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21078" w14:textId="77777777" w:rsidR="004F74FC" w:rsidRPr="00D12A09" w:rsidRDefault="004F74FC" w:rsidP="008901A3">
      <w:pPr>
        <w:spacing w:line="260" w:lineRule="exact"/>
        <w:jc w:val="both"/>
        <w:rPr>
          <w:rFonts w:cstheme="minorHAnsi"/>
          <w:szCs w:val="22"/>
        </w:rPr>
      </w:pPr>
      <w:bookmarkStart w:id="0" w:name="_Hlk162614232"/>
    </w:p>
    <w:p w14:paraId="7C5ECECA" w14:textId="77777777" w:rsidR="004F74FC" w:rsidRPr="00D12A09" w:rsidRDefault="004F74FC" w:rsidP="008901A3">
      <w:pPr>
        <w:spacing w:line="260" w:lineRule="exact"/>
        <w:jc w:val="both"/>
        <w:rPr>
          <w:rFonts w:cstheme="minorHAnsi"/>
          <w:szCs w:val="22"/>
        </w:rPr>
      </w:pPr>
    </w:p>
    <w:p w14:paraId="5C301DAF" w14:textId="7F7B0D02" w:rsidR="004F74FC" w:rsidRPr="00D12A09" w:rsidRDefault="00126A48" w:rsidP="008901A3">
      <w:pPr>
        <w:spacing w:line="260" w:lineRule="exact"/>
        <w:jc w:val="both"/>
        <w:rPr>
          <w:rFonts w:cstheme="minorHAnsi"/>
          <w:szCs w:val="22"/>
        </w:rPr>
      </w:pPr>
      <w:r w:rsidRPr="00D12A09">
        <w:rPr>
          <w:rFonts w:cstheme="minorHAnsi"/>
          <w:szCs w:val="22"/>
        </w:rPr>
        <w:tab/>
      </w:r>
      <w:r w:rsidRPr="00D12A09">
        <w:rPr>
          <w:rFonts w:cstheme="minorHAnsi"/>
          <w:szCs w:val="22"/>
        </w:rPr>
        <w:tab/>
      </w:r>
      <w:r w:rsidRPr="00D12A09">
        <w:rPr>
          <w:rFonts w:cstheme="minorHAnsi"/>
          <w:szCs w:val="22"/>
        </w:rPr>
        <w:tab/>
      </w:r>
      <w:r w:rsidRPr="00D12A09">
        <w:rPr>
          <w:rFonts w:cstheme="minorHAnsi"/>
          <w:szCs w:val="22"/>
        </w:rPr>
        <w:tab/>
      </w:r>
      <w:r w:rsidRPr="00D12A09">
        <w:rPr>
          <w:rFonts w:cstheme="minorHAnsi"/>
          <w:szCs w:val="22"/>
        </w:rPr>
        <w:tab/>
      </w:r>
      <w:r w:rsidRPr="00D12A09">
        <w:rPr>
          <w:rFonts w:cstheme="minorHAnsi"/>
          <w:szCs w:val="22"/>
        </w:rPr>
        <w:tab/>
      </w:r>
      <w:r w:rsidRPr="00D12A09">
        <w:rPr>
          <w:rFonts w:cstheme="minorHAnsi"/>
          <w:szCs w:val="22"/>
        </w:rPr>
        <w:tab/>
      </w:r>
      <w:r w:rsidRPr="00D12A09">
        <w:rPr>
          <w:rFonts w:cstheme="minorHAnsi"/>
          <w:szCs w:val="22"/>
        </w:rPr>
        <w:tab/>
      </w:r>
      <w:r w:rsidRPr="00D12A09">
        <w:rPr>
          <w:rFonts w:cstheme="minorHAnsi"/>
          <w:szCs w:val="22"/>
        </w:rPr>
        <w:tab/>
      </w:r>
      <w:r w:rsidRPr="00D12A09">
        <w:rPr>
          <w:rFonts w:cstheme="minorHAnsi"/>
          <w:szCs w:val="22"/>
        </w:rPr>
        <w:tab/>
      </w:r>
      <w:r w:rsidRPr="00D12A09">
        <w:rPr>
          <w:rFonts w:cstheme="minorHAnsi"/>
          <w:szCs w:val="22"/>
        </w:rPr>
        <w:tab/>
        <w:t>Priloga 1</w:t>
      </w:r>
    </w:p>
    <w:p w14:paraId="3CEF979E" w14:textId="77777777" w:rsidR="004F74FC" w:rsidRPr="00D12A09" w:rsidRDefault="004F74FC" w:rsidP="008901A3">
      <w:pPr>
        <w:pStyle w:val="Glava"/>
        <w:spacing w:line="260" w:lineRule="exact"/>
        <w:jc w:val="both"/>
        <w:rPr>
          <w:rFonts w:cstheme="minorHAnsi"/>
          <w:szCs w:val="22"/>
        </w:rPr>
      </w:pPr>
    </w:p>
    <w:p w14:paraId="4E986875" w14:textId="77777777" w:rsidR="004F74FC" w:rsidRPr="00D12A09" w:rsidRDefault="004F74FC" w:rsidP="008901A3">
      <w:pPr>
        <w:pStyle w:val="Glava"/>
        <w:spacing w:line="260" w:lineRule="exact"/>
        <w:jc w:val="center"/>
        <w:rPr>
          <w:rFonts w:cstheme="minorHAnsi"/>
          <w:szCs w:val="22"/>
        </w:rPr>
      </w:pPr>
    </w:p>
    <w:p w14:paraId="47EC2519" w14:textId="77777777" w:rsidR="004F74FC" w:rsidRPr="00D12A09" w:rsidRDefault="004F74FC" w:rsidP="008901A3">
      <w:pPr>
        <w:pStyle w:val="Glava"/>
        <w:spacing w:line="260" w:lineRule="exact"/>
        <w:jc w:val="center"/>
        <w:rPr>
          <w:rFonts w:cstheme="minorHAnsi"/>
          <w:szCs w:val="22"/>
        </w:rPr>
      </w:pPr>
    </w:p>
    <w:p w14:paraId="49580CB1" w14:textId="77777777" w:rsidR="004F74FC" w:rsidRPr="00D12A09" w:rsidRDefault="004F74FC" w:rsidP="008901A3">
      <w:pPr>
        <w:spacing w:line="260" w:lineRule="exact"/>
        <w:jc w:val="center"/>
        <w:rPr>
          <w:rFonts w:cstheme="minorHAnsi"/>
          <w:szCs w:val="22"/>
        </w:rPr>
      </w:pPr>
    </w:p>
    <w:p w14:paraId="5E88E120" w14:textId="77777777" w:rsidR="004F74FC" w:rsidRPr="00D12A09" w:rsidRDefault="004F74FC" w:rsidP="00126A48">
      <w:pPr>
        <w:spacing w:line="260" w:lineRule="exact"/>
        <w:rPr>
          <w:rFonts w:cstheme="minorHAnsi"/>
          <w:szCs w:val="22"/>
        </w:rPr>
      </w:pPr>
    </w:p>
    <w:p w14:paraId="443164B6" w14:textId="77777777" w:rsidR="004F74FC" w:rsidRPr="00D12A09" w:rsidRDefault="004F74FC" w:rsidP="000E7628">
      <w:pPr>
        <w:jc w:val="center"/>
        <w:rPr>
          <w:rFonts w:cstheme="minorHAnsi"/>
          <w:szCs w:val="22"/>
        </w:rPr>
      </w:pPr>
    </w:p>
    <w:p w14:paraId="35F17D06" w14:textId="77777777" w:rsidR="00754561" w:rsidRPr="00D12A09" w:rsidRDefault="00754561" w:rsidP="000E7628">
      <w:pPr>
        <w:jc w:val="center"/>
        <w:rPr>
          <w:rFonts w:cstheme="minorHAnsi"/>
          <w:szCs w:val="22"/>
        </w:rPr>
      </w:pPr>
    </w:p>
    <w:p w14:paraId="0C562008" w14:textId="77777777" w:rsidR="00754561" w:rsidRPr="00D12A09" w:rsidRDefault="00754561" w:rsidP="000E7628">
      <w:pPr>
        <w:jc w:val="center"/>
        <w:rPr>
          <w:rFonts w:cstheme="minorHAnsi"/>
          <w:szCs w:val="22"/>
        </w:rPr>
      </w:pPr>
    </w:p>
    <w:p w14:paraId="5F178601" w14:textId="77777777" w:rsidR="004F74FC" w:rsidRPr="00D12A09" w:rsidRDefault="004F74FC" w:rsidP="000E7628">
      <w:pPr>
        <w:jc w:val="center"/>
        <w:rPr>
          <w:rFonts w:cstheme="minorHAnsi"/>
          <w:sz w:val="28"/>
          <w:szCs w:val="28"/>
        </w:rPr>
      </w:pPr>
    </w:p>
    <w:p w14:paraId="247CCFEC" w14:textId="0DAA58A2" w:rsidR="00434040" w:rsidRPr="00D12A09" w:rsidRDefault="00ED5ECC" w:rsidP="000E7628">
      <w:pPr>
        <w:autoSpaceDE w:val="0"/>
        <w:autoSpaceDN w:val="0"/>
        <w:adjustRightInd w:val="0"/>
        <w:jc w:val="center"/>
        <w:rPr>
          <w:rFonts w:cstheme="minorHAnsi"/>
          <w:b/>
          <w:bCs/>
          <w:sz w:val="30"/>
          <w:szCs w:val="30"/>
        </w:rPr>
      </w:pPr>
      <w:r w:rsidRPr="00D12A09">
        <w:rPr>
          <w:rFonts w:cstheme="minorHAnsi"/>
          <w:b/>
          <w:bCs/>
          <w:sz w:val="30"/>
          <w:szCs w:val="30"/>
        </w:rPr>
        <w:t xml:space="preserve">VSEBINSKE IN </w:t>
      </w:r>
      <w:r w:rsidR="00434040" w:rsidRPr="00D12A09">
        <w:rPr>
          <w:rFonts w:cstheme="minorHAnsi"/>
          <w:b/>
          <w:bCs/>
          <w:sz w:val="30"/>
          <w:szCs w:val="30"/>
        </w:rPr>
        <w:t>TEHNIČNE SPECIFIKACIJ</w:t>
      </w:r>
      <w:r w:rsidR="00EC31AB" w:rsidRPr="00D12A09">
        <w:rPr>
          <w:rFonts w:cstheme="minorHAnsi"/>
          <w:b/>
          <w:bCs/>
          <w:sz w:val="30"/>
          <w:szCs w:val="30"/>
        </w:rPr>
        <w:t>E</w:t>
      </w:r>
    </w:p>
    <w:p w14:paraId="6341585D" w14:textId="77777777" w:rsidR="001411DE" w:rsidRPr="00D12A09" w:rsidRDefault="001411DE" w:rsidP="001411DE">
      <w:pPr>
        <w:autoSpaceDE w:val="0"/>
        <w:autoSpaceDN w:val="0"/>
        <w:adjustRightInd w:val="0"/>
        <w:rPr>
          <w:rFonts w:cstheme="minorHAnsi"/>
          <w:b/>
          <w:bCs/>
          <w:sz w:val="30"/>
          <w:szCs w:val="30"/>
        </w:rPr>
      </w:pPr>
    </w:p>
    <w:p w14:paraId="63172458" w14:textId="0B1BC4BB" w:rsidR="00AC7C2D" w:rsidRPr="00D12A09" w:rsidRDefault="00483542" w:rsidP="000E7628">
      <w:pPr>
        <w:jc w:val="center"/>
        <w:rPr>
          <w:rFonts w:cstheme="minorHAnsi"/>
          <w:b/>
          <w:bCs/>
          <w:sz w:val="30"/>
          <w:szCs w:val="30"/>
        </w:rPr>
      </w:pPr>
      <w:r w:rsidRPr="00D12A09">
        <w:rPr>
          <w:rFonts w:cstheme="minorHAnsi"/>
          <w:b/>
          <w:bCs/>
          <w:sz w:val="30"/>
          <w:szCs w:val="30"/>
        </w:rPr>
        <w:t>Priprava</w:t>
      </w:r>
      <w:r w:rsidR="00B02D34" w:rsidRPr="00D12A09">
        <w:rPr>
          <w:rFonts w:cstheme="minorHAnsi"/>
          <w:b/>
          <w:bCs/>
          <w:sz w:val="30"/>
          <w:szCs w:val="30"/>
        </w:rPr>
        <w:t xml:space="preserve">, oblikovanje in </w:t>
      </w:r>
      <w:r w:rsidR="00575789" w:rsidRPr="00D12A09">
        <w:rPr>
          <w:rFonts w:cstheme="minorHAnsi"/>
          <w:b/>
          <w:bCs/>
          <w:sz w:val="30"/>
          <w:szCs w:val="30"/>
        </w:rPr>
        <w:t>uporaba</w:t>
      </w:r>
      <w:r w:rsidR="00AC7C2D" w:rsidRPr="00D12A09">
        <w:rPr>
          <w:rFonts w:cstheme="minorHAnsi"/>
          <w:b/>
          <w:bCs/>
          <w:sz w:val="30"/>
          <w:szCs w:val="30"/>
        </w:rPr>
        <w:t xml:space="preserve"> </w:t>
      </w:r>
      <w:r w:rsidRPr="00D12A09">
        <w:rPr>
          <w:rFonts w:cstheme="minorHAnsi"/>
          <w:b/>
          <w:bCs/>
          <w:sz w:val="30"/>
          <w:szCs w:val="30"/>
        </w:rPr>
        <w:t xml:space="preserve">razvojnih rešitev na področju </w:t>
      </w:r>
      <w:r w:rsidR="00575789" w:rsidRPr="00D12A09">
        <w:rPr>
          <w:rFonts w:cstheme="minorHAnsi"/>
          <w:b/>
          <w:bCs/>
          <w:sz w:val="30"/>
          <w:szCs w:val="30"/>
        </w:rPr>
        <w:t xml:space="preserve">izbire in </w:t>
      </w:r>
      <w:r w:rsidR="00B50CF1" w:rsidRPr="00D12A09">
        <w:rPr>
          <w:rFonts w:cstheme="minorHAnsi"/>
          <w:b/>
          <w:bCs/>
          <w:sz w:val="30"/>
          <w:szCs w:val="30"/>
        </w:rPr>
        <w:t>razvoja</w:t>
      </w:r>
      <w:r w:rsidRPr="00D12A09">
        <w:rPr>
          <w:rFonts w:cstheme="minorHAnsi"/>
          <w:b/>
          <w:bCs/>
          <w:sz w:val="30"/>
          <w:szCs w:val="30"/>
        </w:rPr>
        <w:t xml:space="preserve"> kadrov v organih državne uprave</w:t>
      </w:r>
    </w:p>
    <w:p w14:paraId="0ACD9F1A" w14:textId="77777777" w:rsidR="006A3985" w:rsidRPr="00D12A09" w:rsidRDefault="006A3985" w:rsidP="000E7628">
      <w:pPr>
        <w:jc w:val="center"/>
        <w:rPr>
          <w:rFonts w:cstheme="minorHAnsi"/>
          <w:b/>
          <w:bCs/>
          <w:sz w:val="30"/>
          <w:szCs w:val="30"/>
        </w:rPr>
      </w:pPr>
    </w:p>
    <w:p w14:paraId="1428BB0C" w14:textId="77777777" w:rsidR="00AC7C2D" w:rsidRPr="00D12A09" w:rsidRDefault="00AC7C2D" w:rsidP="000E7628">
      <w:pPr>
        <w:jc w:val="center"/>
        <w:rPr>
          <w:rFonts w:cstheme="minorHAnsi"/>
          <w:b/>
          <w:bCs/>
          <w:sz w:val="30"/>
          <w:szCs w:val="30"/>
        </w:rPr>
      </w:pPr>
    </w:p>
    <w:p w14:paraId="7B700732" w14:textId="2A68BC56" w:rsidR="005726BB" w:rsidRPr="00D12A09" w:rsidRDefault="00AC7C2D" w:rsidP="000E7628">
      <w:pPr>
        <w:jc w:val="center"/>
        <w:rPr>
          <w:rFonts w:cstheme="minorHAnsi"/>
          <w:b/>
          <w:bCs/>
          <w:sz w:val="30"/>
          <w:szCs w:val="30"/>
        </w:rPr>
      </w:pPr>
      <w:r w:rsidRPr="00D12A09">
        <w:rPr>
          <w:rFonts w:cstheme="minorHAnsi"/>
          <w:b/>
          <w:bCs/>
          <w:sz w:val="30"/>
          <w:szCs w:val="30"/>
        </w:rPr>
        <w:t>(v okviru</w:t>
      </w:r>
      <w:r w:rsidR="00D9362B" w:rsidRPr="00D12A09">
        <w:rPr>
          <w:rFonts w:cstheme="minorHAnsi"/>
          <w:b/>
          <w:bCs/>
          <w:sz w:val="30"/>
          <w:szCs w:val="30"/>
        </w:rPr>
        <w:t xml:space="preserve"> projekta</w:t>
      </w:r>
      <w:r w:rsidRPr="00D12A09">
        <w:rPr>
          <w:rFonts w:cstheme="minorHAnsi"/>
          <w:b/>
          <w:bCs/>
          <w:sz w:val="30"/>
          <w:szCs w:val="30"/>
        </w:rPr>
        <w:t>/reforme</w:t>
      </w:r>
      <w:r w:rsidR="00D9362B" w:rsidRPr="00D12A09">
        <w:rPr>
          <w:rFonts w:cstheme="minorHAnsi"/>
          <w:b/>
          <w:bCs/>
          <w:sz w:val="30"/>
          <w:szCs w:val="30"/>
        </w:rPr>
        <w:t xml:space="preserve"> Vzpostavitev kompetenčnega centra </w:t>
      </w:r>
      <w:r w:rsidRPr="00D12A09">
        <w:rPr>
          <w:rFonts w:cstheme="minorHAnsi"/>
          <w:b/>
          <w:bCs/>
          <w:sz w:val="30"/>
          <w:szCs w:val="30"/>
        </w:rPr>
        <w:t xml:space="preserve">in dvig usposobljenosti zaposlenih </w:t>
      </w:r>
      <w:r w:rsidR="00D9362B" w:rsidRPr="00D12A09">
        <w:rPr>
          <w:rFonts w:cstheme="minorHAnsi"/>
          <w:b/>
          <w:bCs/>
          <w:sz w:val="30"/>
          <w:szCs w:val="30"/>
        </w:rPr>
        <w:t>v državni upravi</w:t>
      </w:r>
      <w:r w:rsidRPr="00D12A09">
        <w:rPr>
          <w:rFonts w:cstheme="minorHAnsi"/>
          <w:b/>
          <w:bCs/>
          <w:sz w:val="30"/>
          <w:szCs w:val="30"/>
        </w:rPr>
        <w:t>)</w:t>
      </w:r>
    </w:p>
    <w:p w14:paraId="13D1070C" w14:textId="3E2ED9CD" w:rsidR="00B5578D" w:rsidRPr="00D12A09" w:rsidRDefault="00B5578D" w:rsidP="008901A3">
      <w:pPr>
        <w:spacing w:line="260" w:lineRule="exact"/>
        <w:jc w:val="center"/>
        <w:rPr>
          <w:rFonts w:cstheme="minorHAnsi"/>
          <w:szCs w:val="22"/>
        </w:rPr>
      </w:pPr>
    </w:p>
    <w:p w14:paraId="26665050" w14:textId="77777777" w:rsidR="00591623" w:rsidRPr="00D12A09" w:rsidRDefault="00591623" w:rsidP="008901A3">
      <w:pPr>
        <w:spacing w:line="260" w:lineRule="exact"/>
        <w:jc w:val="center"/>
        <w:rPr>
          <w:rFonts w:cstheme="minorHAnsi"/>
          <w:szCs w:val="22"/>
        </w:rPr>
      </w:pPr>
    </w:p>
    <w:p w14:paraId="550810D4" w14:textId="77777777" w:rsidR="00B5578D" w:rsidRPr="00D12A09" w:rsidRDefault="00B5578D" w:rsidP="008901A3">
      <w:pPr>
        <w:spacing w:line="260" w:lineRule="exact"/>
        <w:jc w:val="center"/>
        <w:rPr>
          <w:rFonts w:cstheme="minorHAnsi"/>
          <w:szCs w:val="22"/>
        </w:rPr>
      </w:pPr>
    </w:p>
    <w:p w14:paraId="317A7B12" w14:textId="77777777" w:rsidR="00B5578D" w:rsidRPr="00D12A09" w:rsidRDefault="00B5578D" w:rsidP="008901A3">
      <w:pPr>
        <w:spacing w:line="260" w:lineRule="exact"/>
        <w:jc w:val="center"/>
        <w:rPr>
          <w:rFonts w:cstheme="minorHAnsi"/>
          <w:szCs w:val="22"/>
        </w:rPr>
      </w:pPr>
    </w:p>
    <w:p w14:paraId="42D02427" w14:textId="77777777" w:rsidR="00B5578D" w:rsidRPr="00D12A09" w:rsidRDefault="00B5578D" w:rsidP="008901A3">
      <w:pPr>
        <w:spacing w:line="260" w:lineRule="exact"/>
        <w:jc w:val="center"/>
        <w:rPr>
          <w:rFonts w:cstheme="minorHAnsi"/>
          <w:szCs w:val="22"/>
        </w:rPr>
      </w:pPr>
    </w:p>
    <w:p w14:paraId="4607B200" w14:textId="77777777" w:rsidR="005726BB" w:rsidRPr="00D12A09" w:rsidRDefault="005726BB" w:rsidP="008901A3">
      <w:pPr>
        <w:spacing w:line="260" w:lineRule="exact"/>
        <w:jc w:val="center"/>
        <w:rPr>
          <w:rFonts w:cstheme="minorHAnsi"/>
          <w:szCs w:val="22"/>
        </w:rPr>
      </w:pPr>
    </w:p>
    <w:p w14:paraId="30448EEE" w14:textId="77777777" w:rsidR="008901A3" w:rsidRPr="00D12A09" w:rsidRDefault="008901A3" w:rsidP="008901A3">
      <w:pPr>
        <w:spacing w:line="260" w:lineRule="exact"/>
        <w:jc w:val="center"/>
        <w:rPr>
          <w:rFonts w:cstheme="minorHAnsi"/>
          <w:szCs w:val="22"/>
        </w:rPr>
      </w:pPr>
    </w:p>
    <w:p w14:paraId="512C0DA3" w14:textId="77777777" w:rsidR="008901A3" w:rsidRPr="00D12A09" w:rsidRDefault="008901A3" w:rsidP="008901A3">
      <w:pPr>
        <w:spacing w:line="260" w:lineRule="exact"/>
        <w:jc w:val="center"/>
        <w:rPr>
          <w:rFonts w:cstheme="minorHAnsi"/>
          <w:szCs w:val="22"/>
        </w:rPr>
      </w:pPr>
    </w:p>
    <w:p w14:paraId="22140381" w14:textId="77777777" w:rsidR="008901A3" w:rsidRPr="00D12A09" w:rsidRDefault="008901A3" w:rsidP="008901A3">
      <w:pPr>
        <w:spacing w:line="260" w:lineRule="exact"/>
        <w:jc w:val="center"/>
        <w:rPr>
          <w:rFonts w:cstheme="minorHAnsi"/>
          <w:szCs w:val="22"/>
        </w:rPr>
      </w:pPr>
    </w:p>
    <w:p w14:paraId="74D724CE" w14:textId="77777777" w:rsidR="008901A3" w:rsidRPr="00D12A09" w:rsidRDefault="008901A3" w:rsidP="008901A3">
      <w:pPr>
        <w:spacing w:line="260" w:lineRule="exact"/>
        <w:jc w:val="center"/>
        <w:rPr>
          <w:rFonts w:cstheme="minorHAnsi"/>
          <w:szCs w:val="22"/>
        </w:rPr>
      </w:pPr>
    </w:p>
    <w:p w14:paraId="7CABF4D5" w14:textId="77777777" w:rsidR="008901A3" w:rsidRPr="00D12A09" w:rsidRDefault="008901A3" w:rsidP="008901A3">
      <w:pPr>
        <w:spacing w:line="260" w:lineRule="exact"/>
        <w:jc w:val="center"/>
        <w:rPr>
          <w:rFonts w:cstheme="minorHAnsi"/>
          <w:szCs w:val="22"/>
        </w:rPr>
      </w:pPr>
    </w:p>
    <w:p w14:paraId="6BDC9546" w14:textId="77777777" w:rsidR="008901A3" w:rsidRPr="00D12A09" w:rsidRDefault="008901A3" w:rsidP="000E7628">
      <w:pPr>
        <w:spacing w:line="260" w:lineRule="exact"/>
        <w:rPr>
          <w:rFonts w:cstheme="minorHAnsi"/>
          <w:szCs w:val="22"/>
        </w:rPr>
      </w:pPr>
    </w:p>
    <w:p w14:paraId="08578F0D" w14:textId="77777777" w:rsidR="008901A3" w:rsidRPr="00D12A09" w:rsidRDefault="008901A3" w:rsidP="008901A3">
      <w:pPr>
        <w:spacing w:line="260" w:lineRule="exact"/>
        <w:jc w:val="center"/>
        <w:rPr>
          <w:rFonts w:cstheme="minorHAnsi"/>
          <w:szCs w:val="22"/>
        </w:rPr>
      </w:pPr>
    </w:p>
    <w:p w14:paraId="22179980" w14:textId="77777777" w:rsidR="008901A3" w:rsidRPr="00D12A09" w:rsidRDefault="008901A3" w:rsidP="008901A3">
      <w:pPr>
        <w:spacing w:line="260" w:lineRule="exact"/>
        <w:jc w:val="center"/>
        <w:rPr>
          <w:rFonts w:cstheme="minorHAnsi"/>
          <w:szCs w:val="22"/>
        </w:rPr>
      </w:pPr>
    </w:p>
    <w:p w14:paraId="7E688AAE" w14:textId="77777777" w:rsidR="008901A3" w:rsidRPr="00D12A09" w:rsidRDefault="008901A3" w:rsidP="008901A3">
      <w:pPr>
        <w:spacing w:line="260" w:lineRule="exact"/>
        <w:jc w:val="center"/>
        <w:rPr>
          <w:rFonts w:cstheme="minorHAnsi"/>
          <w:szCs w:val="22"/>
        </w:rPr>
      </w:pPr>
    </w:p>
    <w:p w14:paraId="0B9D247C" w14:textId="77777777" w:rsidR="008901A3" w:rsidRPr="00D12A09" w:rsidRDefault="008901A3" w:rsidP="008901A3">
      <w:pPr>
        <w:spacing w:line="260" w:lineRule="exact"/>
        <w:jc w:val="center"/>
        <w:rPr>
          <w:rFonts w:cstheme="minorHAnsi"/>
          <w:szCs w:val="22"/>
        </w:rPr>
      </w:pPr>
    </w:p>
    <w:p w14:paraId="268D527C" w14:textId="77777777" w:rsidR="008901A3" w:rsidRPr="00D12A09" w:rsidRDefault="008901A3" w:rsidP="008901A3">
      <w:pPr>
        <w:spacing w:line="260" w:lineRule="exact"/>
        <w:jc w:val="center"/>
        <w:rPr>
          <w:rFonts w:cstheme="minorHAnsi"/>
          <w:szCs w:val="22"/>
        </w:rPr>
      </w:pPr>
    </w:p>
    <w:p w14:paraId="16A223AF" w14:textId="77777777" w:rsidR="008901A3" w:rsidRPr="00D12A09" w:rsidRDefault="008901A3" w:rsidP="008901A3">
      <w:pPr>
        <w:spacing w:line="260" w:lineRule="exact"/>
        <w:jc w:val="center"/>
        <w:rPr>
          <w:rFonts w:cstheme="minorHAnsi"/>
          <w:szCs w:val="22"/>
        </w:rPr>
      </w:pPr>
    </w:p>
    <w:p w14:paraId="7AAA921F" w14:textId="77777777" w:rsidR="0004690B" w:rsidRPr="00D12A09" w:rsidRDefault="0004690B" w:rsidP="008901A3">
      <w:pPr>
        <w:spacing w:line="260" w:lineRule="exact"/>
        <w:jc w:val="center"/>
        <w:rPr>
          <w:rFonts w:cstheme="minorHAnsi"/>
          <w:szCs w:val="22"/>
        </w:rPr>
      </w:pPr>
    </w:p>
    <w:p w14:paraId="653FB2BC" w14:textId="77777777" w:rsidR="008901A3" w:rsidRPr="00D12A09" w:rsidRDefault="008901A3" w:rsidP="008901A3">
      <w:pPr>
        <w:spacing w:line="260" w:lineRule="exact"/>
        <w:jc w:val="center"/>
        <w:rPr>
          <w:rFonts w:cstheme="minorHAnsi"/>
          <w:szCs w:val="22"/>
        </w:rPr>
      </w:pPr>
    </w:p>
    <w:p w14:paraId="57B8BF0C" w14:textId="77777777" w:rsidR="000E7628" w:rsidRPr="00D12A09" w:rsidRDefault="000E7628" w:rsidP="008901A3">
      <w:pPr>
        <w:spacing w:line="260" w:lineRule="exact"/>
        <w:jc w:val="center"/>
        <w:rPr>
          <w:rFonts w:cstheme="minorHAnsi"/>
          <w:szCs w:val="22"/>
        </w:rPr>
      </w:pPr>
    </w:p>
    <w:p w14:paraId="456F9BA2" w14:textId="7866607B" w:rsidR="00CE644A" w:rsidRPr="00D12A09" w:rsidRDefault="00CE644A" w:rsidP="00876C28">
      <w:pPr>
        <w:spacing w:line="260" w:lineRule="exact"/>
        <w:rPr>
          <w:rFonts w:cstheme="minorHAnsi"/>
          <w:szCs w:val="22"/>
        </w:rPr>
      </w:pPr>
    </w:p>
    <w:p w14:paraId="0A903ACF" w14:textId="77777777" w:rsidR="00CE644A" w:rsidRPr="00D12A09" w:rsidRDefault="00CE644A" w:rsidP="008901A3">
      <w:pPr>
        <w:spacing w:line="260" w:lineRule="exact"/>
        <w:jc w:val="center"/>
        <w:rPr>
          <w:rFonts w:cstheme="minorHAnsi"/>
          <w:szCs w:val="22"/>
        </w:rPr>
      </w:pPr>
    </w:p>
    <w:p w14:paraId="61B9FF98" w14:textId="77777777" w:rsidR="008901A3" w:rsidRPr="00D12A09" w:rsidRDefault="008901A3" w:rsidP="008901A3">
      <w:pPr>
        <w:spacing w:line="260" w:lineRule="exact"/>
        <w:jc w:val="center"/>
        <w:rPr>
          <w:rFonts w:cstheme="minorHAnsi"/>
          <w:szCs w:val="22"/>
        </w:rPr>
      </w:pPr>
    </w:p>
    <w:p w14:paraId="27568FD6" w14:textId="26114D69" w:rsidR="00841A7A" w:rsidRPr="00D12A09" w:rsidRDefault="00AB477A" w:rsidP="006C6669">
      <w:pPr>
        <w:spacing w:line="260" w:lineRule="exact"/>
        <w:jc w:val="center"/>
        <w:rPr>
          <w:rFonts w:cstheme="minorHAnsi"/>
        </w:rPr>
      </w:pPr>
      <w:r w:rsidRPr="00D12A09">
        <w:rPr>
          <w:rFonts w:cstheme="minorHAnsi"/>
        </w:rPr>
        <w:t>Ljubljana,</w:t>
      </w:r>
      <w:r w:rsidR="00495626" w:rsidRPr="00D12A09">
        <w:rPr>
          <w:rFonts w:cstheme="minorHAnsi"/>
        </w:rPr>
        <w:t xml:space="preserve"> </w:t>
      </w:r>
      <w:r w:rsidR="003B67FC">
        <w:rPr>
          <w:rFonts w:cstheme="minorHAnsi"/>
        </w:rPr>
        <w:t>avgust</w:t>
      </w:r>
      <w:r w:rsidR="003B67FC" w:rsidRPr="00D12A09">
        <w:rPr>
          <w:rFonts w:cstheme="minorHAnsi"/>
        </w:rPr>
        <w:t xml:space="preserve"> </w:t>
      </w:r>
      <w:r w:rsidR="00CA54F2" w:rsidRPr="00D12A09">
        <w:rPr>
          <w:rFonts w:cstheme="minorHAnsi"/>
        </w:rPr>
        <w:t>202</w:t>
      </w:r>
      <w:r w:rsidR="00FE7926" w:rsidRPr="00D12A09">
        <w:rPr>
          <w:rFonts w:cstheme="minorHAnsi"/>
        </w:rPr>
        <w:t>4</w:t>
      </w:r>
    </w:p>
    <w:p w14:paraId="016B1939" w14:textId="77777777" w:rsidR="00107231" w:rsidRPr="00D12A09" w:rsidRDefault="00107231" w:rsidP="008901A3">
      <w:pPr>
        <w:spacing w:line="260" w:lineRule="exact"/>
        <w:jc w:val="center"/>
        <w:rPr>
          <w:rFonts w:cstheme="minorHAnsi"/>
          <w:szCs w:val="22"/>
        </w:rPr>
      </w:pPr>
    </w:p>
    <w:p w14:paraId="5F490A66" w14:textId="77777777" w:rsidR="00E04D9D" w:rsidRPr="00D12A09" w:rsidRDefault="00E04D9D" w:rsidP="008901A3">
      <w:pPr>
        <w:spacing w:line="260" w:lineRule="exact"/>
        <w:jc w:val="center"/>
        <w:rPr>
          <w:rFonts w:cstheme="minorHAnsi"/>
          <w:szCs w:val="22"/>
        </w:rPr>
      </w:pPr>
    </w:p>
    <w:sdt>
      <w:sdtPr>
        <w:rPr>
          <w:rFonts w:asciiTheme="minorHAnsi" w:eastAsiaTheme="minorEastAsia" w:hAnsiTheme="minorHAnsi" w:cstheme="minorHAnsi"/>
          <w:b w:val="0"/>
          <w:caps w:val="0"/>
          <w:spacing w:val="0"/>
          <w:sz w:val="22"/>
          <w:szCs w:val="22"/>
          <w:highlight w:val="yellow"/>
        </w:rPr>
        <w:id w:val="-349265689"/>
        <w:docPartObj>
          <w:docPartGallery w:val="Table of Contents"/>
          <w:docPartUnique/>
        </w:docPartObj>
      </w:sdtPr>
      <w:sdtEndPr>
        <w:rPr>
          <w:rFonts w:eastAsia="Times New Roman"/>
          <w:bCs/>
          <w:highlight w:val="none"/>
        </w:rPr>
      </w:sdtEndPr>
      <w:sdtContent>
        <w:p w14:paraId="1020D8FA" w14:textId="77777777" w:rsidR="00D63F7A" w:rsidRPr="00D12A09" w:rsidRDefault="00D63F7A" w:rsidP="00E364F4">
          <w:pPr>
            <w:pStyle w:val="NaslovTOC"/>
            <w:numPr>
              <w:ilvl w:val="0"/>
              <w:numId w:val="0"/>
            </w:numPr>
            <w:ind w:left="432"/>
            <w:rPr>
              <w:rFonts w:asciiTheme="minorHAnsi" w:hAnsiTheme="minorHAnsi" w:cstheme="minorHAnsi"/>
            </w:rPr>
          </w:pPr>
          <w:r w:rsidRPr="00D12A09">
            <w:rPr>
              <w:rFonts w:asciiTheme="minorHAnsi" w:hAnsiTheme="minorHAnsi" w:cstheme="minorHAnsi"/>
            </w:rPr>
            <w:t>KAZALO VSEBINE</w:t>
          </w:r>
        </w:p>
        <w:p w14:paraId="5730B434" w14:textId="77777777" w:rsidR="00D63F7A" w:rsidRPr="00D12A09" w:rsidRDefault="00D63F7A" w:rsidP="008901A3">
          <w:pPr>
            <w:spacing w:line="260" w:lineRule="exact"/>
            <w:jc w:val="both"/>
            <w:rPr>
              <w:rFonts w:cstheme="minorHAnsi"/>
            </w:rPr>
          </w:pPr>
        </w:p>
        <w:p w14:paraId="5FCF1E9E" w14:textId="432420AE" w:rsidR="003C2D53" w:rsidRDefault="00586713">
          <w:pPr>
            <w:pStyle w:val="Kazalovsebine1"/>
            <w:rPr>
              <w:rFonts w:eastAsiaTheme="minorEastAsia" w:cstheme="minorBidi"/>
              <w:noProof/>
              <w:kern w:val="2"/>
              <w:szCs w:val="22"/>
              <w:lang w:eastAsia="sl-SI"/>
              <w14:ligatures w14:val="standardContextual"/>
            </w:rPr>
          </w:pPr>
          <w:r w:rsidRPr="00D12A09">
            <w:rPr>
              <w:rFonts w:cstheme="minorHAnsi"/>
            </w:rPr>
            <w:fldChar w:fldCharType="begin"/>
          </w:r>
          <w:r w:rsidRPr="00D12A09">
            <w:rPr>
              <w:rFonts w:cstheme="minorHAnsi"/>
            </w:rPr>
            <w:instrText xml:space="preserve"> TOC \o "1-3" \h \z \u </w:instrText>
          </w:r>
          <w:r w:rsidRPr="00D12A09">
            <w:rPr>
              <w:rFonts w:cstheme="minorHAnsi"/>
            </w:rPr>
            <w:fldChar w:fldCharType="separate"/>
          </w:r>
          <w:hyperlink w:anchor="_Toc172034155" w:history="1">
            <w:r w:rsidR="003C2D53" w:rsidRPr="003F1274">
              <w:rPr>
                <w:rStyle w:val="Hiperpovezava"/>
                <w:rFonts w:cstheme="minorHAnsi"/>
                <w:noProof/>
              </w:rPr>
              <w:t>1</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UVOD</w:t>
            </w:r>
            <w:r w:rsidR="003C2D53">
              <w:rPr>
                <w:noProof/>
                <w:webHidden/>
              </w:rPr>
              <w:tab/>
            </w:r>
            <w:r w:rsidR="003C2D53">
              <w:rPr>
                <w:noProof/>
                <w:webHidden/>
              </w:rPr>
              <w:fldChar w:fldCharType="begin"/>
            </w:r>
            <w:r w:rsidR="003C2D53">
              <w:rPr>
                <w:noProof/>
                <w:webHidden/>
              </w:rPr>
              <w:instrText xml:space="preserve"> PAGEREF _Toc172034155 \h </w:instrText>
            </w:r>
            <w:r w:rsidR="003C2D53">
              <w:rPr>
                <w:noProof/>
                <w:webHidden/>
              </w:rPr>
            </w:r>
            <w:r w:rsidR="003C2D53">
              <w:rPr>
                <w:noProof/>
                <w:webHidden/>
              </w:rPr>
              <w:fldChar w:fldCharType="separate"/>
            </w:r>
            <w:r w:rsidR="003B67FC">
              <w:rPr>
                <w:noProof/>
                <w:webHidden/>
              </w:rPr>
              <w:t>3</w:t>
            </w:r>
            <w:r w:rsidR="003C2D53">
              <w:rPr>
                <w:noProof/>
                <w:webHidden/>
              </w:rPr>
              <w:fldChar w:fldCharType="end"/>
            </w:r>
          </w:hyperlink>
        </w:p>
        <w:p w14:paraId="27D67C26" w14:textId="1F02956E" w:rsidR="003C2D53" w:rsidRDefault="003B67FC">
          <w:pPr>
            <w:pStyle w:val="Kazalovsebine1"/>
            <w:rPr>
              <w:rFonts w:eastAsiaTheme="minorEastAsia" w:cstheme="minorBidi"/>
              <w:noProof/>
              <w:kern w:val="2"/>
              <w:szCs w:val="22"/>
              <w:lang w:eastAsia="sl-SI"/>
              <w14:ligatures w14:val="standardContextual"/>
            </w:rPr>
          </w:pPr>
          <w:hyperlink w:anchor="_Toc172034156" w:history="1">
            <w:r w:rsidR="003C2D53" w:rsidRPr="003F1274">
              <w:rPr>
                <w:rStyle w:val="Hiperpovezava"/>
                <w:rFonts w:cstheme="minorHAnsi"/>
                <w:noProof/>
              </w:rPr>
              <w:t>2</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OBSTOJEČE STANJE</w:t>
            </w:r>
            <w:r w:rsidR="003C2D53">
              <w:rPr>
                <w:noProof/>
                <w:webHidden/>
              </w:rPr>
              <w:tab/>
            </w:r>
            <w:r w:rsidR="003C2D53">
              <w:rPr>
                <w:noProof/>
                <w:webHidden/>
              </w:rPr>
              <w:fldChar w:fldCharType="begin"/>
            </w:r>
            <w:r w:rsidR="003C2D53">
              <w:rPr>
                <w:noProof/>
                <w:webHidden/>
              </w:rPr>
              <w:instrText xml:space="preserve"> PAGEREF _Toc172034156 \h </w:instrText>
            </w:r>
            <w:r w:rsidR="003C2D53">
              <w:rPr>
                <w:noProof/>
                <w:webHidden/>
              </w:rPr>
            </w:r>
            <w:r w:rsidR="003C2D53">
              <w:rPr>
                <w:noProof/>
                <w:webHidden/>
              </w:rPr>
              <w:fldChar w:fldCharType="separate"/>
            </w:r>
            <w:r>
              <w:rPr>
                <w:noProof/>
                <w:webHidden/>
              </w:rPr>
              <w:t>4</w:t>
            </w:r>
            <w:r w:rsidR="003C2D53">
              <w:rPr>
                <w:noProof/>
                <w:webHidden/>
              </w:rPr>
              <w:fldChar w:fldCharType="end"/>
            </w:r>
          </w:hyperlink>
        </w:p>
        <w:p w14:paraId="6A659518" w14:textId="4F469673" w:rsidR="003C2D53" w:rsidRDefault="003B67FC">
          <w:pPr>
            <w:pStyle w:val="Kazalovsebine1"/>
            <w:rPr>
              <w:rFonts w:eastAsiaTheme="minorEastAsia" w:cstheme="minorBidi"/>
              <w:noProof/>
              <w:kern w:val="2"/>
              <w:szCs w:val="22"/>
              <w:lang w:eastAsia="sl-SI"/>
              <w14:ligatures w14:val="standardContextual"/>
            </w:rPr>
          </w:pPr>
          <w:hyperlink w:anchor="_Toc172034157" w:history="1">
            <w:r w:rsidR="003C2D53" w:rsidRPr="003F1274">
              <w:rPr>
                <w:rStyle w:val="Hiperpovezava"/>
                <w:rFonts w:cstheme="minorHAnsi"/>
                <w:noProof/>
              </w:rPr>
              <w:t>3</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POJMOVNIK</w:t>
            </w:r>
            <w:r w:rsidR="003C2D53">
              <w:rPr>
                <w:noProof/>
                <w:webHidden/>
              </w:rPr>
              <w:tab/>
            </w:r>
            <w:r w:rsidR="003C2D53">
              <w:rPr>
                <w:noProof/>
                <w:webHidden/>
              </w:rPr>
              <w:fldChar w:fldCharType="begin"/>
            </w:r>
            <w:r w:rsidR="003C2D53">
              <w:rPr>
                <w:noProof/>
                <w:webHidden/>
              </w:rPr>
              <w:instrText xml:space="preserve"> PAGEREF _Toc172034157 \h </w:instrText>
            </w:r>
            <w:r w:rsidR="003C2D53">
              <w:rPr>
                <w:noProof/>
                <w:webHidden/>
              </w:rPr>
            </w:r>
            <w:r w:rsidR="003C2D53">
              <w:rPr>
                <w:noProof/>
                <w:webHidden/>
              </w:rPr>
              <w:fldChar w:fldCharType="separate"/>
            </w:r>
            <w:r>
              <w:rPr>
                <w:noProof/>
                <w:webHidden/>
              </w:rPr>
              <w:t>5</w:t>
            </w:r>
            <w:r w:rsidR="003C2D53">
              <w:rPr>
                <w:noProof/>
                <w:webHidden/>
              </w:rPr>
              <w:fldChar w:fldCharType="end"/>
            </w:r>
          </w:hyperlink>
        </w:p>
        <w:p w14:paraId="5615AB02" w14:textId="4D10B234" w:rsidR="003C2D53" w:rsidRDefault="003B67FC">
          <w:pPr>
            <w:pStyle w:val="Kazalovsebine1"/>
            <w:rPr>
              <w:rFonts w:eastAsiaTheme="minorEastAsia" w:cstheme="minorBidi"/>
              <w:noProof/>
              <w:kern w:val="2"/>
              <w:szCs w:val="22"/>
              <w:lang w:eastAsia="sl-SI"/>
              <w14:ligatures w14:val="standardContextual"/>
            </w:rPr>
          </w:pPr>
          <w:hyperlink w:anchor="_Toc172034158" w:history="1">
            <w:r w:rsidR="003C2D53" w:rsidRPr="003F1274">
              <w:rPr>
                <w:rStyle w:val="Hiperpovezava"/>
                <w:rFonts w:cstheme="minorHAnsi"/>
                <w:bCs/>
                <w:noProof/>
              </w:rPr>
              <w:t>4</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PREDMET JAVNEGA NAROČILA</w:t>
            </w:r>
            <w:r w:rsidR="003C2D53">
              <w:rPr>
                <w:noProof/>
                <w:webHidden/>
              </w:rPr>
              <w:tab/>
            </w:r>
            <w:r w:rsidR="003C2D53">
              <w:rPr>
                <w:noProof/>
                <w:webHidden/>
              </w:rPr>
              <w:fldChar w:fldCharType="begin"/>
            </w:r>
            <w:r w:rsidR="003C2D53">
              <w:rPr>
                <w:noProof/>
                <w:webHidden/>
              </w:rPr>
              <w:instrText xml:space="preserve"> PAGEREF _Toc172034158 \h </w:instrText>
            </w:r>
            <w:r w:rsidR="003C2D53">
              <w:rPr>
                <w:noProof/>
                <w:webHidden/>
              </w:rPr>
            </w:r>
            <w:r w:rsidR="003C2D53">
              <w:rPr>
                <w:noProof/>
                <w:webHidden/>
              </w:rPr>
              <w:fldChar w:fldCharType="separate"/>
            </w:r>
            <w:r>
              <w:rPr>
                <w:noProof/>
                <w:webHidden/>
              </w:rPr>
              <w:t>8</w:t>
            </w:r>
            <w:r w:rsidR="003C2D53">
              <w:rPr>
                <w:noProof/>
                <w:webHidden/>
              </w:rPr>
              <w:fldChar w:fldCharType="end"/>
            </w:r>
          </w:hyperlink>
        </w:p>
        <w:p w14:paraId="184E5E25" w14:textId="7D304EA6" w:rsidR="003C2D53" w:rsidRDefault="003B67FC">
          <w:pPr>
            <w:pStyle w:val="Kazalovsebine2"/>
            <w:rPr>
              <w:rFonts w:eastAsiaTheme="minorEastAsia" w:cstheme="minorBidi"/>
              <w:noProof/>
              <w:kern w:val="2"/>
              <w:szCs w:val="22"/>
              <w:lang w:eastAsia="sl-SI"/>
              <w14:ligatures w14:val="standardContextual"/>
            </w:rPr>
          </w:pPr>
          <w:hyperlink w:anchor="_Toc172034159" w:history="1">
            <w:r w:rsidR="003C2D53" w:rsidRPr="003F1274">
              <w:rPr>
                <w:rStyle w:val="Hiperpovezava"/>
                <w:rFonts w:cstheme="minorHAnsi"/>
                <w:noProof/>
              </w:rPr>
              <w:t>4.1</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bCs/>
                <w:noProof/>
              </w:rPr>
              <w:t>I. faza:</w:t>
            </w:r>
            <w:r w:rsidR="003C2D53" w:rsidRPr="003F1274">
              <w:rPr>
                <w:rStyle w:val="Hiperpovezava"/>
                <w:rFonts w:cstheme="minorHAnsi"/>
                <w:noProof/>
              </w:rPr>
              <w:t xml:space="preserve"> Področje izbirnih postopkov – izvedba zaposlitvenih razgovorov</w:t>
            </w:r>
            <w:r w:rsidR="003C2D53">
              <w:rPr>
                <w:noProof/>
                <w:webHidden/>
              </w:rPr>
              <w:tab/>
            </w:r>
            <w:r w:rsidR="003C2D53">
              <w:rPr>
                <w:noProof/>
                <w:webHidden/>
              </w:rPr>
              <w:fldChar w:fldCharType="begin"/>
            </w:r>
            <w:r w:rsidR="003C2D53">
              <w:rPr>
                <w:noProof/>
                <w:webHidden/>
              </w:rPr>
              <w:instrText xml:space="preserve"> PAGEREF _Toc172034159 \h </w:instrText>
            </w:r>
            <w:r w:rsidR="003C2D53">
              <w:rPr>
                <w:noProof/>
                <w:webHidden/>
              </w:rPr>
            </w:r>
            <w:r w:rsidR="003C2D53">
              <w:rPr>
                <w:noProof/>
                <w:webHidden/>
              </w:rPr>
              <w:fldChar w:fldCharType="separate"/>
            </w:r>
            <w:r>
              <w:rPr>
                <w:noProof/>
                <w:webHidden/>
              </w:rPr>
              <w:t>8</w:t>
            </w:r>
            <w:r w:rsidR="003C2D53">
              <w:rPr>
                <w:noProof/>
                <w:webHidden/>
              </w:rPr>
              <w:fldChar w:fldCharType="end"/>
            </w:r>
          </w:hyperlink>
        </w:p>
        <w:p w14:paraId="117E72EF" w14:textId="03851F2D" w:rsidR="003C2D53" w:rsidRDefault="003B67FC">
          <w:pPr>
            <w:pStyle w:val="Kazalovsebine2"/>
            <w:rPr>
              <w:rFonts w:eastAsiaTheme="minorEastAsia" w:cstheme="minorBidi"/>
              <w:noProof/>
              <w:kern w:val="2"/>
              <w:szCs w:val="22"/>
              <w:lang w:eastAsia="sl-SI"/>
              <w14:ligatures w14:val="standardContextual"/>
            </w:rPr>
          </w:pPr>
          <w:hyperlink w:anchor="_Toc172034160" w:history="1">
            <w:r w:rsidR="003C2D53" w:rsidRPr="003F1274">
              <w:rPr>
                <w:rStyle w:val="Hiperpovezava"/>
                <w:rFonts w:cstheme="minorHAnsi"/>
                <w:noProof/>
              </w:rPr>
              <w:t>4.2</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II. faza: Nadgradnja obstoječega kompetenčnega modela</w:t>
            </w:r>
            <w:r w:rsidR="003C2D53">
              <w:rPr>
                <w:noProof/>
                <w:webHidden/>
              </w:rPr>
              <w:tab/>
            </w:r>
            <w:r w:rsidR="003C2D53">
              <w:rPr>
                <w:noProof/>
                <w:webHidden/>
              </w:rPr>
              <w:fldChar w:fldCharType="begin"/>
            </w:r>
            <w:r w:rsidR="003C2D53">
              <w:rPr>
                <w:noProof/>
                <w:webHidden/>
              </w:rPr>
              <w:instrText xml:space="preserve"> PAGEREF _Toc172034160 \h </w:instrText>
            </w:r>
            <w:r w:rsidR="003C2D53">
              <w:rPr>
                <w:noProof/>
                <w:webHidden/>
              </w:rPr>
            </w:r>
            <w:r w:rsidR="003C2D53">
              <w:rPr>
                <w:noProof/>
                <w:webHidden/>
              </w:rPr>
              <w:fldChar w:fldCharType="separate"/>
            </w:r>
            <w:r>
              <w:rPr>
                <w:noProof/>
                <w:webHidden/>
              </w:rPr>
              <w:t>8</w:t>
            </w:r>
            <w:r w:rsidR="003C2D53">
              <w:rPr>
                <w:noProof/>
                <w:webHidden/>
              </w:rPr>
              <w:fldChar w:fldCharType="end"/>
            </w:r>
          </w:hyperlink>
        </w:p>
        <w:p w14:paraId="3B0BE4DC" w14:textId="493146B1" w:rsidR="003C2D53" w:rsidRDefault="003B67FC">
          <w:pPr>
            <w:pStyle w:val="Kazalovsebine2"/>
            <w:rPr>
              <w:rFonts w:eastAsiaTheme="minorEastAsia" w:cstheme="minorBidi"/>
              <w:noProof/>
              <w:kern w:val="2"/>
              <w:szCs w:val="22"/>
              <w:lang w:eastAsia="sl-SI"/>
              <w14:ligatures w14:val="standardContextual"/>
            </w:rPr>
          </w:pPr>
          <w:hyperlink w:anchor="_Toc172034161" w:history="1">
            <w:r w:rsidR="003C2D53" w:rsidRPr="003F1274">
              <w:rPr>
                <w:rStyle w:val="Hiperpovezava"/>
                <w:rFonts w:cstheme="minorHAnsi"/>
                <w:noProof/>
              </w:rPr>
              <w:t>4.3</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bCs/>
                <w:noProof/>
              </w:rPr>
              <w:t>III. faza:</w:t>
            </w:r>
            <w:r w:rsidR="003C2D53" w:rsidRPr="003F1274">
              <w:rPr>
                <w:rStyle w:val="Hiperpovezava"/>
                <w:rFonts w:cstheme="minorHAnsi"/>
                <w:noProof/>
              </w:rPr>
              <w:t xml:space="preserve"> Področje prepoznavanja, razvoja in ohranjanja talentov in načrtovanje nasledstev</w:t>
            </w:r>
            <w:r w:rsidR="003C2D53">
              <w:rPr>
                <w:noProof/>
                <w:webHidden/>
              </w:rPr>
              <w:tab/>
            </w:r>
            <w:r w:rsidR="003C2D53">
              <w:rPr>
                <w:noProof/>
                <w:webHidden/>
              </w:rPr>
              <w:fldChar w:fldCharType="begin"/>
            </w:r>
            <w:r w:rsidR="003C2D53">
              <w:rPr>
                <w:noProof/>
                <w:webHidden/>
              </w:rPr>
              <w:instrText xml:space="preserve"> PAGEREF _Toc172034161 \h </w:instrText>
            </w:r>
            <w:r w:rsidR="003C2D53">
              <w:rPr>
                <w:noProof/>
                <w:webHidden/>
              </w:rPr>
            </w:r>
            <w:r w:rsidR="003C2D53">
              <w:rPr>
                <w:noProof/>
                <w:webHidden/>
              </w:rPr>
              <w:fldChar w:fldCharType="separate"/>
            </w:r>
            <w:r>
              <w:rPr>
                <w:noProof/>
                <w:webHidden/>
              </w:rPr>
              <w:t>8</w:t>
            </w:r>
            <w:r w:rsidR="003C2D53">
              <w:rPr>
                <w:noProof/>
                <w:webHidden/>
              </w:rPr>
              <w:fldChar w:fldCharType="end"/>
            </w:r>
          </w:hyperlink>
        </w:p>
        <w:p w14:paraId="5257A1F0" w14:textId="0AB23BBE" w:rsidR="003C2D53" w:rsidRDefault="003B67FC">
          <w:pPr>
            <w:pStyle w:val="Kazalovsebine1"/>
            <w:rPr>
              <w:rFonts w:eastAsiaTheme="minorEastAsia" w:cstheme="minorBidi"/>
              <w:noProof/>
              <w:kern w:val="2"/>
              <w:szCs w:val="22"/>
              <w:lang w:eastAsia="sl-SI"/>
              <w14:ligatures w14:val="standardContextual"/>
            </w:rPr>
          </w:pPr>
          <w:hyperlink w:anchor="_Toc172034162" w:history="1">
            <w:r w:rsidR="003C2D53" w:rsidRPr="003F1274">
              <w:rPr>
                <w:rStyle w:val="Hiperpovezava"/>
                <w:rFonts w:cstheme="minorHAnsi"/>
                <w:noProof/>
              </w:rPr>
              <w:t>5</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IZVEDBA AKTIVNOSTI JAVNEGA NAROČILA</w:t>
            </w:r>
            <w:r w:rsidR="003C2D53">
              <w:rPr>
                <w:noProof/>
                <w:webHidden/>
              </w:rPr>
              <w:tab/>
            </w:r>
            <w:r w:rsidR="003C2D53">
              <w:rPr>
                <w:noProof/>
                <w:webHidden/>
              </w:rPr>
              <w:fldChar w:fldCharType="begin"/>
            </w:r>
            <w:r w:rsidR="003C2D53">
              <w:rPr>
                <w:noProof/>
                <w:webHidden/>
              </w:rPr>
              <w:instrText xml:space="preserve"> PAGEREF _Toc172034162 \h </w:instrText>
            </w:r>
            <w:r w:rsidR="003C2D53">
              <w:rPr>
                <w:noProof/>
                <w:webHidden/>
              </w:rPr>
            </w:r>
            <w:r w:rsidR="003C2D53">
              <w:rPr>
                <w:noProof/>
                <w:webHidden/>
              </w:rPr>
              <w:fldChar w:fldCharType="separate"/>
            </w:r>
            <w:r>
              <w:rPr>
                <w:noProof/>
                <w:webHidden/>
              </w:rPr>
              <w:t>9</w:t>
            </w:r>
            <w:r w:rsidR="003C2D53">
              <w:rPr>
                <w:noProof/>
                <w:webHidden/>
              </w:rPr>
              <w:fldChar w:fldCharType="end"/>
            </w:r>
          </w:hyperlink>
        </w:p>
        <w:p w14:paraId="06EC621C" w14:textId="7CD3A3A9" w:rsidR="003C2D53" w:rsidRDefault="003B67FC">
          <w:pPr>
            <w:pStyle w:val="Kazalovsebine2"/>
            <w:rPr>
              <w:rFonts w:eastAsiaTheme="minorEastAsia" w:cstheme="minorBidi"/>
              <w:noProof/>
              <w:kern w:val="2"/>
              <w:szCs w:val="22"/>
              <w:lang w:eastAsia="sl-SI"/>
              <w14:ligatures w14:val="standardContextual"/>
            </w:rPr>
          </w:pPr>
          <w:hyperlink w:anchor="_Toc172034163" w:history="1">
            <w:r w:rsidR="003C2D53" w:rsidRPr="003F1274">
              <w:rPr>
                <w:rStyle w:val="Hiperpovezava"/>
                <w:rFonts w:cstheme="minorHAnsi"/>
                <w:noProof/>
              </w:rPr>
              <w:t>5.1</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I. faza: Področje izbirnih postopkov – izvedba zaposlitvenih razgovorov</w:t>
            </w:r>
            <w:r w:rsidR="003C2D53">
              <w:rPr>
                <w:noProof/>
                <w:webHidden/>
              </w:rPr>
              <w:tab/>
            </w:r>
            <w:r w:rsidR="003C2D53">
              <w:rPr>
                <w:noProof/>
                <w:webHidden/>
              </w:rPr>
              <w:fldChar w:fldCharType="begin"/>
            </w:r>
            <w:r w:rsidR="003C2D53">
              <w:rPr>
                <w:noProof/>
                <w:webHidden/>
              </w:rPr>
              <w:instrText xml:space="preserve"> PAGEREF _Toc172034163 \h </w:instrText>
            </w:r>
            <w:r w:rsidR="003C2D53">
              <w:rPr>
                <w:noProof/>
                <w:webHidden/>
              </w:rPr>
            </w:r>
            <w:r w:rsidR="003C2D53">
              <w:rPr>
                <w:noProof/>
                <w:webHidden/>
              </w:rPr>
              <w:fldChar w:fldCharType="separate"/>
            </w:r>
            <w:r>
              <w:rPr>
                <w:noProof/>
                <w:webHidden/>
              </w:rPr>
              <w:t>9</w:t>
            </w:r>
            <w:r w:rsidR="003C2D53">
              <w:rPr>
                <w:noProof/>
                <w:webHidden/>
              </w:rPr>
              <w:fldChar w:fldCharType="end"/>
            </w:r>
          </w:hyperlink>
        </w:p>
        <w:p w14:paraId="357C918E" w14:textId="384D0AEC" w:rsidR="003C2D53" w:rsidRDefault="003B67FC">
          <w:pPr>
            <w:pStyle w:val="Kazalovsebine2"/>
            <w:rPr>
              <w:rFonts w:eastAsiaTheme="minorEastAsia" w:cstheme="minorBidi"/>
              <w:noProof/>
              <w:kern w:val="2"/>
              <w:szCs w:val="22"/>
              <w:lang w:eastAsia="sl-SI"/>
              <w14:ligatures w14:val="standardContextual"/>
            </w:rPr>
          </w:pPr>
          <w:hyperlink w:anchor="_Toc172034164" w:history="1">
            <w:r w:rsidR="003C2D53" w:rsidRPr="003F1274">
              <w:rPr>
                <w:rStyle w:val="Hiperpovezava"/>
                <w:rFonts w:cstheme="minorHAnsi"/>
                <w:noProof/>
              </w:rPr>
              <w:t>5.2</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II. faza: Nadgradnja obstoječega kompetenčnega modela</w:t>
            </w:r>
            <w:r w:rsidR="003C2D53">
              <w:rPr>
                <w:noProof/>
                <w:webHidden/>
              </w:rPr>
              <w:tab/>
            </w:r>
            <w:r w:rsidR="003C2D53">
              <w:rPr>
                <w:noProof/>
                <w:webHidden/>
              </w:rPr>
              <w:fldChar w:fldCharType="begin"/>
            </w:r>
            <w:r w:rsidR="003C2D53">
              <w:rPr>
                <w:noProof/>
                <w:webHidden/>
              </w:rPr>
              <w:instrText xml:space="preserve"> PAGEREF _Toc172034164 \h </w:instrText>
            </w:r>
            <w:r w:rsidR="003C2D53">
              <w:rPr>
                <w:noProof/>
                <w:webHidden/>
              </w:rPr>
            </w:r>
            <w:r w:rsidR="003C2D53">
              <w:rPr>
                <w:noProof/>
                <w:webHidden/>
              </w:rPr>
              <w:fldChar w:fldCharType="separate"/>
            </w:r>
            <w:r>
              <w:rPr>
                <w:noProof/>
                <w:webHidden/>
              </w:rPr>
              <w:t>11</w:t>
            </w:r>
            <w:r w:rsidR="003C2D53">
              <w:rPr>
                <w:noProof/>
                <w:webHidden/>
              </w:rPr>
              <w:fldChar w:fldCharType="end"/>
            </w:r>
          </w:hyperlink>
        </w:p>
        <w:p w14:paraId="06E8D612" w14:textId="17534E0E" w:rsidR="003C2D53" w:rsidRDefault="003B67FC">
          <w:pPr>
            <w:pStyle w:val="Kazalovsebine2"/>
            <w:rPr>
              <w:rFonts w:eastAsiaTheme="minorEastAsia" w:cstheme="minorBidi"/>
              <w:noProof/>
              <w:kern w:val="2"/>
              <w:szCs w:val="22"/>
              <w:lang w:eastAsia="sl-SI"/>
              <w14:ligatures w14:val="standardContextual"/>
            </w:rPr>
          </w:pPr>
          <w:hyperlink w:anchor="_Toc172034165" w:history="1">
            <w:r w:rsidR="003C2D53" w:rsidRPr="003F1274">
              <w:rPr>
                <w:rStyle w:val="Hiperpovezava"/>
                <w:rFonts w:cstheme="minorHAnsi"/>
                <w:noProof/>
              </w:rPr>
              <w:t>5.3</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III. faza: Področje prepoznavanja, razvoja in ohranjanja talentov in načrtovanje nasledstev</w:t>
            </w:r>
            <w:r w:rsidR="003C2D53">
              <w:rPr>
                <w:noProof/>
                <w:webHidden/>
              </w:rPr>
              <w:tab/>
            </w:r>
            <w:r w:rsidR="003C2D53">
              <w:rPr>
                <w:noProof/>
                <w:webHidden/>
              </w:rPr>
              <w:fldChar w:fldCharType="begin"/>
            </w:r>
            <w:r w:rsidR="003C2D53">
              <w:rPr>
                <w:noProof/>
                <w:webHidden/>
              </w:rPr>
              <w:instrText xml:space="preserve"> PAGEREF _Toc172034165 \h </w:instrText>
            </w:r>
            <w:r w:rsidR="003C2D53">
              <w:rPr>
                <w:noProof/>
                <w:webHidden/>
              </w:rPr>
            </w:r>
            <w:r w:rsidR="003C2D53">
              <w:rPr>
                <w:noProof/>
                <w:webHidden/>
              </w:rPr>
              <w:fldChar w:fldCharType="separate"/>
            </w:r>
            <w:r>
              <w:rPr>
                <w:noProof/>
                <w:webHidden/>
              </w:rPr>
              <w:t>13</w:t>
            </w:r>
            <w:r w:rsidR="003C2D53">
              <w:rPr>
                <w:noProof/>
                <w:webHidden/>
              </w:rPr>
              <w:fldChar w:fldCharType="end"/>
            </w:r>
          </w:hyperlink>
        </w:p>
        <w:p w14:paraId="2D693014" w14:textId="2C6C7930" w:rsidR="003C2D53" w:rsidRDefault="003B67FC">
          <w:pPr>
            <w:pStyle w:val="Kazalovsebine1"/>
            <w:rPr>
              <w:rFonts w:eastAsiaTheme="minorEastAsia" w:cstheme="minorBidi"/>
              <w:noProof/>
              <w:kern w:val="2"/>
              <w:szCs w:val="22"/>
              <w:lang w:eastAsia="sl-SI"/>
              <w14:ligatures w14:val="standardContextual"/>
            </w:rPr>
          </w:pPr>
          <w:hyperlink w:anchor="_Toc172034166" w:history="1">
            <w:r w:rsidR="003C2D53" w:rsidRPr="003F1274">
              <w:rPr>
                <w:rStyle w:val="Hiperpovezava"/>
                <w:rFonts w:cstheme="minorHAnsi"/>
                <w:noProof/>
              </w:rPr>
              <w:t>6</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Terminski plan izvedbe</w:t>
            </w:r>
            <w:r w:rsidR="003C2D53">
              <w:rPr>
                <w:noProof/>
                <w:webHidden/>
              </w:rPr>
              <w:tab/>
            </w:r>
            <w:r w:rsidR="003C2D53">
              <w:rPr>
                <w:noProof/>
                <w:webHidden/>
              </w:rPr>
              <w:fldChar w:fldCharType="begin"/>
            </w:r>
            <w:r w:rsidR="003C2D53">
              <w:rPr>
                <w:noProof/>
                <w:webHidden/>
              </w:rPr>
              <w:instrText xml:space="preserve"> PAGEREF _Toc172034166 \h </w:instrText>
            </w:r>
            <w:r w:rsidR="003C2D53">
              <w:rPr>
                <w:noProof/>
                <w:webHidden/>
              </w:rPr>
            </w:r>
            <w:r w:rsidR="003C2D53">
              <w:rPr>
                <w:noProof/>
                <w:webHidden/>
              </w:rPr>
              <w:fldChar w:fldCharType="separate"/>
            </w:r>
            <w:r>
              <w:rPr>
                <w:noProof/>
                <w:webHidden/>
              </w:rPr>
              <w:t>18</w:t>
            </w:r>
            <w:r w:rsidR="003C2D53">
              <w:rPr>
                <w:noProof/>
                <w:webHidden/>
              </w:rPr>
              <w:fldChar w:fldCharType="end"/>
            </w:r>
          </w:hyperlink>
        </w:p>
        <w:p w14:paraId="37664A4E" w14:textId="470556FA" w:rsidR="003C2D53" w:rsidRDefault="003B67FC">
          <w:pPr>
            <w:pStyle w:val="Kazalovsebine1"/>
            <w:rPr>
              <w:rFonts w:eastAsiaTheme="minorEastAsia" w:cstheme="minorBidi"/>
              <w:noProof/>
              <w:kern w:val="2"/>
              <w:szCs w:val="22"/>
              <w:lang w:eastAsia="sl-SI"/>
              <w14:ligatures w14:val="standardContextual"/>
            </w:rPr>
          </w:pPr>
          <w:hyperlink w:anchor="_Toc172034167" w:history="1">
            <w:r w:rsidR="003C2D53" w:rsidRPr="003F1274">
              <w:rPr>
                <w:rStyle w:val="Hiperpovezava"/>
                <w:rFonts w:cstheme="minorHAnsi"/>
                <w:noProof/>
              </w:rPr>
              <w:t>7</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Izvedbene zahteve</w:t>
            </w:r>
            <w:r w:rsidR="003C2D53">
              <w:rPr>
                <w:noProof/>
                <w:webHidden/>
              </w:rPr>
              <w:tab/>
            </w:r>
            <w:r w:rsidR="003C2D53">
              <w:rPr>
                <w:noProof/>
                <w:webHidden/>
              </w:rPr>
              <w:fldChar w:fldCharType="begin"/>
            </w:r>
            <w:r w:rsidR="003C2D53">
              <w:rPr>
                <w:noProof/>
                <w:webHidden/>
              </w:rPr>
              <w:instrText xml:space="preserve"> PAGEREF _Toc172034167 \h </w:instrText>
            </w:r>
            <w:r w:rsidR="003C2D53">
              <w:rPr>
                <w:noProof/>
                <w:webHidden/>
              </w:rPr>
            </w:r>
            <w:r w:rsidR="003C2D53">
              <w:rPr>
                <w:noProof/>
                <w:webHidden/>
              </w:rPr>
              <w:fldChar w:fldCharType="separate"/>
            </w:r>
            <w:r>
              <w:rPr>
                <w:noProof/>
                <w:webHidden/>
              </w:rPr>
              <w:t>20</w:t>
            </w:r>
            <w:r w:rsidR="003C2D53">
              <w:rPr>
                <w:noProof/>
                <w:webHidden/>
              </w:rPr>
              <w:fldChar w:fldCharType="end"/>
            </w:r>
          </w:hyperlink>
        </w:p>
        <w:p w14:paraId="6A3D6069" w14:textId="66D0239C" w:rsidR="003C2D53" w:rsidRDefault="003B67FC">
          <w:pPr>
            <w:pStyle w:val="Kazalovsebine2"/>
            <w:rPr>
              <w:rFonts w:eastAsiaTheme="minorEastAsia" w:cstheme="minorBidi"/>
              <w:noProof/>
              <w:kern w:val="2"/>
              <w:szCs w:val="22"/>
              <w:lang w:eastAsia="sl-SI"/>
              <w14:ligatures w14:val="standardContextual"/>
            </w:rPr>
          </w:pPr>
          <w:hyperlink w:anchor="_Toc172034168" w:history="1">
            <w:r w:rsidR="003C2D53" w:rsidRPr="003F1274">
              <w:rPr>
                <w:rStyle w:val="Hiperpovezava"/>
                <w:rFonts w:cstheme="minorHAnsi"/>
                <w:noProof/>
              </w:rPr>
              <w:t>7.1</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Splošne zahteve</w:t>
            </w:r>
            <w:r w:rsidR="003C2D53">
              <w:rPr>
                <w:noProof/>
                <w:webHidden/>
              </w:rPr>
              <w:tab/>
            </w:r>
            <w:r w:rsidR="003C2D53">
              <w:rPr>
                <w:noProof/>
                <w:webHidden/>
              </w:rPr>
              <w:fldChar w:fldCharType="begin"/>
            </w:r>
            <w:r w:rsidR="003C2D53">
              <w:rPr>
                <w:noProof/>
                <w:webHidden/>
              </w:rPr>
              <w:instrText xml:space="preserve"> PAGEREF _Toc172034168 \h </w:instrText>
            </w:r>
            <w:r w:rsidR="003C2D53">
              <w:rPr>
                <w:noProof/>
                <w:webHidden/>
              </w:rPr>
            </w:r>
            <w:r w:rsidR="003C2D53">
              <w:rPr>
                <w:noProof/>
                <w:webHidden/>
              </w:rPr>
              <w:fldChar w:fldCharType="separate"/>
            </w:r>
            <w:r>
              <w:rPr>
                <w:noProof/>
                <w:webHidden/>
              </w:rPr>
              <w:t>20</w:t>
            </w:r>
            <w:r w:rsidR="003C2D53">
              <w:rPr>
                <w:noProof/>
                <w:webHidden/>
              </w:rPr>
              <w:fldChar w:fldCharType="end"/>
            </w:r>
          </w:hyperlink>
        </w:p>
        <w:p w14:paraId="4FA88053" w14:textId="4F4AF7C2" w:rsidR="003C2D53" w:rsidRDefault="003B67FC">
          <w:pPr>
            <w:pStyle w:val="Kazalovsebine2"/>
            <w:rPr>
              <w:rFonts w:eastAsiaTheme="minorEastAsia" w:cstheme="minorBidi"/>
              <w:noProof/>
              <w:kern w:val="2"/>
              <w:szCs w:val="22"/>
              <w:lang w:eastAsia="sl-SI"/>
              <w14:ligatures w14:val="standardContextual"/>
            </w:rPr>
          </w:pPr>
          <w:hyperlink w:anchor="_Toc172034169" w:history="1">
            <w:r w:rsidR="003C2D53" w:rsidRPr="003F1274">
              <w:rPr>
                <w:rStyle w:val="Hiperpovezava"/>
                <w:rFonts w:cstheme="minorHAnsi"/>
                <w:noProof/>
              </w:rPr>
              <w:t>7.2</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Dodatne informacije izvajalcu za pripravo ponudbe za javno naročilo</w:t>
            </w:r>
            <w:r w:rsidR="003C2D53">
              <w:rPr>
                <w:noProof/>
                <w:webHidden/>
              </w:rPr>
              <w:tab/>
            </w:r>
            <w:r w:rsidR="003C2D53">
              <w:rPr>
                <w:noProof/>
                <w:webHidden/>
              </w:rPr>
              <w:fldChar w:fldCharType="begin"/>
            </w:r>
            <w:r w:rsidR="003C2D53">
              <w:rPr>
                <w:noProof/>
                <w:webHidden/>
              </w:rPr>
              <w:instrText xml:space="preserve"> PAGEREF _Toc172034169 \h </w:instrText>
            </w:r>
            <w:r w:rsidR="003C2D53">
              <w:rPr>
                <w:noProof/>
                <w:webHidden/>
              </w:rPr>
            </w:r>
            <w:r w:rsidR="003C2D53">
              <w:rPr>
                <w:noProof/>
                <w:webHidden/>
              </w:rPr>
              <w:fldChar w:fldCharType="separate"/>
            </w:r>
            <w:r>
              <w:rPr>
                <w:noProof/>
                <w:webHidden/>
              </w:rPr>
              <w:t>21</w:t>
            </w:r>
            <w:r w:rsidR="003C2D53">
              <w:rPr>
                <w:noProof/>
                <w:webHidden/>
              </w:rPr>
              <w:fldChar w:fldCharType="end"/>
            </w:r>
          </w:hyperlink>
        </w:p>
        <w:p w14:paraId="0E4FC460" w14:textId="37AB9C6C" w:rsidR="003C2D53" w:rsidRDefault="003B67FC">
          <w:pPr>
            <w:pStyle w:val="Kazalovsebine2"/>
            <w:rPr>
              <w:rFonts w:eastAsiaTheme="minorEastAsia" w:cstheme="minorBidi"/>
              <w:noProof/>
              <w:kern w:val="2"/>
              <w:szCs w:val="22"/>
              <w:lang w:eastAsia="sl-SI"/>
              <w14:ligatures w14:val="standardContextual"/>
            </w:rPr>
          </w:pPr>
          <w:hyperlink w:anchor="_Toc172034170" w:history="1">
            <w:r w:rsidR="003C2D53" w:rsidRPr="003F1274">
              <w:rPr>
                <w:rStyle w:val="Hiperpovezava"/>
                <w:rFonts w:cstheme="minorHAnsi"/>
                <w:noProof/>
              </w:rPr>
              <w:t>7.3</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Aktivnosti izvajalca, ki se nanašajo na vsa vsebinska področja</w:t>
            </w:r>
            <w:r w:rsidR="003C2D53">
              <w:rPr>
                <w:noProof/>
                <w:webHidden/>
              </w:rPr>
              <w:tab/>
            </w:r>
            <w:r w:rsidR="003C2D53">
              <w:rPr>
                <w:noProof/>
                <w:webHidden/>
              </w:rPr>
              <w:fldChar w:fldCharType="begin"/>
            </w:r>
            <w:r w:rsidR="003C2D53">
              <w:rPr>
                <w:noProof/>
                <w:webHidden/>
              </w:rPr>
              <w:instrText xml:space="preserve"> PAGEREF _Toc172034170 \h </w:instrText>
            </w:r>
            <w:r w:rsidR="003C2D53">
              <w:rPr>
                <w:noProof/>
                <w:webHidden/>
              </w:rPr>
            </w:r>
            <w:r w:rsidR="003C2D53">
              <w:rPr>
                <w:noProof/>
                <w:webHidden/>
              </w:rPr>
              <w:fldChar w:fldCharType="separate"/>
            </w:r>
            <w:r>
              <w:rPr>
                <w:noProof/>
                <w:webHidden/>
              </w:rPr>
              <w:t>24</w:t>
            </w:r>
            <w:r w:rsidR="003C2D53">
              <w:rPr>
                <w:noProof/>
                <w:webHidden/>
              </w:rPr>
              <w:fldChar w:fldCharType="end"/>
            </w:r>
          </w:hyperlink>
        </w:p>
        <w:p w14:paraId="252D50A6" w14:textId="21CDB883" w:rsidR="003C2D53" w:rsidRDefault="003B67FC">
          <w:pPr>
            <w:pStyle w:val="Kazalovsebine3"/>
            <w:rPr>
              <w:rFonts w:eastAsiaTheme="minorEastAsia" w:cstheme="minorBidi"/>
              <w:noProof/>
              <w:kern w:val="2"/>
              <w:szCs w:val="22"/>
              <w:lang w:eastAsia="sl-SI"/>
              <w14:ligatures w14:val="standardContextual"/>
            </w:rPr>
          </w:pPr>
          <w:hyperlink w:anchor="_Toc172034171" w:history="1">
            <w:r w:rsidR="003C2D53" w:rsidRPr="003F1274">
              <w:rPr>
                <w:rStyle w:val="Hiperpovezava"/>
                <w:noProof/>
              </w:rPr>
              <w:t>7.3.1</w:t>
            </w:r>
            <w:r w:rsidR="003C2D53">
              <w:rPr>
                <w:rFonts w:eastAsiaTheme="minorEastAsia" w:cstheme="minorBidi"/>
                <w:noProof/>
                <w:kern w:val="2"/>
                <w:szCs w:val="22"/>
                <w:lang w:eastAsia="sl-SI"/>
                <w14:ligatures w14:val="standardContextual"/>
              </w:rPr>
              <w:tab/>
            </w:r>
            <w:r w:rsidR="003C2D53" w:rsidRPr="003F1274">
              <w:rPr>
                <w:rStyle w:val="Hiperpovezava"/>
                <w:noProof/>
              </w:rPr>
              <w:t>Uvodni sestanek</w:t>
            </w:r>
            <w:r w:rsidR="003C2D53">
              <w:rPr>
                <w:noProof/>
                <w:webHidden/>
              </w:rPr>
              <w:tab/>
            </w:r>
            <w:r w:rsidR="003C2D53">
              <w:rPr>
                <w:noProof/>
                <w:webHidden/>
              </w:rPr>
              <w:fldChar w:fldCharType="begin"/>
            </w:r>
            <w:r w:rsidR="003C2D53">
              <w:rPr>
                <w:noProof/>
                <w:webHidden/>
              </w:rPr>
              <w:instrText xml:space="preserve"> PAGEREF _Toc172034171 \h </w:instrText>
            </w:r>
            <w:r w:rsidR="003C2D53">
              <w:rPr>
                <w:noProof/>
                <w:webHidden/>
              </w:rPr>
            </w:r>
            <w:r w:rsidR="003C2D53">
              <w:rPr>
                <w:noProof/>
                <w:webHidden/>
              </w:rPr>
              <w:fldChar w:fldCharType="separate"/>
            </w:r>
            <w:r>
              <w:rPr>
                <w:noProof/>
                <w:webHidden/>
              </w:rPr>
              <w:t>24</w:t>
            </w:r>
            <w:r w:rsidR="003C2D53">
              <w:rPr>
                <w:noProof/>
                <w:webHidden/>
              </w:rPr>
              <w:fldChar w:fldCharType="end"/>
            </w:r>
          </w:hyperlink>
        </w:p>
        <w:p w14:paraId="567BA581" w14:textId="3B7168E1" w:rsidR="003C2D53" w:rsidRDefault="003B67FC">
          <w:pPr>
            <w:pStyle w:val="Kazalovsebine3"/>
            <w:rPr>
              <w:rFonts w:eastAsiaTheme="minorEastAsia" w:cstheme="minorBidi"/>
              <w:noProof/>
              <w:kern w:val="2"/>
              <w:szCs w:val="22"/>
              <w:lang w:eastAsia="sl-SI"/>
              <w14:ligatures w14:val="standardContextual"/>
            </w:rPr>
          </w:pPr>
          <w:hyperlink w:anchor="_Toc172034172" w:history="1">
            <w:r w:rsidR="003C2D53" w:rsidRPr="003F1274">
              <w:rPr>
                <w:rStyle w:val="Hiperpovezava"/>
                <w:noProof/>
              </w:rPr>
              <w:t>7.3.2</w:t>
            </w:r>
            <w:r w:rsidR="003C2D53">
              <w:rPr>
                <w:rFonts w:eastAsiaTheme="minorEastAsia" w:cstheme="minorBidi"/>
                <w:noProof/>
                <w:kern w:val="2"/>
                <w:szCs w:val="22"/>
                <w:lang w:eastAsia="sl-SI"/>
                <w14:ligatures w14:val="standardContextual"/>
              </w:rPr>
              <w:tab/>
            </w:r>
            <w:r w:rsidR="003C2D53" w:rsidRPr="003F1274">
              <w:rPr>
                <w:rStyle w:val="Hiperpovezava"/>
                <w:noProof/>
              </w:rPr>
              <w:t>Podpora pri komunikaciji</w:t>
            </w:r>
            <w:r w:rsidR="003C2D53">
              <w:rPr>
                <w:noProof/>
                <w:webHidden/>
              </w:rPr>
              <w:tab/>
            </w:r>
            <w:r w:rsidR="003C2D53">
              <w:rPr>
                <w:noProof/>
                <w:webHidden/>
              </w:rPr>
              <w:fldChar w:fldCharType="begin"/>
            </w:r>
            <w:r w:rsidR="003C2D53">
              <w:rPr>
                <w:noProof/>
                <w:webHidden/>
              </w:rPr>
              <w:instrText xml:space="preserve"> PAGEREF _Toc172034172 \h </w:instrText>
            </w:r>
            <w:r w:rsidR="003C2D53">
              <w:rPr>
                <w:noProof/>
                <w:webHidden/>
              </w:rPr>
            </w:r>
            <w:r w:rsidR="003C2D53">
              <w:rPr>
                <w:noProof/>
                <w:webHidden/>
              </w:rPr>
              <w:fldChar w:fldCharType="separate"/>
            </w:r>
            <w:r>
              <w:rPr>
                <w:noProof/>
                <w:webHidden/>
              </w:rPr>
              <w:t>24</w:t>
            </w:r>
            <w:r w:rsidR="003C2D53">
              <w:rPr>
                <w:noProof/>
                <w:webHidden/>
              </w:rPr>
              <w:fldChar w:fldCharType="end"/>
            </w:r>
          </w:hyperlink>
        </w:p>
        <w:p w14:paraId="60891E5A" w14:textId="38F87225" w:rsidR="003C2D53" w:rsidRDefault="003B67FC">
          <w:pPr>
            <w:pStyle w:val="Kazalovsebine2"/>
            <w:rPr>
              <w:rFonts w:eastAsiaTheme="minorEastAsia" w:cstheme="minorBidi"/>
              <w:noProof/>
              <w:kern w:val="2"/>
              <w:szCs w:val="22"/>
              <w:lang w:eastAsia="sl-SI"/>
              <w14:ligatures w14:val="standardContextual"/>
            </w:rPr>
          </w:pPr>
          <w:hyperlink w:anchor="_Toc172034173" w:history="1">
            <w:r w:rsidR="003C2D53" w:rsidRPr="003F1274">
              <w:rPr>
                <w:rStyle w:val="Hiperpovezava"/>
                <w:rFonts w:cstheme="minorHAnsi"/>
                <w:bCs/>
                <w:noProof/>
              </w:rPr>
              <w:t>7.4</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bCs/>
                <w:noProof/>
              </w:rPr>
              <w:t>U</w:t>
            </w:r>
            <w:r w:rsidR="003C2D53" w:rsidRPr="003F1274">
              <w:rPr>
                <w:rStyle w:val="Hiperpovezava"/>
                <w:rFonts w:cstheme="minorHAnsi"/>
                <w:noProof/>
              </w:rPr>
              <w:t>sposabljanja</w:t>
            </w:r>
            <w:r w:rsidR="003C2D53">
              <w:rPr>
                <w:noProof/>
                <w:webHidden/>
              </w:rPr>
              <w:tab/>
            </w:r>
            <w:r w:rsidR="003C2D53">
              <w:rPr>
                <w:noProof/>
                <w:webHidden/>
              </w:rPr>
              <w:fldChar w:fldCharType="begin"/>
            </w:r>
            <w:r w:rsidR="003C2D53">
              <w:rPr>
                <w:noProof/>
                <w:webHidden/>
              </w:rPr>
              <w:instrText xml:space="preserve"> PAGEREF _Toc172034173 \h </w:instrText>
            </w:r>
            <w:r w:rsidR="003C2D53">
              <w:rPr>
                <w:noProof/>
                <w:webHidden/>
              </w:rPr>
            </w:r>
            <w:r w:rsidR="003C2D53">
              <w:rPr>
                <w:noProof/>
                <w:webHidden/>
              </w:rPr>
              <w:fldChar w:fldCharType="separate"/>
            </w:r>
            <w:r>
              <w:rPr>
                <w:noProof/>
                <w:webHidden/>
              </w:rPr>
              <w:t>24</w:t>
            </w:r>
            <w:r w:rsidR="003C2D53">
              <w:rPr>
                <w:noProof/>
                <w:webHidden/>
              </w:rPr>
              <w:fldChar w:fldCharType="end"/>
            </w:r>
          </w:hyperlink>
        </w:p>
        <w:p w14:paraId="075E5065" w14:textId="0519C32A" w:rsidR="003C2D53" w:rsidRDefault="003B67FC">
          <w:pPr>
            <w:pStyle w:val="Kazalovsebine3"/>
            <w:rPr>
              <w:rFonts w:eastAsiaTheme="minorEastAsia" w:cstheme="minorBidi"/>
              <w:noProof/>
              <w:kern w:val="2"/>
              <w:szCs w:val="22"/>
              <w:lang w:eastAsia="sl-SI"/>
              <w14:ligatures w14:val="standardContextual"/>
            </w:rPr>
          </w:pPr>
          <w:hyperlink w:anchor="_Toc172034174" w:history="1">
            <w:r w:rsidR="003C2D53" w:rsidRPr="003F1274">
              <w:rPr>
                <w:rStyle w:val="Hiperpovezava"/>
                <w:noProof/>
              </w:rPr>
              <w:t>7.4.1</w:t>
            </w:r>
            <w:r w:rsidR="003C2D53">
              <w:rPr>
                <w:rFonts w:eastAsiaTheme="minorEastAsia" w:cstheme="minorBidi"/>
                <w:noProof/>
                <w:kern w:val="2"/>
                <w:szCs w:val="22"/>
                <w:lang w:eastAsia="sl-SI"/>
                <w14:ligatures w14:val="standardContextual"/>
              </w:rPr>
              <w:tab/>
            </w:r>
            <w:r w:rsidR="003C2D53" w:rsidRPr="003F1274">
              <w:rPr>
                <w:rStyle w:val="Hiperpovezava"/>
                <w:noProof/>
              </w:rPr>
              <w:t>Organizacija usposabljanj in gradiva</w:t>
            </w:r>
            <w:r w:rsidR="003C2D53">
              <w:rPr>
                <w:noProof/>
                <w:webHidden/>
              </w:rPr>
              <w:tab/>
            </w:r>
            <w:r w:rsidR="003C2D53">
              <w:rPr>
                <w:noProof/>
                <w:webHidden/>
              </w:rPr>
              <w:fldChar w:fldCharType="begin"/>
            </w:r>
            <w:r w:rsidR="003C2D53">
              <w:rPr>
                <w:noProof/>
                <w:webHidden/>
              </w:rPr>
              <w:instrText xml:space="preserve"> PAGEREF _Toc172034174 \h </w:instrText>
            </w:r>
            <w:r w:rsidR="003C2D53">
              <w:rPr>
                <w:noProof/>
                <w:webHidden/>
              </w:rPr>
            </w:r>
            <w:r w:rsidR="003C2D53">
              <w:rPr>
                <w:noProof/>
                <w:webHidden/>
              </w:rPr>
              <w:fldChar w:fldCharType="separate"/>
            </w:r>
            <w:r>
              <w:rPr>
                <w:noProof/>
                <w:webHidden/>
              </w:rPr>
              <w:t>24</w:t>
            </w:r>
            <w:r w:rsidR="003C2D53">
              <w:rPr>
                <w:noProof/>
                <w:webHidden/>
              </w:rPr>
              <w:fldChar w:fldCharType="end"/>
            </w:r>
          </w:hyperlink>
        </w:p>
        <w:p w14:paraId="483EE32B" w14:textId="5328A854" w:rsidR="003C2D53" w:rsidRDefault="003B67FC">
          <w:pPr>
            <w:pStyle w:val="Kazalovsebine3"/>
            <w:rPr>
              <w:rFonts w:eastAsiaTheme="minorEastAsia" w:cstheme="minorBidi"/>
              <w:noProof/>
              <w:kern w:val="2"/>
              <w:szCs w:val="22"/>
              <w:lang w:eastAsia="sl-SI"/>
              <w14:ligatures w14:val="standardContextual"/>
            </w:rPr>
          </w:pPr>
          <w:hyperlink w:anchor="_Toc172034175" w:history="1">
            <w:r w:rsidR="003C2D53" w:rsidRPr="003F1274">
              <w:rPr>
                <w:rStyle w:val="Hiperpovezava"/>
                <w:noProof/>
              </w:rPr>
              <w:t>7.4.2</w:t>
            </w:r>
            <w:r w:rsidR="003C2D53">
              <w:rPr>
                <w:rFonts w:eastAsiaTheme="minorEastAsia" w:cstheme="minorBidi"/>
                <w:noProof/>
                <w:kern w:val="2"/>
                <w:szCs w:val="22"/>
                <w:lang w:eastAsia="sl-SI"/>
                <w14:ligatures w14:val="standardContextual"/>
              </w:rPr>
              <w:tab/>
            </w:r>
            <w:r w:rsidR="003C2D53" w:rsidRPr="003F1274">
              <w:rPr>
                <w:rStyle w:val="Hiperpovezava"/>
                <w:noProof/>
              </w:rPr>
              <w:t>Priprava e-gradiv</w:t>
            </w:r>
            <w:r w:rsidR="003C2D53">
              <w:rPr>
                <w:noProof/>
                <w:webHidden/>
              </w:rPr>
              <w:tab/>
            </w:r>
            <w:r w:rsidR="003C2D53">
              <w:rPr>
                <w:noProof/>
                <w:webHidden/>
              </w:rPr>
              <w:fldChar w:fldCharType="begin"/>
            </w:r>
            <w:r w:rsidR="003C2D53">
              <w:rPr>
                <w:noProof/>
                <w:webHidden/>
              </w:rPr>
              <w:instrText xml:space="preserve"> PAGEREF _Toc172034175 \h </w:instrText>
            </w:r>
            <w:r w:rsidR="003C2D53">
              <w:rPr>
                <w:noProof/>
                <w:webHidden/>
              </w:rPr>
            </w:r>
            <w:r w:rsidR="003C2D53">
              <w:rPr>
                <w:noProof/>
                <w:webHidden/>
              </w:rPr>
              <w:fldChar w:fldCharType="separate"/>
            </w:r>
            <w:r>
              <w:rPr>
                <w:noProof/>
                <w:webHidden/>
              </w:rPr>
              <w:t>25</w:t>
            </w:r>
            <w:r w:rsidR="003C2D53">
              <w:rPr>
                <w:noProof/>
                <w:webHidden/>
              </w:rPr>
              <w:fldChar w:fldCharType="end"/>
            </w:r>
          </w:hyperlink>
        </w:p>
        <w:p w14:paraId="2F9DD678" w14:textId="01255785" w:rsidR="003C2D53" w:rsidRDefault="003B67FC">
          <w:pPr>
            <w:pStyle w:val="Kazalovsebine3"/>
            <w:rPr>
              <w:rFonts w:eastAsiaTheme="minorEastAsia" w:cstheme="minorBidi"/>
              <w:noProof/>
              <w:kern w:val="2"/>
              <w:szCs w:val="22"/>
              <w:lang w:eastAsia="sl-SI"/>
              <w14:ligatures w14:val="standardContextual"/>
            </w:rPr>
          </w:pPr>
          <w:hyperlink w:anchor="_Toc172034176" w:history="1">
            <w:r w:rsidR="003C2D53" w:rsidRPr="003F1274">
              <w:rPr>
                <w:rStyle w:val="Hiperpovezava"/>
                <w:noProof/>
              </w:rPr>
              <w:t>7.4.3</w:t>
            </w:r>
            <w:r w:rsidR="003C2D53">
              <w:rPr>
                <w:rFonts w:eastAsiaTheme="minorEastAsia" w:cstheme="minorBidi"/>
                <w:noProof/>
                <w:kern w:val="2"/>
                <w:szCs w:val="22"/>
                <w:lang w:eastAsia="sl-SI"/>
                <w14:ligatures w14:val="standardContextual"/>
              </w:rPr>
              <w:tab/>
            </w:r>
            <w:r w:rsidR="003C2D53" w:rsidRPr="003F1274">
              <w:rPr>
                <w:rStyle w:val="Hiperpovezava"/>
                <w:noProof/>
              </w:rPr>
              <w:t>Videoposnetki za samo-usposabljanje</w:t>
            </w:r>
            <w:r w:rsidR="003C2D53">
              <w:rPr>
                <w:noProof/>
                <w:webHidden/>
              </w:rPr>
              <w:tab/>
            </w:r>
            <w:r w:rsidR="003C2D53">
              <w:rPr>
                <w:noProof/>
                <w:webHidden/>
              </w:rPr>
              <w:fldChar w:fldCharType="begin"/>
            </w:r>
            <w:r w:rsidR="003C2D53">
              <w:rPr>
                <w:noProof/>
                <w:webHidden/>
              </w:rPr>
              <w:instrText xml:space="preserve"> PAGEREF _Toc172034176 \h </w:instrText>
            </w:r>
            <w:r w:rsidR="003C2D53">
              <w:rPr>
                <w:noProof/>
                <w:webHidden/>
              </w:rPr>
            </w:r>
            <w:r w:rsidR="003C2D53">
              <w:rPr>
                <w:noProof/>
                <w:webHidden/>
              </w:rPr>
              <w:fldChar w:fldCharType="separate"/>
            </w:r>
            <w:r>
              <w:rPr>
                <w:noProof/>
                <w:webHidden/>
              </w:rPr>
              <w:t>25</w:t>
            </w:r>
            <w:r w:rsidR="003C2D53">
              <w:rPr>
                <w:noProof/>
                <w:webHidden/>
              </w:rPr>
              <w:fldChar w:fldCharType="end"/>
            </w:r>
          </w:hyperlink>
        </w:p>
        <w:p w14:paraId="55397802" w14:textId="5A4D242C" w:rsidR="003C2D53" w:rsidRDefault="003B67FC">
          <w:pPr>
            <w:pStyle w:val="Kazalovsebine2"/>
            <w:rPr>
              <w:rFonts w:eastAsiaTheme="minorEastAsia" w:cstheme="minorBidi"/>
              <w:noProof/>
              <w:kern w:val="2"/>
              <w:szCs w:val="22"/>
              <w:lang w:eastAsia="sl-SI"/>
              <w14:ligatures w14:val="standardContextual"/>
            </w:rPr>
          </w:pPr>
          <w:hyperlink w:anchor="_Toc172034177" w:history="1">
            <w:r w:rsidR="003C2D53" w:rsidRPr="003F1274">
              <w:rPr>
                <w:rStyle w:val="Hiperpovezava"/>
                <w:rFonts w:cstheme="minorHAnsi"/>
                <w:noProof/>
              </w:rPr>
              <w:t>7.5</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Zahteve glede dokumentacije</w:t>
            </w:r>
            <w:r w:rsidR="003C2D53">
              <w:rPr>
                <w:noProof/>
                <w:webHidden/>
              </w:rPr>
              <w:tab/>
            </w:r>
            <w:r w:rsidR="003C2D53">
              <w:rPr>
                <w:noProof/>
                <w:webHidden/>
              </w:rPr>
              <w:fldChar w:fldCharType="begin"/>
            </w:r>
            <w:r w:rsidR="003C2D53">
              <w:rPr>
                <w:noProof/>
                <w:webHidden/>
              </w:rPr>
              <w:instrText xml:space="preserve"> PAGEREF _Toc172034177 \h </w:instrText>
            </w:r>
            <w:r w:rsidR="003C2D53">
              <w:rPr>
                <w:noProof/>
                <w:webHidden/>
              </w:rPr>
            </w:r>
            <w:r w:rsidR="003C2D53">
              <w:rPr>
                <w:noProof/>
                <w:webHidden/>
              </w:rPr>
              <w:fldChar w:fldCharType="separate"/>
            </w:r>
            <w:r>
              <w:rPr>
                <w:noProof/>
                <w:webHidden/>
              </w:rPr>
              <w:t>25</w:t>
            </w:r>
            <w:r w:rsidR="003C2D53">
              <w:rPr>
                <w:noProof/>
                <w:webHidden/>
              </w:rPr>
              <w:fldChar w:fldCharType="end"/>
            </w:r>
          </w:hyperlink>
        </w:p>
        <w:p w14:paraId="18BDCA55" w14:textId="21F2A168" w:rsidR="003C2D53" w:rsidRDefault="003B67FC">
          <w:pPr>
            <w:pStyle w:val="Kazalovsebine3"/>
            <w:rPr>
              <w:rFonts w:eastAsiaTheme="minorEastAsia" w:cstheme="minorBidi"/>
              <w:noProof/>
              <w:kern w:val="2"/>
              <w:szCs w:val="22"/>
              <w:lang w:eastAsia="sl-SI"/>
              <w14:ligatures w14:val="standardContextual"/>
            </w:rPr>
          </w:pPr>
          <w:hyperlink w:anchor="_Toc172034178" w:history="1">
            <w:r w:rsidR="003C2D53" w:rsidRPr="003F1274">
              <w:rPr>
                <w:rStyle w:val="Hiperpovezava"/>
                <w:noProof/>
              </w:rPr>
              <w:t>7.5.1</w:t>
            </w:r>
            <w:r w:rsidR="003C2D53">
              <w:rPr>
                <w:rFonts w:eastAsiaTheme="minorEastAsia" w:cstheme="minorBidi"/>
                <w:noProof/>
                <w:kern w:val="2"/>
                <w:szCs w:val="22"/>
                <w:lang w:eastAsia="sl-SI"/>
                <w14:ligatures w14:val="standardContextual"/>
              </w:rPr>
              <w:tab/>
            </w:r>
            <w:r w:rsidR="003C2D53" w:rsidRPr="003F1274">
              <w:rPr>
                <w:rStyle w:val="Hiperpovezava"/>
                <w:noProof/>
              </w:rPr>
              <w:t>Predaja dokumentacije</w:t>
            </w:r>
            <w:r w:rsidR="003C2D53">
              <w:rPr>
                <w:noProof/>
                <w:webHidden/>
              </w:rPr>
              <w:tab/>
            </w:r>
            <w:r w:rsidR="003C2D53">
              <w:rPr>
                <w:noProof/>
                <w:webHidden/>
              </w:rPr>
              <w:fldChar w:fldCharType="begin"/>
            </w:r>
            <w:r w:rsidR="003C2D53">
              <w:rPr>
                <w:noProof/>
                <w:webHidden/>
              </w:rPr>
              <w:instrText xml:space="preserve"> PAGEREF _Toc172034178 \h </w:instrText>
            </w:r>
            <w:r w:rsidR="003C2D53">
              <w:rPr>
                <w:noProof/>
                <w:webHidden/>
              </w:rPr>
            </w:r>
            <w:r w:rsidR="003C2D53">
              <w:rPr>
                <w:noProof/>
                <w:webHidden/>
              </w:rPr>
              <w:fldChar w:fldCharType="separate"/>
            </w:r>
            <w:r>
              <w:rPr>
                <w:noProof/>
                <w:webHidden/>
              </w:rPr>
              <w:t>25</w:t>
            </w:r>
            <w:r w:rsidR="003C2D53">
              <w:rPr>
                <w:noProof/>
                <w:webHidden/>
              </w:rPr>
              <w:fldChar w:fldCharType="end"/>
            </w:r>
          </w:hyperlink>
        </w:p>
        <w:p w14:paraId="4407DE0B" w14:textId="34979F0E" w:rsidR="003C2D53" w:rsidRDefault="003B67FC">
          <w:pPr>
            <w:pStyle w:val="Kazalovsebine3"/>
            <w:rPr>
              <w:rFonts w:eastAsiaTheme="minorEastAsia" w:cstheme="minorBidi"/>
              <w:noProof/>
              <w:kern w:val="2"/>
              <w:szCs w:val="22"/>
              <w:lang w:eastAsia="sl-SI"/>
              <w14:ligatures w14:val="standardContextual"/>
            </w:rPr>
          </w:pPr>
          <w:hyperlink w:anchor="_Toc172034179" w:history="1">
            <w:r w:rsidR="003C2D53" w:rsidRPr="003F1274">
              <w:rPr>
                <w:rStyle w:val="Hiperpovezava"/>
                <w:noProof/>
              </w:rPr>
              <w:t>7.5.2</w:t>
            </w:r>
            <w:r w:rsidR="003C2D53">
              <w:rPr>
                <w:rFonts w:eastAsiaTheme="minorEastAsia" w:cstheme="minorBidi"/>
                <w:noProof/>
                <w:kern w:val="2"/>
                <w:szCs w:val="22"/>
                <w:lang w:eastAsia="sl-SI"/>
                <w14:ligatures w14:val="standardContextual"/>
              </w:rPr>
              <w:tab/>
            </w:r>
            <w:r w:rsidR="003C2D53" w:rsidRPr="003F1274">
              <w:rPr>
                <w:rStyle w:val="Hiperpovezava"/>
                <w:noProof/>
              </w:rPr>
              <w:t>Lokacije sestankov</w:t>
            </w:r>
            <w:r w:rsidR="003C2D53">
              <w:rPr>
                <w:noProof/>
                <w:webHidden/>
              </w:rPr>
              <w:tab/>
            </w:r>
            <w:r w:rsidR="003C2D53">
              <w:rPr>
                <w:noProof/>
                <w:webHidden/>
              </w:rPr>
              <w:fldChar w:fldCharType="begin"/>
            </w:r>
            <w:r w:rsidR="003C2D53">
              <w:rPr>
                <w:noProof/>
                <w:webHidden/>
              </w:rPr>
              <w:instrText xml:space="preserve"> PAGEREF _Toc172034179 \h </w:instrText>
            </w:r>
            <w:r w:rsidR="003C2D53">
              <w:rPr>
                <w:noProof/>
                <w:webHidden/>
              </w:rPr>
            </w:r>
            <w:r w:rsidR="003C2D53">
              <w:rPr>
                <w:noProof/>
                <w:webHidden/>
              </w:rPr>
              <w:fldChar w:fldCharType="separate"/>
            </w:r>
            <w:r>
              <w:rPr>
                <w:noProof/>
                <w:webHidden/>
              </w:rPr>
              <w:t>25</w:t>
            </w:r>
            <w:r w:rsidR="003C2D53">
              <w:rPr>
                <w:noProof/>
                <w:webHidden/>
              </w:rPr>
              <w:fldChar w:fldCharType="end"/>
            </w:r>
          </w:hyperlink>
        </w:p>
        <w:p w14:paraId="7CDE2A8D" w14:textId="4FA8FAF6" w:rsidR="003C2D53" w:rsidRDefault="003B67FC">
          <w:pPr>
            <w:pStyle w:val="Kazalovsebine3"/>
            <w:rPr>
              <w:rFonts w:eastAsiaTheme="minorEastAsia" w:cstheme="minorBidi"/>
              <w:noProof/>
              <w:kern w:val="2"/>
              <w:szCs w:val="22"/>
              <w:lang w:eastAsia="sl-SI"/>
              <w14:ligatures w14:val="standardContextual"/>
            </w:rPr>
          </w:pPr>
          <w:hyperlink w:anchor="_Toc172034180" w:history="1">
            <w:r w:rsidR="003C2D53" w:rsidRPr="003F1274">
              <w:rPr>
                <w:rStyle w:val="Hiperpovezava"/>
                <w:noProof/>
              </w:rPr>
              <w:t>7.5.3</w:t>
            </w:r>
            <w:r w:rsidR="003C2D53">
              <w:rPr>
                <w:rFonts w:eastAsiaTheme="minorEastAsia" w:cstheme="minorBidi"/>
                <w:noProof/>
                <w:kern w:val="2"/>
                <w:szCs w:val="22"/>
                <w:lang w:eastAsia="sl-SI"/>
                <w14:ligatures w14:val="standardContextual"/>
              </w:rPr>
              <w:tab/>
            </w:r>
            <w:r w:rsidR="003C2D53" w:rsidRPr="003F1274">
              <w:rPr>
                <w:rStyle w:val="Hiperpovezava"/>
                <w:noProof/>
              </w:rPr>
              <w:t>Uporaba jezika</w:t>
            </w:r>
            <w:r w:rsidR="003C2D53">
              <w:rPr>
                <w:noProof/>
                <w:webHidden/>
              </w:rPr>
              <w:tab/>
            </w:r>
            <w:r w:rsidR="003C2D53">
              <w:rPr>
                <w:noProof/>
                <w:webHidden/>
              </w:rPr>
              <w:fldChar w:fldCharType="begin"/>
            </w:r>
            <w:r w:rsidR="003C2D53">
              <w:rPr>
                <w:noProof/>
                <w:webHidden/>
              </w:rPr>
              <w:instrText xml:space="preserve"> PAGEREF _Toc172034180 \h </w:instrText>
            </w:r>
            <w:r w:rsidR="003C2D53">
              <w:rPr>
                <w:noProof/>
                <w:webHidden/>
              </w:rPr>
            </w:r>
            <w:r w:rsidR="003C2D53">
              <w:rPr>
                <w:noProof/>
                <w:webHidden/>
              </w:rPr>
              <w:fldChar w:fldCharType="separate"/>
            </w:r>
            <w:r>
              <w:rPr>
                <w:noProof/>
                <w:webHidden/>
              </w:rPr>
              <w:t>26</w:t>
            </w:r>
            <w:r w:rsidR="003C2D53">
              <w:rPr>
                <w:noProof/>
                <w:webHidden/>
              </w:rPr>
              <w:fldChar w:fldCharType="end"/>
            </w:r>
          </w:hyperlink>
        </w:p>
        <w:p w14:paraId="72136C44" w14:textId="7614A927" w:rsidR="003C2D53" w:rsidRDefault="003B67FC">
          <w:pPr>
            <w:pStyle w:val="Kazalovsebine3"/>
            <w:rPr>
              <w:rFonts w:eastAsiaTheme="minorEastAsia" w:cstheme="minorBidi"/>
              <w:noProof/>
              <w:kern w:val="2"/>
              <w:szCs w:val="22"/>
              <w:lang w:eastAsia="sl-SI"/>
              <w14:ligatures w14:val="standardContextual"/>
            </w:rPr>
          </w:pPr>
          <w:hyperlink w:anchor="_Toc172034181" w:history="1">
            <w:r w:rsidR="003C2D53" w:rsidRPr="003F1274">
              <w:rPr>
                <w:rStyle w:val="Hiperpovezava"/>
                <w:noProof/>
              </w:rPr>
              <w:t>7.5.4</w:t>
            </w:r>
            <w:r w:rsidR="003C2D53">
              <w:rPr>
                <w:rFonts w:eastAsiaTheme="minorEastAsia" w:cstheme="minorBidi"/>
                <w:noProof/>
                <w:kern w:val="2"/>
                <w:szCs w:val="22"/>
                <w:lang w:eastAsia="sl-SI"/>
                <w14:ligatures w14:val="standardContextual"/>
              </w:rPr>
              <w:tab/>
            </w:r>
            <w:r w:rsidR="003C2D53" w:rsidRPr="003F1274">
              <w:rPr>
                <w:rStyle w:val="Hiperpovezava"/>
                <w:noProof/>
              </w:rPr>
              <w:t>Označitev dokumentacije</w:t>
            </w:r>
            <w:r w:rsidR="003C2D53">
              <w:rPr>
                <w:noProof/>
                <w:webHidden/>
              </w:rPr>
              <w:tab/>
            </w:r>
            <w:r w:rsidR="003C2D53">
              <w:rPr>
                <w:noProof/>
                <w:webHidden/>
              </w:rPr>
              <w:fldChar w:fldCharType="begin"/>
            </w:r>
            <w:r w:rsidR="003C2D53">
              <w:rPr>
                <w:noProof/>
                <w:webHidden/>
              </w:rPr>
              <w:instrText xml:space="preserve"> PAGEREF _Toc172034181 \h </w:instrText>
            </w:r>
            <w:r w:rsidR="003C2D53">
              <w:rPr>
                <w:noProof/>
                <w:webHidden/>
              </w:rPr>
            </w:r>
            <w:r w:rsidR="003C2D53">
              <w:rPr>
                <w:noProof/>
                <w:webHidden/>
              </w:rPr>
              <w:fldChar w:fldCharType="separate"/>
            </w:r>
            <w:r>
              <w:rPr>
                <w:noProof/>
                <w:webHidden/>
              </w:rPr>
              <w:t>26</w:t>
            </w:r>
            <w:r w:rsidR="003C2D53">
              <w:rPr>
                <w:noProof/>
                <w:webHidden/>
              </w:rPr>
              <w:fldChar w:fldCharType="end"/>
            </w:r>
          </w:hyperlink>
        </w:p>
        <w:p w14:paraId="6E2D4F15" w14:textId="0BA38EBA" w:rsidR="003C2D53" w:rsidRDefault="003B67FC">
          <w:pPr>
            <w:pStyle w:val="Kazalovsebine3"/>
            <w:rPr>
              <w:rFonts w:eastAsiaTheme="minorEastAsia" w:cstheme="minorBidi"/>
              <w:noProof/>
              <w:kern w:val="2"/>
              <w:szCs w:val="22"/>
              <w:lang w:eastAsia="sl-SI"/>
              <w14:ligatures w14:val="standardContextual"/>
            </w:rPr>
          </w:pPr>
          <w:hyperlink w:anchor="_Toc172034182" w:history="1">
            <w:r w:rsidR="003C2D53" w:rsidRPr="003F1274">
              <w:rPr>
                <w:rStyle w:val="Hiperpovezava"/>
                <w:noProof/>
              </w:rPr>
              <w:t>7.5.5</w:t>
            </w:r>
            <w:r w:rsidR="003C2D53">
              <w:rPr>
                <w:rFonts w:eastAsiaTheme="minorEastAsia" w:cstheme="minorBidi"/>
                <w:noProof/>
                <w:kern w:val="2"/>
                <w:szCs w:val="22"/>
                <w:lang w:eastAsia="sl-SI"/>
                <w14:ligatures w14:val="standardContextual"/>
              </w:rPr>
              <w:tab/>
            </w:r>
            <w:r w:rsidR="003C2D53" w:rsidRPr="003F1274">
              <w:rPr>
                <w:rStyle w:val="Hiperpovezava"/>
                <w:noProof/>
              </w:rPr>
              <w:t>Komunikacija naročnika z izvajalcem</w:t>
            </w:r>
            <w:r w:rsidR="003C2D53">
              <w:rPr>
                <w:noProof/>
                <w:webHidden/>
              </w:rPr>
              <w:tab/>
            </w:r>
            <w:r w:rsidR="003C2D53">
              <w:rPr>
                <w:noProof/>
                <w:webHidden/>
              </w:rPr>
              <w:fldChar w:fldCharType="begin"/>
            </w:r>
            <w:r w:rsidR="003C2D53">
              <w:rPr>
                <w:noProof/>
                <w:webHidden/>
              </w:rPr>
              <w:instrText xml:space="preserve"> PAGEREF _Toc172034182 \h </w:instrText>
            </w:r>
            <w:r w:rsidR="003C2D53">
              <w:rPr>
                <w:noProof/>
                <w:webHidden/>
              </w:rPr>
            </w:r>
            <w:r w:rsidR="003C2D53">
              <w:rPr>
                <w:noProof/>
                <w:webHidden/>
              </w:rPr>
              <w:fldChar w:fldCharType="separate"/>
            </w:r>
            <w:r>
              <w:rPr>
                <w:noProof/>
                <w:webHidden/>
              </w:rPr>
              <w:t>26</w:t>
            </w:r>
            <w:r w:rsidR="003C2D53">
              <w:rPr>
                <w:noProof/>
                <w:webHidden/>
              </w:rPr>
              <w:fldChar w:fldCharType="end"/>
            </w:r>
          </w:hyperlink>
        </w:p>
        <w:p w14:paraId="5B3FC580" w14:textId="5EEEDFF8" w:rsidR="003C2D53" w:rsidRDefault="003B67FC">
          <w:pPr>
            <w:pStyle w:val="Kazalovsebine3"/>
            <w:rPr>
              <w:rFonts w:eastAsiaTheme="minorEastAsia" w:cstheme="minorBidi"/>
              <w:noProof/>
              <w:kern w:val="2"/>
              <w:szCs w:val="22"/>
              <w:lang w:eastAsia="sl-SI"/>
              <w14:ligatures w14:val="standardContextual"/>
            </w:rPr>
          </w:pPr>
          <w:hyperlink w:anchor="_Toc172034183" w:history="1">
            <w:r w:rsidR="003C2D53" w:rsidRPr="003F1274">
              <w:rPr>
                <w:rStyle w:val="Hiperpovezava"/>
                <w:noProof/>
              </w:rPr>
              <w:t>7.5.6</w:t>
            </w:r>
            <w:r w:rsidR="003C2D53">
              <w:rPr>
                <w:rFonts w:eastAsiaTheme="minorEastAsia" w:cstheme="minorBidi"/>
                <w:noProof/>
                <w:kern w:val="2"/>
                <w:szCs w:val="22"/>
                <w:lang w:eastAsia="sl-SI"/>
                <w14:ligatures w14:val="standardContextual"/>
              </w:rPr>
              <w:tab/>
            </w:r>
            <w:r w:rsidR="003C2D53" w:rsidRPr="003F1274">
              <w:rPr>
                <w:rStyle w:val="Hiperpovezava"/>
                <w:noProof/>
              </w:rPr>
              <w:t>Financiranje</w:t>
            </w:r>
            <w:r w:rsidR="003C2D53">
              <w:rPr>
                <w:noProof/>
                <w:webHidden/>
              </w:rPr>
              <w:tab/>
            </w:r>
            <w:r w:rsidR="003C2D53">
              <w:rPr>
                <w:noProof/>
                <w:webHidden/>
              </w:rPr>
              <w:fldChar w:fldCharType="begin"/>
            </w:r>
            <w:r w:rsidR="003C2D53">
              <w:rPr>
                <w:noProof/>
                <w:webHidden/>
              </w:rPr>
              <w:instrText xml:space="preserve"> PAGEREF _Toc172034183 \h </w:instrText>
            </w:r>
            <w:r w:rsidR="003C2D53">
              <w:rPr>
                <w:noProof/>
                <w:webHidden/>
              </w:rPr>
            </w:r>
            <w:r w:rsidR="003C2D53">
              <w:rPr>
                <w:noProof/>
                <w:webHidden/>
              </w:rPr>
              <w:fldChar w:fldCharType="separate"/>
            </w:r>
            <w:r>
              <w:rPr>
                <w:noProof/>
                <w:webHidden/>
              </w:rPr>
              <w:t>26</w:t>
            </w:r>
            <w:r w:rsidR="003C2D53">
              <w:rPr>
                <w:noProof/>
                <w:webHidden/>
              </w:rPr>
              <w:fldChar w:fldCharType="end"/>
            </w:r>
          </w:hyperlink>
        </w:p>
        <w:p w14:paraId="3888967E" w14:textId="52229D8C" w:rsidR="003C2D53" w:rsidRDefault="003B67FC">
          <w:pPr>
            <w:pStyle w:val="Kazalovsebine1"/>
            <w:rPr>
              <w:rFonts w:eastAsiaTheme="minorEastAsia" w:cstheme="minorBidi"/>
              <w:noProof/>
              <w:kern w:val="2"/>
              <w:szCs w:val="22"/>
              <w:lang w:eastAsia="sl-SI"/>
              <w14:ligatures w14:val="standardContextual"/>
            </w:rPr>
          </w:pPr>
          <w:hyperlink w:anchor="_Toc172034184" w:history="1">
            <w:r w:rsidR="003C2D53" w:rsidRPr="003F1274">
              <w:rPr>
                <w:rStyle w:val="Hiperpovezava"/>
                <w:rFonts w:eastAsia="MS Mincho" w:cstheme="minorHAnsi"/>
                <w:noProof/>
                <w:lang w:eastAsia="ja-JP"/>
              </w:rPr>
              <w:t>8</w:t>
            </w:r>
            <w:r w:rsidR="003C2D53">
              <w:rPr>
                <w:rFonts w:eastAsiaTheme="minorEastAsia" w:cstheme="minorBidi"/>
                <w:noProof/>
                <w:kern w:val="2"/>
                <w:szCs w:val="22"/>
                <w:lang w:eastAsia="sl-SI"/>
                <w14:ligatures w14:val="standardContextual"/>
              </w:rPr>
              <w:tab/>
            </w:r>
            <w:r w:rsidR="003C2D53" w:rsidRPr="003F1274">
              <w:rPr>
                <w:rStyle w:val="Hiperpovezava"/>
                <w:rFonts w:cstheme="minorHAnsi"/>
                <w:noProof/>
              </w:rPr>
              <w:t>PRAVNE PODLAGE IN VIRI</w:t>
            </w:r>
            <w:r w:rsidR="003C2D53">
              <w:rPr>
                <w:noProof/>
                <w:webHidden/>
              </w:rPr>
              <w:tab/>
            </w:r>
            <w:r w:rsidR="003C2D53">
              <w:rPr>
                <w:noProof/>
                <w:webHidden/>
              </w:rPr>
              <w:fldChar w:fldCharType="begin"/>
            </w:r>
            <w:r w:rsidR="003C2D53">
              <w:rPr>
                <w:noProof/>
                <w:webHidden/>
              </w:rPr>
              <w:instrText xml:space="preserve"> PAGEREF _Toc172034184 \h </w:instrText>
            </w:r>
            <w:r w:rsidR="003C2D53">
              <w:rPr>
                <w:noProof/>
                <w:webHidden/>
              </w:rPr>
            </w:r>
            <w:r w:rsidR="003C2D53">
              <w:rPr>
                <w:noProof/>
                <w:webHidden/>
              </w:rPr>
              <w:fldChar w:fldCharType="separate"/>
            </w:r>
            <w:r>
              <w:rPr>
                <w:noProof/>
                <w:webHidden/>
              </w:rPr>
              <w:t>28</w:t>
            </w:r>
            <w:r w:rsidR="003C2D53">
              <w:rPr>
                <w:noProof/>
                <w:webHidden/>
              </w:rPr>
              <w:fldChar w:fldCharType="end"/>
            </w:r>
          </w:hyperlink>
        </w:p>
        <w:p w14:paraId="74EEE889" w14:textId="6B023530" w:rsidR="00D63F7A" w:rsidRPr="00D12A09" w:rsidRDefault="00586713" w:rsidP="008901A3">
          <w:pPr>
            <w:spacing w:line="260" w:lineRule="exact"/>
            <w:jc w:val="both"/>
            <w:rPr>
              <w:rFonts w:cstheme="minorHAnsi"/>
              <w:szCs w:val="22"/>
            </w:rPr>
          </w:pPr>
          <w:r w:rsidRPr="00D12A09">
            <w:rPr>
              <w:rFonts w:cstheme="minorHAnsi"/>
            </w:rPr>
            <w:fldChar w:fldCharType="end"/>
          </w:r>
        </w:p>
      </w:sdtContent>
    </w:sdt>
    <w:p w14:paraId="0C5BD6F2" w14:textId="77777777" w:rsidR="00D63F7A" w:rsidRPr="00D12A09" w:rsidRDefault="00D63F7A" w:rsidP="008901A3">
      <w:pPr>
        <w:spacing w:line="260" w:lineRule="exact"/>
        <w:jc w:val="both"/>
        <w:rPr>
          <w:rFonts w:cstheme="minorHAnsi"/>
          <w:szCs w:val="22"/>
        </w:rPr>
      </w:pPr>
    </w:p>
    <w:p w14:paraId="3A51A91A" w14:textId="77777777" w:rsidR="00D63F7A" w:rsidRPr="00D12A09" w:rsidRDefault="00D63F7A" w:rsidP="008901A3">
      <w:pPr>
        <w:spacing w:line="260" w:lineRule="exact"/>
        <w:jc w:val="both"/>
        <w:rPr>
          <w:rFonts w:cstheme="minorHAnsi"/>
          <w:szCs w:val="22"/>
        </w:rPr>
      </w:pPr>
    </w:p>
    <w:p w14:paraId="69D12435" w14:textId="77777777" w:rsidR="00D63F7A" w:rsidRPr="00D12A09" w:rsidRDefault="00D63F7A" w:rsidP="008901A3">
      <w:pPr>
        <w:spacing w:line="260" w:lineRule="exact"/>
        <w:jc w:val="both"/>
        <w:rPr>
          <w:rFonts w:cstheme="minorHAnsi"/>
          <w:szCs w:val="22"/>
        </w:rPr>
      </w:pPr>
    </w:p>
    <w:p w14:paraId="1766F653" w14:textId="77777777" w:rsidR="00D63F7A" w:rsidRPr="00D12A09" w:rsidRDefault="00D63F7A" w:rsidP="008901A3">
      <w:pPr>
        <w:spacing w:line="260" w:lineRule="exact"/>
        <w:jc w:val="both"/>
        <w:rPr>
          <w:rFonts w:cstheme="minorHAnsi"/>
          <w:szCs w:val="22"/>
        </w:rPr>
      </w:pPr>
    </w:p>
    <w:p w14:paraId="6404854C" w14:textId="77777777" w:rsidR="00D63F7A" w:rsidRPr="00D12A09" w:rsidRDefault="00D63F7A" w:rsidP="008901A3">
      <w:pPr>
        <w:spacing w:line="260" w:lineRule="exact"/>
        <w:jc w:val="both"/>
        <w:rPr>
          <w:rFonts w:cstheme="minorHAnsi"/>
          <w:szCs w:val="22"/>
        </w:rPr>
      </w:pPr>
    </w:p>
    <w:p w14:paraId="1C7AA8D3" w14:textId="77777777" w:rsidR="006C3A3C" w:rsidRPr="00D12A09" w:rsidRDefault="006C3A3C" w:rsidP="008901A3">
      <w:pPr>
        <w:spacing w:line="260" w:lineRule="exact"/>
        <w:jc w:val="both"/>
        <w:rPr>
          <w:rFonts w:cstheme="minorHAnsi"/>
          <w:szCs w:val="22"/>
        </w:rPr>
      </w:pPr>
    </w:p>
    <w:p w14:paraId="28AB75EE" w14:textId="77777777" w:rsidR="006C3A3C" w:rsidRPr="00D12A09" w:rsidRDefault="006C3A3C" w:rsidP="00437100">
      <w:pPr>
        <w:spacing w:line="260" w:lineRule="exact"/>
        <w:jc w:val="center"/>
        <w:rPr>
          <w:rFonts w:cstheme="minorHAnsi"/>
          <w:szCs w:val="22"/>
        </w:rPr>
      </w:pPr>
    </w:p>
    <w:p w14:paraId="54D7E5AE" w14:textId="77777777" w:rsidR="006C3A3C" w:rsidRPr="00D12A09" w:rsidRDefault="006C3A3C" w:rsidP="008901A3">
      <w:pPr>
        <w:spacing w:line="260" w:lineRule="exact"/>
        <w:jc w:val="both"/>
        <w:rPr>
          <w:rFonts w:cstheme="minorHAnsi"/>
          <w:szCs w:val="22"/>
        </w:rPr>
      </w:pPr>
    </w:p>
    <w:p w14:paraId="79932338" w14:textId="77777777" w:rsidR="006C3A3C" w:rsidRPr="00D12A09" w:rsidRDefault="006C3A3C" w:rsidP="006308EF">
      <w:pPr>
        <w:spacing w:line="260" w:lineRule="exact"/>
        <w:jc w:val="center"/>
        <w:rPr>
          <w:rFonts w:cstheme="minorHAnsi"/>
          <w:szCs w:val="22"/>
        </w:rPr>
      </w:pPr>
    </w:p>
    <w:p w14:paraId="1CBB0179" w14:textId="77777777" w:rsidR="006C3A3C" w:rsidRPr="00D12A09" w:rsidRDefault="006C3A3C" w:rsidP="008901A3">
      <w:pPr>
        <w:spacing w:line="260" w:lineRule="exact"/>
        <w:jc w:val="both"/>
        <w:rPr>
          <w:rFonts w:cstheme="minorHAnsi"/>
          <w:szCs w:val="22"/>
        </w:rPr>
      </w:pPr>
    </w:p>
    <w:p w14:paraId="4D34489C" w14:textId="77777777" w:rsidR="006C3A3C" w:rsidRPr="00D12A09" w:rsidRDefault="006C3A3C" w:rsidP="008901A3">
      <w:pPr>
        <w:spacing w:line="260" w:lineRule="exact"/>
        <w:jc w:val="both"/>
        <w:rPr>
          <w:rFonts w:cstheme="minorHAnsi"/>
          <w:szCs w:val="22"/>
        </w:rPr>
      </w:pPr>
    </w:p>
    <w:p w14:paraId="69D277B7" w14:textId="77777777" w:rsidR="00B423DB" w:rsidRPr="00D12A09" w:rsidRDefault="00B423DB" w:rsidP="008901A3">
      <w:pPr>
        <w:spacing w:line="260" w:lineRule="exact"/>
        <w:jc w:val="both"/>
        <w:rPr>
          <w:rFonts w:cstheme="minorHAnsi"/>
          <w:szCs w:val="22"/>
        </w:rPr>
      </w:pPr>
    </w:p>
    <w:p w14:paraId="4A4788AA" w14:textId="77777777" w:rsidR="00B423DB" w:rsidRPr="00D12A09" w:rsidRDefault="00B423DB" w:rsidP="008901A3">
      <w:pPr>
        <w:spacing w:line="260" w:lineRule="exact"/>
        <w:jc w:val="both"/>
        <w:rPr>
          <w:rFonts w:cstheme="minorHAnsi"/>
          <w:szCs w:val="22"/>
        </w:rPr>
      </w:pPr>
    </w:p>
    <w:p w14:paraId="3552ABCA" w14:textId="77777777" w:rsidR="00B423DB" w:rsidRPr="00D12A09" w:rsidRDefault="00B423DB" w:rsidP="008901A3">
      <w:pPr>
        <w:spacing w:line="260" w:lineRule="exact"/>
        <w:jc w:val="both"/>
        <w:rPr>
          <w:rFonts w:cstheme="minorHAnsi"/>
          <w:szCs w:val="22"/>
        </w:rPr>
      </w:pPr>
    </w:p>
    <w:p w14:paraId="3F95298B" w14:textId="77777777" w:rsidR="00B423DB" w:rsidRPr="00D12A09" w:rsidRDefault="00B423DB" w:rsidP="008901A3">
      <w:pPr>
        <w:spacing w:line="260" w:lineRule="exact"/>
        <w:jc w:val="both"/>
        <w:rPr>
          <w:rFonts w:cstheme="minorHAnsi"/>
          <w:szCs w:val="22"/>
        </w:rPr>
      </w:pPr>
    </w:p>
    <w:p w14:paraId="58678612" w14:textId="77777777" w:rsidR="00B423DB" w:rsidRPr="00D12A09" w:rsidRDefault="00B423DB" w:rsidP="008901A3">
      <w:pPr>
        <w:spacing w:line="260" w:lineRule="exact"/>
        <w:jc w:val="both"/>
        <w:rPr>
          <w:rFonts w:cstheme="minorHAnsi"/>
          <w:szCs w:val="22"/>
        </w:rPr>
      </w:pPr>
    </w:p>
    <w:p w14:paraId="136882C1" w14:textId="5C427905" w:rsidR="006C3A3C" w:rsidRPr="00D12A09" w:rsidRDefault="006C3A3C" w:rsidP="008901A3">
      <w:pPr>
        <w:spacing w:line="260" w:lineRule="exact"/>
        <w:jc w:val="both"/>
        <w:rPr>
          <w:rFonts w:cstheme="minorHAnsi"/>
          <w:szCs w:val="22"/>
        </w:rPr>
      </w:pPr>
    </w:p>
    <w:p w14:paraId="7D29A0B6" w14:textId="41075589" w:rsidR="00E61489" w:rsidRPr="00D12A09" w:rsidRDefault="00E61489" w:rsidP="008901A3">
      <w:pPr>
        <w:spacing w:line="260" w:lineRule="exact"/>
        <w:jc w:val="both"/>
        <w:rPr>
          <w:rFonts w:cstheme="minorHAnsi"/>
          <w:szCs w:val="22"/>
        </w:rPr>
      </w:pPr>
    </w:p>
    <w:p w14:paraId="3659B12F" w14:textId="4C32A9C4" w:rsidR="00585CB3" w:rsidRPr="00D12A09" w:rsidRDefault="00585CB3" w:rsidP="00E364F4">
      <w:pPr>
        <w:pStyle w:val="Naslov1"/>
        <w:rPr>
          <w:rFonts w:asciiTheme="minorHAnsi" w:hAnsiTheme="minorHAnsi" w:cstheme="minorHAnsi"/>
        </w:rPr>
      </w:pPr>
      <w:bookmarkStart w:id="1" w:name="_Toc172034155"/>
      <w:r w:rsidRPr="00D12A09">
        <w:rPr>
          <w:rFonts w:asciiTheme="minorHAnsi" w:hAnsiTheme="minorHAnsi" w:cstheme="minorHAnsi"/>
        </w:rPr>
        <w:t>UVOD</w:t>
      </w:r>
      <w:bookmarkEnd w:id="1"/>
    </w:p>
    <w:p w14:paraId="29EF1E22" w14:textId="77777777" w:rsidR="00585CB3" w:rsidRPr="00D12A09" w:rsidRDefault="00585CB3" w:rsidP="00585CB3">
      <w:pPr>
        <w:keepNext/>
        <w:keepLines/>
        <w:spacing w:line="260" w:lineRule="exact"/>
        <w:jc w:val="both"/>
        <w:outlineLvl w:val="0"/>
        <w:rPr>
          <w:rFonts w:eastAsiaTheme="majorEastAsia" w:cstheme="minorHAnsi"/>
          <w:b/>
          <w:szCs w:val="22"/>
          <w:lang w:eastAsia="en-US"/>
        </w:rPr>
      </w:pPr>
    </w:p>
    <w:p w14:paraId="5563D1D2" w14:textId="71F6F8FC" w:rsidR="00585CB3" w:rsidRPr="00D12A09" w:rsidRDefault="00585CB3" w:rsidP="00585CB3">
      <w:pPr>
        <w:jc w:val="both"/>
        <w:rPr>
          <w:rFonts w:eastAsia="Calibri" w:cstheme="minorHAnsi"/>
          <w:szCs w:val="22"/>
        </w:rPr>
      </w:pPr>
      <w:r w:rsidRPr="00D12A09">
        <w:rPr>
          <w:rFonts w:cstheme="minorHAnsi"/>
          <w:noProof/>
          <w:szCs w:val="22"/>
        </w:rPr>
        <w:t>Hit</w:t>
      </w:r>
      <w:r w:rsidR="002A5E8D" w:rsidRPr="00D12A09">
        <w:rPr>
          <w:rFonts w:cstheme="minorHAnsi"/>
          <w:noProof/>
          <w:szCs w:val="22"/>
        </w:rPr>
        <w:t>er</w:t>
      </w:r>
      <w:r w:rsidRPr="00D12A09">
        <w:rPr>
          <w:rFonts w:cstheme="minorHAnsi"/>
          <w:noProof/>
          <w:szCs w:val="22"/>
        </w:rPr>
        <w:t xml:space="preserve"> družben</w:t>
      </w:r>
      <w:r w:rsidR="002A5E8D" w:rsidRPr="00D12A09">
        <w:rPr>
          <w:rFonts w:cstheme="minorHAnsi"/>
          <w:noProof/>
          <w:szCs w:val="22"/>
        </w:rPr>
        <w:t>i</w:t>
      </w:r>
      <w:r w:rsidRPr="00D12A09">
        <w:rPr>
          <w:rFonts w:cstheme="minorHAnsi"/>
          <w:noProof/>
          <w:szCs w:val="22"/>
        </w:rPr>
        <w:t xml:space="preserve"> in tehnološk</w:t>
      </w:r>
      <w:r w:rsidR="002A5E8D" w:rsidRPr="00D12A09">
        <w:rPr>
          <w:rFonts w:cstheme="minorHAnsi"/>
          <w:noProof/>
          <w:szCs w:val="22"/>
        </w:rPr>
        <w:t>i</w:t>
      </w:r>
      <w:r w:rsidRPr="00D12A09">
        <w:rPr>
          <w:rFonts w:cstheme="minorHAnsi"/>
          <w:noProof/>
          <w:szCs w:val="22"/>
        </w:rPr>
        <w:t xml:space="preserve"> </w:t>
      </w:r>
      <w:r w:rsidR="002A5E8D" w:rsidRPr="00D12A09">
        <w:rPr>
          <w:rFonts w:cstheme="minorHAnsi"/>
          <w:noProof/>
          <w:szCs w:val="22"/>
        </w:rPr>
        <w:t xml:space="preserve">razvoj </w:t>
      </w:r>
      <w:r w:rsidRPr="00D12A09">
        <w:rPr>
          <w:rFonts w:cstheme="minorHAnsi"/>
          <w:noProof/>
          <w:szCs w:val="22"/>
        </w:rPr>
        <w:t>močno vpliva na način dela v državni upravi</w:t>
      </w:r>
      <w:r w:rsidR="002A5E8D" w:rsidRPr="00D12A09">
        <w:rPr>
          <w:rFonts w:cstheme="minorHAnsi"/>
          <w:bCs/>
          <w:szCs w:val="22"/>
        </w:rPr>
        <w:t xml:space="preserve"> </w:t>
      </w:r>
      <w:r w:rsidR="002A5E8D" w:rsidRPr="00D12A09">
        <w:rPr>
          <w:rFonts w:cstheme="minorHAnsi"/>
          <w:noProof/>
          <w:szCs w:val="22"/>
        </w:rPr>
        <w:t>in</w:t>
      </w:r>
      <w:r w:rsidRPr="00D12A09">
        <w:rPr>
          <w:rFonts w:cstheme="minorHAnsi"/>
          <w:bCs/>
          <w:szCs w:val="22"/>
        </w:rPr>
        <w:t xml:space="preserve"> predstavlja izziv, h kateremu je potrebno </w:t>
      </w:r>
      <w:r w:rsidRPr="00D12A09">
        <w:rPr>
          <w:rFonts w:cstheme="minorHAnsi"/>
          <w:szCs w:val="22"/>
        </w:rPr>
        <w:t xml:space="preserve">pristopiti celostno, z zavedanjem, da so </w:t>
      </w:r>
      <w:r w:rsidRPr="00D12A09">
        <w:rPr>
          <w:rFonts w:eastAsia="Calibri" w:cstheme="minorHAnsi"/>
          <w:szCs w:val="22"/>
        </w:rPr>
        <w:t xml:space="preserve">ključni element učinkovite državne uprave prav strokovni, odgovorni in motivirani javni uslužbenci. Zato </w:t>
      </w:r>
      <w:r w:rsidRPr="00D12A09">
        <w:rPr>
          <w:rFonts w:eastAsia="Arial" w:cstheme="minorHAnsi"/>
          <w:color w:val="000000"/>
          <w:szCs w:val="22"/>
        </w:rPr>
        <w:t>državna uprava potrebuje</w:t>
      </w:r>
      <w:r w:rsidR="002A5E8D" w:rsidRPr="00D12A09">
        <w:rPr>
          <w:rFonts w:eastAsia="Arial" w:cstheme="minorHAnsi"/>
          <w:color w:val="000000"/>
          <w:szCs w:val="22"/>
        </w:rPr>
        <w:t xml:space="preserve"> učinkovitejšo</w:t>
      </w:r>
      <w:r w:rsidRPr="00D12A09">
        <w:rPr>
          <w:rFonts w:eastAsia="Arial" w:cstheme="minorHAnsi"/>
          <w:color w:val="000000"/>
          <w:szCs w:val="22"/>
        </w:rPr>
        <w:t xml:space="preserve"> rabo potencialov javnih uslužbencev, bolj strateško in celovito ravnanje </w:t>
      </w:r>
      <w:r w:rsidR="002A5E8D" w:rsidRPr="00D12A09">
        <w:rPr>
          <w:rFonts w:eastAsia="Arial" w:cstheme="minorHAnsi"/>
          <w:color w:val="000000"/>
          <w:szCs w:val="22"/>
        </w:rPr>
        <w:t>z zaposlenimi</w:t>
      </w:r>
      <w:r w:rsidRPr="00D12A09">
        <w:rPr>
          <w:rFonts w:eastAsia="Arial" w:cstheme="minorHAnsi"/>
          <w:color w:val="000000"/>
          <w:szCs w:val="22"/>
        </w:rPr>
        <w:t xml:space="preserve"> ter razvojno usmerjeno organizacijsko kulturo. </w:t>
      </w:r>
      <w:r w:rsidRPr="00D12A09">
        <w:rPr>
          <w:rFonts w:eastAsia="Calibri" w:cstheme="minorHAnsi"/>
          <w:szCs w:val="22"/>
        </w:rPr>
        <w:t>Izzivom prihodnosti bo kos le, če bo usmerjena na skrbno pridobivanje kompetentnih kadrov ter po njihovi zaposlitvi na ustrezno ravnanje z njimi, na njihov razvoj in ohranjanje v delovni sredini</w:t>
      </w:r>
      <w:r w:rsidR="009C49E5" w:rsidRPr="00D12A09">
        <w:rPr>
          <w:rFonts w:eastAsia="Calibri" w:cstheme="minorHAnsi"/>
          <w:szCs w:val="22"/>
        </w:rPr>
        <w:t>.</w:t>
      </w:r>
    </w:p>
    <w:p w14:paraId="71754C76" w14:textId="77777777" w:rsidR="00585CB3" w:rsidRPr="00D12A09" w:rsidRDefault="00585CB3" w:rsidP="00585CB3">
      <w:pPr>
        <w:jc w:val="both"/>
        <w:rPr>
          <w:rFonts w:cstheme="minorHAnsi"/>
          <w:noProof/>
          <w:szCs w:val="22"/>
        </w:rPr>
      </w:pPr>
    </w:p>
    <w:p w14:paraId="432953F8" w14:textId="2337EB8C" w:rsidR="006A2BCE" w:rsidRPr="00D12A09" w:rsidRDefault="006A2BCE" w:rsidP="006A2BCE">
      <w:pPr>
        <w:jc w:val="both"/>
        <w:rPr>
          <w:rFonts w:cstheme="minorHAnsi"/>
          <w:color w:val="FF0000"/>
          <w:szCs w:val="22"/>
        </w:rPr>
      </w:pPr>
      <w:r w:rsidRPr="00D12A09">
        <w:rPr>
          <w:rFonts w:cstheme="minorHAnsi"/>
          <w:szCs w:val="22"/>
        </w:rPr>
        <w:t xml:space="preserve">Vlada RS je pristopila k prenovi uslužbenskega sistema, s katero želi </w:t>
      </w:r>
      <w:r w:rsidR="00E84807" w:rsidRPr="00D12A09">
        <w:rPr>
          <w:rFonts w:cstheme="minorHAnsi"/>
          <w:szCs w:val="22"/>
        </w:rPr>
        <w:t xml:space="preserve">uzakoniti </w:t>
      </w:r>
      <w:r w:rsidRPr="00D12A09">
        <w:rPr>
          <w:rFonts w:cstheme="minorHAnsi"/>
          <w:szCs w:val="22"/>
        </w:rPr>
        <w:t>nekatere izzive ravnanja z zaposlenimi v državni upravi. Pomembna novost v novem Zakonu o javnih uslužbencih</w:t>
      </w:r>
      <w:r w:rsidRPr="00D12A09">
        <w:rPr>
          <w:rStyle w:val="Sprotnaopomba-sklic"/>
          <w:rFonts w:cstheme="minorHAnsi"/>
          <w:szCs w:val="22"/>
        </w:rPr>
        <w:footnoteReference w:id="1"/>
      </w:r>
      <w:r w:rsidRPr="00D12A09">
        <w:rPr>
          <w:rFonts w:cstheme="minorHAnsi"/>
          <w:szCs w:val="22"/>
        </w:rPr>
        <w:t xml:space="preserve"> je vzpostavitev </w:t>
      </w:r>
      <w:r w:rsidR="00E84807" w:rsidRPr="00D12A09">
        <w:rPr>
          <w:rFonts w:cstheme="minorHAnsi"/>
          <w:szCs w:val="22"/>
        </w:rPr>
        <w:t>K</w:t>
      </w:r>
      <w:r w:rsidRPr="00D12A09">
        <w:rPr>
          <w:rFonts w:cstheme="minorHAnsi"/>
          <w:szCs w:val="22"/>
        </w:rPr>
        <w:t>ompetenčnega centra/</w:t>
      </w:r>
      <w:r w:rsidR="00E84807" w:rsidRPr="00D12A09">
        <w:rPr>
          <w:rFonts w:cstheme="minorHAnsi"/>
          <w:szCs w:val="22"/>
        </w:rPr>
        <w:t>C</w:t>
      </w:r>
      <w:r w:rsidRPr="00D12A09">
        <w:rPr>
          <w:rFonts w:cstheme="minorHAnsi"/>
          <w:szCs w:val="22"/>
        </w:rPr>
        <w:t>entra za kadre v organih državne uprave (v nadaljevanju: Center za kadre)</w:t>
      </w:r>
      <w:r w:rsidR="000F2414" w:rsidRPr="00D12A09">
        <w:rPr>
          <w:rFonts w:cstheme="minorHAnsi"/>
          <w:szCs w:val="22"/>
        </w:rPr>
        <w:t xml:space="preserve">, prenova zakona pa </w:t>
      </w:r>
      <w:r w:rsidR="00E84807" w:rsidRPr="00D12A09">
        <w:rPr>
          <w:rFonts w:cstheme="minorHAnsi"/>
          <w:szCs w:val="22"/>
        </w:rPr>
        <w:t xml:space="preserve">prinaša </w:t>
      </w:r>
      <w:r w:rsidR="000F2414" w:rsidRPr="00D12A09">
        <w:rPr>
          <w:rFonts w:cstheme="minorHAnsi"/>
          <w:szCs w:val="22"/>
        </w:rPr>
        <w:t xml:space="preserve">tudi druge novosti. </w:t>
      </w:r>
    </w:p>
    <w:p w14:paraId="08793A2A" w14:textId="77777777" w:rsidR="006A2BCE" w:rsidRPr="00D12A09" w:rsidRDefault="006A2BCE" w:rsidP="00585CB3">
      <w:pPr>
        <w:jc w:val="both"/>
        <w:rPr>
          <w:rFonts w:cstheme="minorHAnsi"/>
          <w:noProof/>
          <w:szCs w:val="22"/>
        </w:rPr>
      </w:pPr>
    </w:p>
    <w:p w14:paraId="3139A9AC" w14:textId="2EE7AAF1" w:rsidR="00D11F7D" w:rsidRPr="00D12A09" w:rsidRDefault="000F2414" w:rsidP="00A936EB">
      <w:pPr>
        <w:suppressAutoHyphens/>
        <w:autoSpaceDN w:val="0"/>
        <w:jc w:val="both"/>
        <w:textAlignment w:val="baseline"/>
        <w:rPr>
          <w:rFonts w:cstheme="minorHAnsi"/>
          <w:noProof/>
          <w:szCs w:val="22"/>
        </w:rPr>
      </w:pPr>
      <w:r w:rsidRPr="00D12A09">
        <w:rPr>
          <w:rFonts w:cstheme="minorHAnsi"/>
          <w:szCs w:val="22"/>
        </w:rPr>
        <w:t>Center za kadre bo ustanovljen v okviru Ministrstva za javno upravo (</w:t>
      </w:r>
      <w:r w:rsidR="00E84807" w:rsidRPr="00D12A09">
        <w:rPr>
          <w:rFonts w:cstheme="minorHAnsi"/>
          <w:szCs w:val="22"/>
        </w:rPr>
        <w:t xml:space="preserve">v nadaljevanju: </w:t>
      </w:r>
      <w:r w:rsidRPr="00D12A09">
        <w:rPr>
          <w:rFonts w:cstheme="minorHAnsi"/>
          <w:szCs w:val="22"/>
        </w:rPr>
        <w:t>MJU)</w:t>
      </w:r>
      <w:r w:rsidR="00174612" w:rsidRPr="00D12A09">
        <w:rPr>
          <w:rFonts w:cstheme="minorHAnsi"/>
          <w:szCs w:val="22"/>
        </w:rPr>
        <w:t>, ki je pristojno</w:t>
      </w:r>
      <w:r w:rsidR="007E6010" w:rsidRPr="00D12A09">
        <w:rPr>
          <w:rFonts w:cstheme="minorHAnsi"/>
          <w:szCs w:val="22"/>
        </w:rPr>
        <w:t xml:space="preserve"> za</w:t>
      </w:r>
      <w:r w:rsidR="00174612" w:rsidRPr="00D12A09">
        <w:rPr>
          <w:rFonts w:cstheme="minorHAnsi"/>
          <w:szCs w:val="22"/>
        </w:rPr>
        <w:t xml:space="preserve"> </w:t>
      </w:r>
      <w:r w:rsidR="00174612" w:rsidRPr="00D12A09">
        <w:rPr>
          <w:rFonts w:cstheme="minorHAnsi"/>
          <w:noProof/>
          <w:szCs w:val="22"/>
        </w:rPr>
        <w:t>izvajanje pomoči in svetovanja organom na področju upravljanja s kadrovskimi viri</w:t>
      </w:r>
      <w:r w:rsidR="00A936EB" w:rsidRPr="00D12A09">
        <w:rPr>
          <w:rFonts w:cstheme="minorHAnsi"/>
          <w:noProof/>
          <w:szCs w:val="22"/>
        </w:rPr>
        <w:t>. Center za kadre</w:t>
      </w:r>
      <w:r w:rsidRPr="00D12A09">
        <w:rPr>
          <w:rFonts w:cstheme="minorHAnsi"/>
          <w:szCs w:val="22"/>
        </w:rPr>
        <w:t xml:space="preserve"> bo (praviloma) skrbel za prvi del izbirnega postopka v javnem natečaju za organe državne uprave in tudi za druge državne organe ter uprave lokalnih skupnosti, ki bodo pristopili k internem trgu dela</w:t>
      </w:r>
      <w:r w:rsidR="00174612" w:rsidRPr="00D12A09">
        <w:rPr>
          <w:rFonts w:cstheme="minorHAnsi"/>
          <w:szCs w:val="22"/>
        </w:rPr>
        <w:t>,</w:t>
      </w:r>
      <w:r w:rsidRPr="00D12A09">
        <w:rPr>
          <w:rFonts w:cstheme="minorHAnsi"/>
          <w:noProof/>
          <w:szCs w:val="22"/>
        </w:rPr>
        <w:t xml:space="preserve"> </w:t>
      </w:r>
      <w:r w:rsidR="00174612" w:rsidRPr="00D12A09">
        <w:rPr>
          <w:rFonts w:cstheme="minorHAnsi"/>
          <w:szCs w:val="22"/>
        </w:rPr>
        <w:t>vključno z ocenjevanjem kompetenc.</w:t>
      </w:r>
      <w:r w:rsidR="00A936EB" w:rsidRPr="00D12A09">
        <w:rPr>
          <w:rFonts w:cstheme="minorHAnsi"/>
          <w:szCs w:val="22"/>
        </w:rPr>
        <w:t xml:space="preserve"> </w:t>
      </w:r>
      <w:r w:rsidR="006E014B" w:rsidRPr="00D12A09">
        <w:rPr>
          <w:rFonts w:cstheme="minorHAnsi"/>
          <w:szCs w:val="22"/>
        </w:rPr>
        <w:t>Njegova n</w:t>
      </w:r>
      <w:r w:rsidR="00A936EB" w:rsidRPr="00D12A09">
        <w:rPr>
          <w:rFonts w:cstheme="minorHAnsi"/>
          <w:szCs w:val="22"/>
        </w:rPr>
        <w:t>aloga bo tudi razvoj sistema osebnih sposobnosti in veščin za opravljanje dela ter drugih orodij za ravnanje s kadrovskimi viri v organih državne uprave</w:t>
      </w:r>
      <w:r w:rsidR="008D7AFA" w:rsidRPr="00D12A09">
        <w:rPr>
          <w:rFonts w:cstheme="minorHAnsi"/>
          <w:szCs w:val="22"/>
        </w:rPr>
        <w:t>.</w:t>
      </w:r>
      <w:r w:rsidR="00A936EB" w:rsidRPr="00D12A09">
        <w:rPr>
          <w:rFonts w:cstheme="minorHAnsi"/>
          <w:szCs w:val="22"/>
        </w:rPr>
        <w:t xml:space="preserve"> </w:t>
      </w:r>
    </w:p>
    <w:p w14:paraId="161230F3" w14:textId="55DA4298" w:rsidR="00A936EB" w:rsidRPr="00D12A09" w:rsidRDefault="00C22EE1" w:rsidP="00A936EB">
      <w:pPr>
        <w:suppressAutoHyphens/>
        <w:autoSpaceDN w:val="0"/>
        <w:jc w:val="both"/>
        <w:textAlignment w:val="baseline"/>
        <w:rPr>
          <w:rFonts w:cstheme="minorHAnsi"/>
          <w:noProof/>
          <w:szCs w:val="22"/>
        </w:rPr>
      </w:pPr>
      <w:r w:rsidRPr="00D12A09">
        <w:rPr>
          <w:rFonts w:cstheme="minorHAnsi"/>
          <w:noProof/>
          <w:szCs w:val="22"/>
        </w:rPr>
        <w:t>Cilj j</w:t>
      </w:r>
      <w:r w:rsidR="00A936EB" w:rsidRPr="00D12A09">
        <w:rPr>
          <w:rFonts w:cstheme="minorHAnsi"/>
          <w:noProof/>
          <w:szCs w:val="22"/>
        </w:rPr>
        <w:t xml:space="preserve">avnega naročila je priprava, oblikovanje in uporaba razvojnih rešitev na področju izbire in razvoja kadrov v državni upravi, kar vključuje </w:t>
      </w:r>
      <w:r w:rsidR="00A936EB" w:rsidRPr="00D12A09">
        <w:rPr>
          <w:rFonts w:cstheme="minorHAnsi"/>
          <w:szCs w:val="22"/>
        </w:rPr>
        <w:t xml:space="preserve">izvedbo kvalitetnih zaposlitvenih </w:t>
      </w:r>
      <w:r w:rsidR="00C32C83" w:rsidRPr="00D12A09">
        <w:rPr>
          <w:rFonts w:cstheme="minorHAnsi"/>
          <w:szCs w:val="22"/>
        </w:rPr>
        <w:t>raz</w:t>
      </w:r>
      <w:r w:rsidR="003D32A4" w:rsidRPr="00D12A09">
        <w:rPr>
          <w:rFonts w:cstheme="minorHAnsi"/>
          <w:szCs w:val="22"/>
        </w:rPr>
        <w:t>go</w:t>
      </w:r>
      <w:r w:rsidR="00A936EB" w:rsidRPr="00D12A09">
        <w:rPr>
          <w:rFonts w:cstheme="minorHAnsi"/>
          <w:szCs w:val="22"/>
        </w:rPr>
        <w:t>vorov,</w:t>
      </w:r>
      <w:r w:rsidR="007B28B6" w:rsidRPr="00D12A09">
        <w:rPr>
          <w:rFonts w:cstheme="minorHAnsi"/>
          <w:szCs w:val="22"/>
        </w:rPr>
        <w:t xml:space="preserve"> </w:t>
      </w:r>
      <w:r w:rsidR="007E6010" w:rsidRPr="00D12A09">
        <w:rPr>
          <w:rFonts w:cstheme="minorHAnsi"/>
          <w:szCs w:val="22"/>
        </w:rPr>
        <w:t>nadgradnjo obstoječega kompetenčnega modela, uporabo rešitev za</w:t>
      </w:r>
      <w:r w:rsidR="00A936EB" w:rsidRPr="00D12A09">
        <w:rPr>
          <w:rFonts w:cstheme="minorHAnsi"/>
          <w:szCs w:val="22"/>
        </w:rPr>
        <w:t xml:space="preserve"> odkrivanje vodstvenih potencialov, talentov in načrtovanje kariernih poti zaposlenih, s čimer bo lažje zagotoviti usposobljene in motivirane ljudi na pravih delovnih mestih. </w:t>
      </w:r>
    </w:p>
    <w:p w14:paraId="5A1D9EBB" w14:textId="77777777" w:rsidR="00A936EB" w:rsidRPr="00D12A09" w:rsidRDefault="00A936EB" w:rsidP="00A936EB">
      <w:pPr>
        <w:suppressAutoHyphens/>
        <w:autoSpaceDN w:val="0"/>
        <w:jc w:val="both"/>
        <w:textAlignment w:val="baseline"/>
        <w:rPr>
          <w:rFonts w:cstheme="minorHAnsi"/>
          <w:noProof/>
          <w:szCs w:val="22"/>
        </w:rPr>
      </w:pPr>
    </w:p>
    <w:p w14:paraId="43FFB856" w14:textId="60873FB0" w:rsidR="00A936EB" w:rsidRPr="00D12A09" w:rsidRDefault="00585CB3" w:rsidP="00A936EB">
      <w:pPr>
        <w:suppressAutoHyphens/>
        <w:autoSpaceDN w:val="0"/>
        <w:jc w:val="both"/>
        <w:textAlignment w:val="baseline"/>
        <w:rPr>
          <w:rFonts w:cstheme="minorHAnsi"/>
          <w:noProof/>
          <w:szCs w:val="22"/>
        </w:rPr>
      </w:pPr>
      <w:r w:rsidRPr="00D12A09">
        <w:rPr>
          <w:rFonts w:cstheme="minorHAnsi"/>
          <w:noProof/>
          <w:szCs w:val="22"/>
        </w:rPr>
        <w:t xml:space="preserve">MJU se pri uvajanju novosti poslužuje različnih evropskih projektov, kjer se lahko ob dodatnem financiranju </w:t>
      </w:r>
      <w:r w:rsidR="005176F4" w:rsidRPr="00D12A09">
        <w:rPr>
          <w:rFonts w:cstheme="minorHAnsi"/>
          <w:noProof/>
          <w:szCs w:val="22"/>
        </w:rPr>
        <w:t xml:space="preserve">preizkušajo </w:t>
      </w:r>
      <w:r w:rsidRPr="00D12A09">
        <w:rPr>
          <w:rFonts w:cstheme="minorHAnsi"/>
          <w:noProof/>
          <w:szCs w:val="22"/>
        </w:rPr>
        <w:t xml:space="preserve">novi pristopi in sodobne smernice ter rešitve na področju ravnanja s človeškimi viri. </w:t>
      </w:r>
      <w:r w:rsidR="00A936EB" w:rsidRPr="00D12A09">
        <w:rPr>
          <w:rFonts w:cstheme="minorHAnsi"/>
          <w:noProof/>
          <w:szCs w:val="22"/>
        </w:rPr>
        <w:t xml:space="preserve">Javno naročilo </w:t>
      </w:r>
      <w:r w:rsidR="007E6010" w:rsidRPr="00D12A09">
        <w:rPr>
          <w:rFonts w:cstheme="minorHAnsi"/>
          <w:noProof/>
          <w:szCs w:val="22"/>
        </w:rPr>
        <w:t xml:space="preserve">tako </w:t>
      </w:r>
      <w:r w:rsidR="00A936EB" w:rsidRPr="00D12A09">
        <w:rPr>
          <w:rFonts w:cstheme="minorHAnsi"/>
          <w:noProof/>
          <w:szCs w:val="22"/>
        </w:rPr>
        <w:t>sofinancirata Republika Slovenija, Ministrstvo za javno upravo in Evropska unija – NextGenerationEU iz Mehanizma za okrevanje in odpornost, v okviru ukrepa Modernizacija digitalnega okolja javne uprave, reforma Vzpostavitev kompetenčnega centra in dvig usposobljenosti zaposlenih v državni upravi.</w:t>
      </w:r>
    </w:p>
    <w:p w14:paraId="29D4FC65" w14:textId="77777777" w:rsidR="000F2414" w:rsidRPr="00D12A09" w:rsidRDefault="000F2414" w:rsidP="00585CB3">
      <w:pPr>
        <w:jc w:val="both"/>
        <w:rPr>
          <w:rFonts w:cstheme="minorHAnsi"/>
          <w:noProof/>
          <w:szCs w:val="22"/>
        </w:rPr>
      </w:pPr>
    </w:p>
    <w:p w14:paraId="31E34A27" w14:textId="77777777" w:rsidR="000F2414" w:rsidRPr="00D12A09" w:rsidRDefault="000F2414" w:rsidP="00585CB3">
      <w:pPr>
        <w:jc w:val="both"/>
        <w:rPr>
          <w:rFonts w:cstheme="minorHAnsi"/>
          <w:noProof/>
          <w:szCs w:val="22"/>
        </w:rPr>
      </w:pPr>
    </w:p>
    <w:p w14:paraId="42005D5F" w14:textId="77777777" w:rsidR="00585CB3" w:rsidRPr="00D12A09" w:rsidRDefault="00585CB3" w:rsidP="00585CB3">
      <w:pPr>
        <w:jc w:val="both"/>
        <w:rPr>
          <w:rFonts w:cstheme="minorHAnsi"/>
          <w:szCs w:val="22"/>
        </w:rPr>
      </w:pPr>
    </w:p>
    <w:p w14:paraId="55F17796" w14:textId="77777777" w:rsidR="00B1573E" w:rsidRPr="00D12A09" w:rsidRDefault="00B1573E" w:rsidP="00585CB3">
      <w:pPr>
        <w:jc w:val="both"/>
        <w:rPr>
          <w:rFonts w:cstheme="minorHAnsi"/>
          <w:szCs w:val="22"/>
        </w:rPr>
      </w:pPr>
    </w:p>
    <w:p w14:paraId="3E347D6A" w14:textId="62013141" w:rsidR="005F1626" w:rsidRPr="00D12A09" w:rsidRDefault="005F1626">
      <w:pPr>
        <w:spacing w:after="160" w:line="312" w:lineRule="auto"/>
        <w:rPr>
          <w:rFonts w:cstheme="minorHAnsi"/>
          <w:szCs w:val="22"/>
        </w:rPr>
      </w:pPr>
      <w:r w:rsidRPr="00D12A09">
        <w:rPr>
          <w:rFonts w:cstheme="minorHAnsi"/>
          <w:szCs w:val="22"/>
        </w:rPr>
        <w:br w:type="page"/>
      </w:r>
    </w:p>
    <w:p w14:paraId="731BD1E2" w14:textId="20102B49" w:rsidR="00585CB3" w:rsidRPr="00D12A09" w:rsidRDefault="00585CB3" w:rsidP="00E364F4">
      <w:pPr>
        <w:pStyle w:val="Naslov1"/>
        <w:rPr>
          <w:rFonts w:asciiTheme="minorHAnsi" w:hAnsiTheme="minorHAnsi" w:cstheme="minorHAnsi"/>
        </w:rPr>
      </w:pPr>
      <w:bookmarkStart w:id="2" w:name="_Toc172034156"/>
      <w:r w:rsidRPr="00D12A09">
        <w:rPr>
          <w:rFonts w:asciiTheme="minorHAnsi" w:hAnsiTheme="minorHAnsi" w:cstheme="minorHAnsi"/>
        </w:rPr>
        <w:lastRenderedPageBreak/>
        <w:t>OBSTOJEČE STANJE</w:t>
      </w:r>
      <w:bookmarkEnd w:id="2"/>
    </w:p>
    <w:p w14:paraId="0D4FB4FB" w14:textId="77777777" w:rsidR="00585CB3" w:rsidRPr="00D12A09" w:rsidRDefault="00585CB3" w:rsidP="00585CB3">
      <w:pPr>
        <w:autoSpaceDE w:val="0"/>
        <w:autoSpaceDN w:val="0"/>
        <w:adjustRightInd w:val="0"/>
        <w:jc w:val="both"/>
        <w:rPr>
          <w:rFonts w:cstheme="minorHAnsi"/>
          <w:szCs w:val="22"/>
        </w:rPr>
      </w:pPr>
    </w:p>
    <w:p w14:paraId="428341DE" w14:textId="4C852E04" w:rsidR="00721E3C" w:rsidRPr="00D12A09" w:rsidRDefault="00585CB3" w:rsidP="00585CB3">
      <w:pPr>
        <w:jc w:val="both"/>
        <w:rPr>
          <w:rFonts w:cstheme="minorHAnsi"/>
          <w:szCs w:val="22"/>
        </w:rPr>
      </w:pPr>
      <w:r w:rsidRPr="00D12A09">
        <w:rPr>
          <w:rFonts w:cstheme="minorHAnsi"/>
          <w:szCs w:val="22"/>
        </w:rPr>
        <w:t>Hit</w:t>
      </w:r>
      <w:r w:rsidR="000555FE" w:rsidRPr="00D12A09">
        <w:rPr>
          <w:rFonts w:cstheme="minorHAnsi"/>
          <w:szCs w:val="22"/>
        </w:rPr>
        <w:t>re</w:t>
      </w:r>
      <w:r w:rsidRPr="00D12A09">
        <w:rPr>
          <w:rFonts w:cstheme="minorHAnsi"/>
          <w:szCs w:val="22"/>
        </w:rPr>
        <w:t xml:space="preserve"> </w:t>
      </w:r>
      <w:r w:rsidR="000555FE" w:rsidRPr="00D12A09">
        <w:rPr>
          <w:rFonts w:cstheme="minorHAnsi"/>
          <w:szCs w:val="22"/>
        </w:rPr>
        <w:t xml:space="preserve">spremembe, </w:t>
      </w:r>
      <w:r w:rsidRPr="00D12A09">
        <w:rPr>
          <w:rFonts w:cstheme="minorHAnsi"/>
          <w:szCs w:val="22"/>
        </w:rPr>
        <w:t>predvsem na področj</w:t>
      </w:r>
      <w:r w:rsidR="000555FE" w:rsidRPr="00D12A09">
        <w:rPr>
          <w:rFonts w:cstheme="minorHAnsi"/>
          <w:szCs w:val="22"/>
        </w:rPr>
        <w:t>ih</w:t>
      </w:r>
      <w:r w:rsidRPr="00D12A09">
        <w:rPr>
          <w:rFonts w:cstheme="minorHAnsi"/>
          <w:szCs w:val="22"/>
        </w:rPr>
        <w:t xml:space="preserve"> tehnologije in digitalizacije</w:t>
      </w:r>
      <w:r w:rsidR="000555FE" w:rsidRPr="00D12A09">
        <w:rPr>
          <w:rFonts w:cstheme="minorHAnsi"/>
          <w:szCs w:val="22"/>
        </w:rPr>
        <w:t>,</w:t>
      </w:r>
      <w:r w:rsidRPr="00D12A09">
        <w:rPr>
          <w:rFonts w:cstheme="minorHAnsi"/>
          <w:szCs w:val="22"/>
        </w:rPr>
        <w:t xml:space="preserve"> močno vpliva</w:t>
      </w:r>
      <w:r w:rsidR="000555FE" w:rsidRPr="00D12A09">
        <w:rPr>
          <w:rFonts w:cstheme="minorHAnsi"/>
          <w:szCs w:val="22"/>
        </w:rPr>
        <w:t>jo</w:t>
      </w:r>
      <w:r w:rsidRPr="00D12A09">
        <w:rPr>
          <w:rFonts w:cstheme="minorHAnsi"/>
          <w:szCs w:val="22"/>
        </w:rPr>
        <w:t xml:space="preserve"> na sposobnosti in spretnosti, ki jih </w:t>
      </w:r>
      <w:r w:rsidR="000555FE" w:rsidRPr="00D12A09">
        <w:rPr>
          <w:rFonts w:cstheme="minorHAnsi"/>
          <w:szCs w:val="22"/>
        </w:rPr>
        <w:t xml:space="preserve">zaposleni </w:t>
      </w:r>
      <w:r w:rsidRPr="00D12A09">
        <w:rPr>
          <w:rFonts w:cstheme="minorHAnsi"/>
          <w:szCs w:val="22"/>
        </w:rPr>
        <w:t xml:space="preserve">potrebujejo za uspešno </w:t>
      </w:r>
      <w:r w:rsidR="000555FE" w:rsidRPr="00D12A09">
        <w:rPr>
          <w:rFonts w:cstheme="minorHAnsi"/>
          <w:szCs w:val="22"/>
        </w:rPr>
        <w:t xml:space="preserve">premagovanje </w:t>
      </w:r>
      <w:r w:rsidRPr="00D12A09">
        <w:rPr>
          <w:rFonts w:cstheme="minorHAnsi"/>
          <w:szCs w:val="22"/>
        </w:rPr>
        <w:t>izzivov prihodnosti.</w:t>
      </w:r>
    </w:p>
    <w:p w14:paraId="1CACF519" w14:textId="77777777" w:rsidR="003C5597" w:rsidRPr="00D12A09" w:rsidRDefault="003C5597" w:rsidP="009138B0">
      <w:pPr>
        <w:jc w:val="both"/>
        <w:rPr>
          <w:rFonts w:cstheme="minorHAnsi"/>
          <w:szCs w:val="22"/>
        </w:rPr>
      </w:pPr>
    </w:p>
    <w:p w14:paraId="4BE66643" w14:textId="4C64B08D" w:rsidR="003C5597" w:rsidRPr="00D12A09" w:rsidRDefault="00CA5039" w:rsidP="009138B0">
      <w:pPr>
        <w:jc w:val="both"/>
        <w:rPr>
          <w:rFonts w:cstheme="minorHAnsi"/>
          <w:szCs w:val="22"/>
        </w:rPr>
      </w:pPr>
      <w:r w:rsidRPr="00D12A09">
        <w:rPr>
          <w:rFonts w:cstheme="minorHAnsi"/>
          <w:szCs w:val="22"/>
        </w:rPr>
        <w:t xml:space="preserve">Številni organi v državni upravi se že soočajo </w:t>
      </w:r>
      <w:r w:rsidR="004C0CEA" w:rsidRPr="00D12A09">
        <w:rPr>
          <w:rFonts w:cstheme="minorHAnsi"/>
          <w:szCs w:val="22"/>
        </w:rPr>
        <w:t>s težavami</w:t>
      </w:r>
      <w:r w:rsidRPr="00D12A09">
        <w:rPr>
          <w:rFonts w:cstheme="minorHAnsi"/>
          <w:szCs w:val="22"/>
        </w:rPr>
        <w:t xml:space="preserve"> pri pridobivanju kadrov. Poleg</w:t>
      </w:r>
      <w:r w:rsidR="00C95C88" w:rsidRPr="00D12A09">
        <w:rPr>
          <w:rFonts w:cstheme="minorHAnsi"/>
          <w:szCs w:val="22"/>
        </w:rPr>
        <w:t xml:space="preserve"> </w:t>
      </w:r>
      <w:r w:rsidR="00585CB3" w:rsidRPr="00D12A09">
        <w:rPr>
          <w:rFonts w:cstheme="minorHAnsi"/>
          <w:szCs w:val="22"/>
        </w:rPr>
        <w:t>demografskih sprememb</w:t>
      </w:r>
      <w:r w:rsidRPr="00D12A09">
        <w:rPr>
          <w:rFonts w:cstheme="minorHAnsi"/>
          <w:szCs w:val="22"/>
        </w:rPr>
        <w:t xml:space="preserve"> na</w:t>
      </w:r>
      <w:r w:rsidR="00696AC1" w:rsidRPr="00D12A09">
        <w:rPr>
          <w:rFonts w:cstheme="minorHAnsi"/>
          <w:szCs w:val="22"/>
        </w:rPr>
        <w:t xml:space="preserve"> </w:t>
      </w:r>
      <w:r w:rsidR="004C0CEA" w:rsidRPr="00D12A09">
        <w:rPr>
          <w:rFonts w:cstheme="minorHAnsi"/>
          <w:szCs w:val="22"/>
        </w:rPr>
        <w:t>pomanjkanje kadrov</w:t>
      </w:r>
      <w:r w:rsidR="00607181" w:rsidRPr="00D12A09">
        <w:rPr>
          <w:rFonts w:cstheme="minorHAnsi"/>
          <w:szCs w:val="22"/>
        </w:rPr>
        <w:t xml:space="preserve"> </w:t>
      </w:r>
      <w:r w:rsidRPr="00D12A09">
        <w:rPr>
          <w:rFonts w:cstheme="minorHAnsi"/>
          <w:szCs w:val="22"/>
        </w:rPr>
        <w:t>vplivajo tudi spremembe,</w:t>
      </w:r>
      <w:r w:rsidR="00585CB3" w:rsidRPr="00D12A09">
        <w:rPr>
          <w:rFonts w:cstheme="minorHAnsi"/>
          <w:szCs w:val="22"/>
        </w:rPr>
        <w:t xml:space="preserve"> ki jih kreira trg dela in </w:t>
      </w:r>
      <w:r w:rsidR="00585CB3" w:rsidRPr="00D12A09">
        <w:rPr>
          <w:rFonts w:cstheme="minorHAnsi"/>
          <w:bCs/>
          <w:szCs w:val="22"/>
        </w:rPr>
        <w:t>dolgotrajni</w:t>
      </w:r>
      <w:r w:rsidR="004C0CEA" w:rsidRPr="00D12A09">
        <w:rPr>
          <w:rFonts w:cstheme="minorHAnsi"/>
          <w:bCs/>
          <w:szCs w:val="22"/>
        </w:rPr>
        <w:t xml:space="preserve"> ter</w:t>
      </w:r>
      <w:r w:rsidR="00585CB3" w:rsidRPr="00D12A09">
        <w:rPr>
          <w:rFonts w:cstheme="minorHAnsi"/>
          <w:bCs/>
          <w:szCs w:val="22"/>
        </w:rPr>
        <w:t xml:space="preserve"> zapleteni</w:t>
      </w:r>
      <w:r w:rsidRPr="00D12A09">
        <w:rPr>
          <w:rFonts w:cstheme="minorHAnsi"/>
          <w:bCs/>
          <w:szCs w:val="22"/>
        </w:rPr>
        <w:t xml:space="preserve"> </w:t>
      </w:r>
      <w:r w:rsidR="00585CB3" w:rsidRPr="00D12A09">
        <w:rPr>
          <w:rFonts w:cstheme="minorHAnsi"/>
          <w:bCs/>
          <w:szCs w:val="22"/>
        </w:rPr>
        <w:t>izbirn</w:t>
      </w:r>
      <w:r w:rsidRPr="00D12A09">
        <w:rPr>
          <w:rFonts w:cstheme="minorHAnsi"/>
          <w:bCs/>
          <w:szCs w:val="22"/>
        </w:rPr>
        <w:t>i</w:t>
      </w:r>
      <w:r w:rsidR="00585CB3" w:rsidRPr="00D12A09">
        <w:rPr>
          <w:rFonts w:cstheme="minorHAnsi"/>
          <w:bCs/>
          <w:szCs w:val="22"/>
        </w:rPr>
        <w:t xml:space="preserve"> postopk</w:t>
      </w:r>
      <w:r w:rsidRPr="00D12A09">
        <w:rPr>
          <w:rFonts w:cstheme="minorHAnsi"/>
          <w:bCs/>
          <w:szCs w:val="22"/>
        </w:rPr>
        <w:t>i</w:t>
      </w:r>
      <w:r w:rsidR="00585CB3" w:rsidRPr="00D12A09">
        <w:rPr>
          <w:rFonts w:cstheme="minorHAnsi"/>
          <w:bCs/>
          <w:szCs w:val="22"/>
        </w:rPr>
        <w:t>.</w:t>
      </w:r>
      <w:r w:rsidR="00585CB3" w:rsidRPr="00D12A09">
        <w:rPr>
          <w:rFonts w:cstheme="minorHAnsi"/>
          <w:szCs w:val="22"/>
        </w:rPr>
        <w:t xml:space="preserve"> </w:t>
      </w:r>
    </w:p>
    <w:p w14:paraId="365C0959" w14:textId="77777777" w:rsidR="003C5597" w:rsidRPr="00D12A09" w:rsidRDefault="003C5597" w:rsidP="009138B0">
      <w:pPr>
        <w:jc w:val="both"/>
        <w:rPr>
          <w:rFonts w:cstheme="minorHAnsi"/>
          <w:szCs w:val="22"/>
        </w:rPr>
      </w:pPr>
    </w:p>
    <w:p w14:paraId="00C0DDB9" w14:textId="7FDA5A83" w:rsidR="009138B0" w:rsidRPr="00D12A09" w:rsidRDefault="009138B0" w:rsidP="009138B0">
      <w:pPr>
        <w:jc w:val="both"/>
        <w:rPr>
          <w:rFonts w:cstheme="minorHAnsi"/>
          <w:szCs w:val="22"/>
        </w:rPr>
      </w:pPr>
      <w:r w:rsidRPr="00D12A09">
        <w:rPr>
          <w:rFonts w:cstheme="minorHAnsi"/>
          <w:szCs w:val="22"/>
        </w:rPr>
        <w:t>Skrb za ravnanje z</w:t>
      </w:r>
      <w:r w:rsidR="00F473BB" w:rsidRPr="00D12A09">
        <w:rPr>
          <w:rFonts w:cstheme="minorHAnsi"/>
          <w:szCs w:val="22"/>
        </w:rPr>
        <w:t xml:space="preserve"> zaposlenimi</w:t>
      </w:r>
      <w:r w:rsidRPr="00D12A09">
        <w:rPr>
          <w:rFonts w:cstheme="minorHAnsi"/>
          <w:szCs w:val="22"/>
        </w:rPr>
        <w:t xml:space="preserve"> je pomembna naloga kadrovskih služb, katerih vloga se bo morala postopno spremeniti iz podporne, operativno administrativne vloge v vlogo strateškega partnerja vodstvu. Kadrovske službe se morajo</w:t>
      </w:r>
      <w:r w:rsidR="00E205BE" w:rsidRPr="00D12A09">
        <w:rPr>
          <w:rFonts w:cstheme="minorHAnsi"/>
          <w:szCs w:val="22"/>
        </w:rPr>
        <w:t xml:space="preserve"> v večji meri</w:t>
      </w:r>
      <w:r w:rsidRPr="00D12A09">
        <w:rPr>
          <w:rFonts w:cstheme="minorHAnsi"/>
          <w:szCs w:val="22"/>
        </w:rPr>
        <w:t xml:space="preserve"> </w:t>
      </w:r>
      <w:r w:rsidR="00F473BB" w:rsidRPr="00D12A09">
        <w:rPr>
          <w:rFonts w:cstheme="minorHAnsi"/>
          <w:szCs w:val="22"/>
        </w:rPr>
        <w:t xml:space="preserve">začeti </w:t>
      </w:r>
      <w:r w:rsidRPr="00D12A09">
        <w:rPr>
          <w:rFonts w:cstheme="minorHAnsi"/>
          <w:szCs w:val="22"/>
        </w:rPr>
        <w:t xml:space="preserve">ukvarjati z vprašanji, ki so povezana s pridobivanjem, razvojem in ohranjanjem </w:t>
      </w:r>
      <w:r w:rsidR="00280197" w:rsidRPr="00D12A09">
        <w:rPr>
          <w:rFonts w:cstheme="minorHAnsi"/>
          <w:szCs w:val="22"/>
        </w:rPr>
        <w:t xml:space="preserve">kompetentnih </w:t>
      </w:r>
      <w:r w:rsidRPr="00D12A09">
        <w:rPr>
          <w:rFonts w:cstheme="minorHAnsi"/>
          <w:szCs w:val="22"/>
        </w:rPr>
        <w:t xml:space="preserve">kadrov. </w:t>
      </w:r>
    </w:p>
    <w:p w14:paraId="0206BA68" w14:textId="77777777" w:rsidR="009138B0" w:rsidRPr="00D12A09" w:rsidRDefault="009138B0" w:rsidP="009138B0">
      <w:pPr>
        <w:autoSpaceDE w:val="0"/>
        <w:autoSpaceDN w:val="0"/>
        <w:adjustRightInd w:val="0"/>
        <w:jc w:val="both"/>
        <w:rPr>
          <w:rFonts w:eastAsia="Calibri" w:cstheme="minorHAnsi"/>
          <w:noProof/>
          <w:szCs w:val="22"/>
        </w:rPr>
      </w:pPr>
    </w:p>
    <w:p w14:paraId="43A0A83A" w14:textId="491258E8" w:rsidR="00585CB3" w:rsidRPr="00D12A09" w:rsidRDefault="00585CB3" w:rsidP="00585CB3">
      <w:pPr>
        <w:suppressAutoHyphens/>
        <w:autoSpaceDN w:val="0"/>
        <w:jc w:val="both"/>
        <w:textAlignment w:val="baseline"/>
        <w:rPr>
          <w:rFonts w:eastAsia="Calibri" w:cstheme="minorHAnsi"/>
          <w:noProof/>
          <w:szCs w:val="22"/>
          <w:lang w:val="es-ES_tradnl"/>
        </w:rPr>
      </w:pPr>
      <w:r w:rsidRPr="00D12A09">
        <w:rPr>
          <w:rFonts w:cstheme="minorHAnsi"/>
          <w:noProof/>
          <w:szCs w:val="22"/>
        </w:rPr>
        <w:t xml:space="preserve">V državni upravi </w:t>
      </w:r>
      <w:r w:rsidR="00334CFB" w:rsidRPr="00D12A09">
        <w:rPr>
          <w:rFonts w:cstheme="minorHAnsi"/>
          <w:noProof/>
          <w:szCs w:val="22"/>
        </w:rPr>
        <w:t>je</w:t>
      </w:r>
      <w:r w:rsidRPr="00D12A09">
        <w:rPr>
          <w:rFonts w:cstheme="minorHAnsi"/>
          <w:noProof/>
          <w:szCs w:val="22"/>
        </w:rPr>
        <w:t xml:space="preserve"> oblikovan kompetenčni model</w:t>
      </w:r>
      <w:r w:rsidRPr="00D12A09">
        <w:rPr>
          <w:rStyle w:val="Sprotnaopomba-sklic"/>
          <w:rFonts w:cstheme="minorHAnsi"/>
          <w:noProof/>
          <w:szCs w:val="22"/>
        </w:rPr>
        <w:footnoteReference w:id="2"/>
      </w:r>
      <w:r w:rsidRPr="00D12A09">
        <w:rPr>
          <w:rFonts w:cstheme="minorHAnsi"/>
          <w:noProof/>
          <w:szCs w:val="22"/>
        </w:rPr>
        <w:t xml:space="preserve">, ki </w:t>
      </w:r>
      <w:r w:rsidRPr="00D12A09">
        <w:rPr>
          <w:rStyle w:val="Hiperpovezava"/>
          <w:rFonts w:cstheme="minorHAnsi"/>
          <w:noProof/>
          <w:color w:val="auto"/>
          <w:szCs w:val="22"/>
          <w:u w:val="none"/>
        </w:rPr>
        <w:t>p</w:t>
      </w:r>
      <w:r w:rsidRPr="00D12A09">
        <w:rPr>
          <w:rFonts w:cstheme="minorHAnsi"/>
          <w:noProof/>
          <w:szCs w:val="22"/>
        </w:rPr>
        <w:t>omaga širiti zavedanje, da so za uspešno opravljanje dela, poleg formalne izobrazbe, pomembne tudi veščine, spretnosti, lastnosti, prepričanja</w:t>
      </w:r>
      <w:r w:rsidR="00334CFB" w:rsidRPr="00D12A09">
        <w:rPr>
          <w:rFonts w:cstheme="minorHAnsi"/>
          <w:noProof/>
          <w:szCs w:val="22"/>
        </w:rPr>
        <w:t xml:space="preserve"> in</w:t>
      </w:r>
      <w:r w:rsidRPr="00D12A09">
        <w:rPr>
          <w:rFonts w:cstheme="minorHAnsi"/>
          <w:noProof/>
          <w:szCs w:val="22"/>
        </w:rPr>
        <w:t xml:space="preserve"> vrednote</w:t>
      </w:r>
      <w:r w:rsidR="00334CFB" w:rsidRPr="00D12A09">
        <w:rPr>
          <w:rFonts w:cstheme="minorHAnsi"/>
          <w:noProof/>
          <w:szCs w:val="22"/>
        </w:rPr>
        <w:t xml:space="preserve"> zaposlenih</w:t>
      </w:r>
      <w:r w:rsidRPr="00D12A09">
        <w:rPr>
          <w:rFonts w:cstheme="minorHAnsi"/>
          <w:noProof/>
          <w:szCs w:val="22"/>
        </w:rPr>
        <w:t>. Ker se oblikovan kompetenčni model</w:t>
      </w:r>
      <w:r w:rsidR="008B6559" w:rsidRPr="00D12A09">
        <w:rPr>
          <w:rFonts w:cstheme="minorHAnsi"/>
          <w:noProof/>
          <w:szCs w:val="22"/>
        </w:rPr>
        <w:t xml:space="preserve"> </w:t>
      </w:r>
      <w:r w:rsidRPr="00D12A09">
        <w:rPr>
          <w:rFonts w:cstheme="minorHAnsi"/>
          <w:noProof/>
          <w:szCs w:val="22"/>
        </w:rPr>
        <w:t xml:space="preserve">v praksi ne uporablja v zadostnem obsegu, njegova funkcija, kot orodja za prepoznavanje, presojanje in razvoj kompetenc ter pomoč vodjem in kadrovikom pri njihovem delu, ni v celoti </w:t>
      </w:r>
      <w:r w:rsidR="00556997" w:rsidRPr="00D12A09">
        <w:rPr>
          <w:rFonts w:cstheme="minorHAnsi"/>
          <w:noProof/>
          <w:szCs w:val="22"/>
        </w:rPr>
        <w:t>izkoriščena</w:t>
      </w:r>
      <w:r w:rsidRPr="00D12A09">
        <w:rPr>
          <w:rFonts w:cstheme="minorHAnsi"/>
          <w:noProof/>
          <w:szCs w:val="22"/>
        </w:rPr>
        <w:t xml:space="preserve">. </w:t>
      </w:r>
    </w:p>
    <w:p w14:paraId="5C8F2E1A" w14:textId="77777777" w:rsidR="0004690B" w:rsidRPr="00D12A09" w:rsidRDefault="0004690B" w:rsidP="00585CB3">
      <w:pPr>
        <w:autoSpaceDE w:val="0"/>
        <w:autoSpaceDN w:val="0"/>
        <w:adjustRightInd w:val="0"/>
        <w:jc w:val="both"/>
        <w:rPr>
          <w:rFonts w:cstheme="minorHAnsi"/>
          <w:szCs w:val="22"/>
        </w:rPr>
      </w:pPr>
    </w:p>
    <w:p w14:paraId="36E02DEF" w14:textId="7DC76D8B" w:rsidR="00443951" w:rsidRPr="00D12A09" w:rsidRDefault="00A94994" w:rsidP="00ED2C74">
      <w:pPr>
        <w:jc w:val="both"/>
        <w:rPr>
          <w:rFonts w:cstheme="minorHAnsi"/>
          <w:szCs w:val="22"/>
        </w:rPr>
      </w:pPr>
      <w:r w:rsidRPr="00D12A09">
        <w:rPr>
          <w:rFonts w:cstheme="minorHAnsi"/>
          <w:szCs w:val="22"/>
        </w:rPr>
        <w:t xml:space="preserve">Za namen podpore pri uporabi kompetenčnega modela in krepitev kompetenc javnih uslužbencev so </w:t>
      </w:r>
      <w:r w:rsidR="005535AB" w:rsidRPr="00D12A09">
        <w:rPr>
          <w:rFonts w:cstheme="minorHAnsi"/>
          <w:szCs w:val="22"/>
        </w:rPr>
        <w:t xml:space="preserve">se </w:t>
      </w:r>
      <w:r w:rsidRPr="00D12A09">
        <w:rPr>
          <w:rFonts w:cstheme="minorHAnsi"/>
          <w:szCs w:val="22"/>
        </w:rPr>
        <w:t>na Upravni akademiji</w:t>
      </w:r>
      <w:r w:rsidRPr="00D12A09">
        <w:rPr>
          <w:rStyle w:val="Sprotnaopomba-sklic"/>
          <w:rFonts w:cstheme="minorHAnsi"/>
          <w:szCs w:val="22"/>
        </w:rPr>
        <w:footnoteReference w:id="3"/>
      </w:r>
      <w:r w:rsidRPr="00D12A09">
        <w:rPr>
          <w:rFonts w:cstheme="minorHAnsi"/>
          <w:szCs w:val="22"/>
        </w:rPr>
        <w:t xml:space="preserve"> (v nadaljnjem besedilu: UA)</w:t>
      </w:r>
      <w:r w:rsidR="005535AB" w:rsidRPr="00D12A09">
        <w:rPr>
          <w:rFonts w:cstheme="minorHAnsi"/>
          <w:szCs w:val="22"/>
        </w:rPr>
        <w:t xml:space="preserve"> izvajala različna usposabljanja za kadrovike, vodje, notranje trenerje in člane Uradniškega sveta.</w:t>
      </w:r>
      <w:r w:rsidR="00443951" w:rsidRPr="00D12A09">
        <w:rPr>
          <w:rFonts w:cstheme="minorHAnsi"/>
          <w:szCs w:val="22"/>
        </w:rPr>
        <w:t xml:space="preserve"> </w:t>
      </w:r>
      <w:r w:rsidR="000D3E10" w:rsidRPr="00D12A09">
        <w:rPr>
          <w:rFonts w:cstheme="minorHAnsi"/>
          <w:szCs w:val="22"/>
        </w:rPr>
        <w:t>Izvajanje usposabljanj se bo nadaljevalo predvidoma v jeseni 2024.</w:t>
      </w:r>
      <w:r w:rsidR="00D11F7D" w:rsidRPr="00D12A09">
        <w:rPr>
          <w:rFonts w:cstheme="minorHAnsi"/>
          <w:szCs w:val="22"/>
        </w:rPr>
        <w:t xml:space="preserve"> </w:t>
      </w:r>
      <w:r w:rsidRPr="00D12A09">
        <w:rPr>
          <w:rFonts w:cstheme="minorHAnsi"/>
          <w:szCs w:val="22"/>
        </w:rPr>
        <w:t xml:space="preserve">Več informacij o </w:t>
      </w:r>
      <w:r w:rsidR="000D3E10" w:rsidRPr="00D12A09">
        <w:rPr>
          <w:rFonts w:cstheme="minorHAnsi"/>
          <w:szCs w:val="22"/>
        </w:rPr>
        <w:t xml:space="preserve">vseh </w:t>
      </w:r>
      <w:r w:rsidRPr="00D12A09">
        <w:rPr>
          <w:rFonts w:cstheme="minorHAnsi"/>
          <w:szCs w:val="22"/>
        </w:rPr>
        <w:t>usposabljanjih</w:t>
      </w:r>
      <w:r w:rsidR="000D3E10" w:rsidRPr="00D12A09">
        <w:rPr>
          <w:rFonts w:cstheme="minorHAnsi"/>
          <w:szCs w:val="22"/>
        </w:rPr>
        <w:t>, ki jih izvaja UA</w:t>
      </w:r>
      <w:r w:rsidR="00D11F7D" w:rsidRPr="00D12A09">
        <w:rPr>
          <w:rFonts w:cstheme="minorHAnsi"/>
          <w:szCs w:val="22"/>
        </w:rPr>
        <w:t xml:space="preserve">, </w:t>
      </w:r>
      <w:r w:rsidRPr="00D12A09">
        <w:rPr>
          <w:rFonts w:cstheme="minorHAnsi"/>
          <w:szCs w:val="22"/>
        </w:rPr>
        <w:t>je na voljo na spletni strani UA</w:t>
      </w:r>
      <w:r w:rsidRPr="00D12A09">
        <w:rPr>
          <w:rStyle w:val="Sprotnaopomba-sklic"/>
          <w:rFonts w:cstheme="minorHAnsi"/>
          <w:szCs w:val="22"/>
        </w:rPr>
        <w:footnoteReference w:id="4"/>
      </w:r>
      <w:r w:rsidRPr="00D12A09">
        <w:rPr>
          <w:rFonts w:cstheme="minorHAnsi"/>
          <w:szCs w:val="22"/>
        </w:rPr>
        <w:t xml:space="preserve">. </w:t>
      </w:r>
    </w:p>
    <w:p w14:paraId="5FF2F7AE" w14:textId="6C3E8E26" w:rsidR="00ED2C74" w:rsidRPr="00D12A09" w:rsidRDefault="00A94994" w:rsidP="00ED2C74">
      <w:pPr>
        <w:jc w:val="both"/>
        <w:rPr>
          <w:rFonts w:cstheme="minorHAnsi"/>
          <w:szCs w:val="22"/>
        </w:rPr>
      </w:pPr>
      <w:r w:rsidRPr="00D12A09">
        <w:rPr>
          <w:rFonts w:cstheme="minorHAnsi"/>
          <w:szCs w:val="22"/>
        </w:rPr>
        <w:t xml:space="preserve"> </w:t>
      </w:r>
    </w:p>
    <w:p w14:paraId="39ED4698" w14:textId="2E17BE79" w:rsidR="00585CB3" w:rsidRPr="00D12A09" w:rsidRDefault="00585CB3" w:rsidP="00ED2C74">
      <w:pPr>
        <w:jc w:val="both"/>
        <w:rPr>
          <w:rStyle w:val="rynqvb"/>
          <w:rFonts w:cstheme="minorHAnsi"/>
          <w:szCs w:val="22"/>
        </w:rPr>
      </w:pPr>
      <w:r w:rsidRPr="00D12A09">
        <w:rPr>
          <w:rFonts w:cstheme="minorHAnsi"/>
          <w:szCs w:val="22"/>
        </w:rPr>
        <w:t>Presojo izraženosti temeljnih in vodstvenih kompetenc se v praksi izvaja v zaposlitvenih postopkih posebnih natečajnih komisij za izbiro uradnikov na najvišjih položajnih delovnih mestih, kar je v pristojnosti Uradniškega sveta. Skladno s sprejetimi standardi</w:t>
      </w:r>
      <w:r w:rsidR="00DF3DAA" w:rsidRPr="00D12A09">
        <w:rPr>
          <w:rStyle w:val="Sprotnaopomba-sklic"/>
          <w:rFonts w:cstheme="minorHAnsi"/>
          <w:szCs w:val="22"/>
        </w:rPr>
        <w:footnoteReference w:id="5"/>
      </w:r>
      <w:r w:rsidRPr="00D12A09">
        <w:rPr>
          <w:rFonts w:cstheme="minorHAnsi"/>
          <w:szCs w:val="22"/>
        </w:rPr>
        <w:t xml:space="preserve">, </w:t>
      </w:r>
      <w:r w:rsidRPr="00D12A09">
        <w:rPr>
          <w:rStyle w:val="rynqvb"/>
          <w:rFonts w:cstheme="minorHAnsi"/>
          <w:szCs w:val="22"/>
        </w:rPr>
        <w:t xml:space="preserve">posebna natečajna komisija v okviru razgovora presoja izraženost temeljnih kompetenc, zunanji izvajalec pa s testiranjem izvaja presojo izraženosti vodstvenega potenciala, za kar pripravi ustrezno poročilo. Poleg tega nekateri organi državne uprave </w:t>
      </w:r>
      <w:r w:rsidR="00C32C83" w:rsidRPr="00D12A09">
        <w:rPr>
          <w:rStyle w:val="rynqvb"/>
          <w:rFonts w:cstheme="minorHAnsi"/>
          <w:szCs w:val="22"/>
        </w:rPr>
        <w:t>v redne letne razgovore vključujejo presojo kompetenc.</w:t>
      </w:r>
    </w:p>
    <w:p w14:paraId="1056E111" w14:textId="77777777" w:rsidR="007B28B6" w:rsidRPr="00D12A09" w:rsidRDefault="007B28B6" w:rsidP="001C4930">
      <w:pPr>
        <w:suppressAutoHyphens/>
        <w:autoSpaceDN w:val="0"/>
        <w:spacing w:line="276" w:lineRule="auto"/>
        <w:jc w:val="both"/>
        <w:textAlignment w:val="baseline"/>
        <w:rPr>
          <w:rStyle w:val="rynqvb"/>
          <w:rFonts w:cstheme="minorHAnsi"/>
          <w:szCs w:val="22"/>
        </w:rPr>
      </w:pPr>
    </w:p>
    <w:p w14:paraId="5DAEAF66" w14:textId="66B4CFCD" w:rsidR="001C4930" w:rsidRPr="00D12A09" w:rsidRDefault="00172E4A" w:rsidP="003D32A4">
      <w:pPr>
        <w:suppressAutoHyphens/>
        <w:autoSpaceDN w:val="0"/>
        <w:jc w:val="both"/>
        <w:textAlignment w:val="baseline"/>
        <w:rPr>
          <w:rFonts w:cstheme="minorHAnsi"/>
          <w:szCs w:val="22"/>
        </w:rPr>
      </w:pPr>
      <w:r w:rsidRPr="00D12A09">
        <w:rPr>
          <w:rStyle w:val="rynqvb"/>
          <w:rFonts w:cstheme="minorHAnsi"/>
          <w:szCs w:val="22"/>
        </w:rPr>
        <w:t>S</w:t>
      </w:r>
      <w:r w:rsidR="001C4930" w:rsidRPr="00D12A09">
        <w:rPr>
          <w:rStyle w:val="rynqvb"/>
          <w:rFonts w:cstheme="minorHAnsi"/>
          <w:szCs w:val="22"/>
        </w:rPr>
        <w:t xml:space="preserve"> projektom vzpostavitve Informacijskega sistema za upravljanje in razvoj zaposlenih v državni upravi (v nadaljevanju besedila: IS MUZA), </w:t>
      </w:r>
      <w:r w:rsidRPr="00D12A09">
        <w:rPr>
          <w:rStyle w:val="rynqvb"/>
          <w:rFonts w:cstheme="minorHAnsi"/>
          <w:szCs w:val="22"/>
        </w:rPr>
        <w:t xml:space="preserve">so bili </w:t>
      </w:r>
      <w:r w:rsidR="001C4930" w:rsidRPr="00D12A09">
        <w:rPr>
          <w:rStyle w:val="rynqvb"/>
          <w:rFonts w:cstheme="minorHAnsi"/>
          <w:szCs w:val="22"/>
        </w:rPr>
        <w:t>vsebinsko posodob</w:t>
      </w:r>
      <w:r w:rsidRPr="00D12A09">
        <w:rPr>
          <w:rStyle w:val="rynqvb"/>
          <w:rFonts w:cstheme="minorHAnsi"/>
          <w:szCs w:val="22"/>
        </w:rPr>
        <w:t>ljeni</w:t>
      </w:r>
      <w:r w:rsidR="001C4930" w:rsidRPr="00D12A09">
        <w:rPr>
          <w:rStyle w:val="rynqvb"/>
          <w:rFonts w:cstheme="minorHAnsi"/>
          <w:szCs w:val="22"/>
        </w:rPr>
        <w:t>, nadgra</w:t>
      </w:r>
      <w:r w:rsidRPr="00D12A09">
        <w:rPr>
          <w:rStyle w:val="rynqvb"/>
          <w:rFonts w:cstheme="minorHAnsi"/>
          <w:szCs w:val="22"/>
        </w:rPr>
        <w:t>jeni</w:t>
      </w:r>
      <w:r w:rsidR="001C4930" w:rsidRPr="00D12A09">
        <w:rPr>
          <w:rStyle w:val="rynqvb"/>
          <w:rFonts w:cstheme="minorHAnsi"/>
          <w:szCs w:val="22"/>
        </w:rPr>
        <w:t xml:space="preserve"> in digitalizira</w:t>
      </w:r>
      <w:r w:rsidRPr="00D12A09">
        <w:rPr>
          <w:rStyle w:val="rynqvb"/>
          <w:rFonts w:cstheme="minorHAnsi"/>
          <w:szCs w:val="22"/>
        </w:rPr>
        <w:t>ni</w:t>
      </w:r>
      <w:r w:rsidR="001C4930" w:rsidRPr="00D12A09">
        <w:rPr>
          <w:rStyle w:val="rynqvb"/>
          <w:rFonts w:cstheme="minorHAnsi"/>
          <w:szCs w:val="22"/>
        </w:rPr>
        <w:t xml:space="preserve"> določen</w:t>
      </w:r>
      <w:r w:rsidRPr="00D12A09">
        <w:rPr>
          <w:rStyle w:val="rynqvb"/>
          <w:rFonts w:cstheme="minorHAnsi"/>
          <w:szCs w:val="22"/>
        </w:rPr>
        <w:t>i</w:t>
      </w:r>
      <w:r w:rsidR="001C4930" w:rsidRPr="00D12A09">
        <w:rPr>
          <w:rStyle w:val="rynqvb"/>
          <w:rFonts w:cstheme="minorHAnsi"/>
          <w:szCs w:val="22"/>
        </w:rPr>
        <w:t xml:space="preserve"> kadrovsk</w:t>
      </w:r>
      <w:r w:rsidRPr="00D12A09">
        <w:rPr>
          <w:rStyle w:val="rynqvb"/>
          <w:rFonts w:cstheme="minorHAnsi"/>
          <w:szCs w:val="22"/>
        </w:rPr>
        <w:t>i</w:t>
      </w:r>
      <w:r w:rsidR="001C4930" w:rsidRPr="00D12A09">
        <w:rPr>
          <w:rStyle w:val="rynqvb"/>
          <w:rFonts w:cstheme="minorHAnsi"/>
          <w:szCs w:val="22"/>
        </w:rPr>
        <w:t xml:space="preserve"> postopk</w:t>
      </w:r>
      <w:r w:rsidRPr="00D12A09">
        <w:rPr>
          <w:rStyle w:val="rynqvb"/>
          <w:rFonts w:cstheme="minorHAnsi"/>
          <w:szCs w:val="22"/>
        </w:rPr>
        <w:t>i</w:t>
      </w:r>
      <w:r w:rsidR="001C4930" w:rsidRPr="00D12A09">
        <w:rPr>
          <w:rStyle w:val="rynqvb"/>
          <w:rFonts w:cstheme="minorHAnsi"/>
          <w:szCs w:val="22"/>
        </w:rPr>
        <w:t>. Eden izmed teh je spodbujanje mobilnosti zaposlenih v povezavi z oživitvijo internega trga dela, saj podatki kažejo, da le-ta v praksi ne deluje optimalno</w:t>
      </w:r>
      <w:r w:rsidRPr="00D12A09">
        <w:rPr>
          <w:rStyle w:val="rynqvb"/>
          <w:rFonts w:cstheme="minorHAnsi"/>
          <w:szCs w:val="22"/>
        </w:rPr>
        <w:t xml:space="preserve"> (</w:t>
      </w:r>
      <w:r w:rsidR="007C02C4" w:rsidRPr="00D12A09">
        <w:rPr>
          <w:rStyle w:val="rynqvb"/>
          <w:rFonts w:cstheme="minorHAnsi"/>
          <w:szCs w:val="22"/>
        </w:rPr>
        <w:t xml:space="preserve">v obdobju </w:t>
      </w:r>
      <w:r w:rsidRPr="00D12A09">
        <w:rPr>
          <w:rStyle w:val="rynqvb"/>
          <w:rFonts w:cstheme="minorHAnsi"/>
          <w:szCs w:val="22"/>
        </w:rPr>
        <w:t>o</w:t>
      </w:r>
      <w:r w:rsidR="001C4930" w:rsidRPr="00D12A09">
        <w:rPr>
          <w:rStyle w:val="rynqvb"/>
          <w:rFonts w:cstheme="minorHAnsi"/>
          <w:szCs w:val="22"/>
        </w:rPr>
        <w:t>d 1. 1. 2018 do 1. 1. 2024 je bilo na interni trg dela uvrščenih le 64</w:t>
      </w:r>
      <w:r w:rsidR="001C4930" w:rsidRPr="00D12A09">
        <w:rPr>
          <w:rStyle w:val="Sprotnaopomba-sklic"/>
          <w:rFonts w:cstheme="minorHAnsi"/>
          <w:szCs w:val="22"/>
        </w:rPr>
        <w:footnoteReference w:id="6"/>
      </w:r>
      <w:r w:rsidR="001C4930" w:rsidRPr="00D12A09">
        <w:rPr>
          <w:rStyle w:val="rynqvb"/>
          <w:rFonts w:cstheme="minorHAnsi"/>
          <w:szCs w:val="22"/>
        </w:rPr>
        <w:t xml:space="preserve"> javnih uslužbencev na predlog organa in zgolj </w:t>
      </w:r>
      <w:r w:rsidRPr="00D12A09">
        <w:rPr>
          <w:rStyle w:val="rynqvb"/>
          <w:rFonts w:cstheme="minorHAnsi"/>
          <w:szCs w:val="22"/>
        </w:rPr>
        <w:t xml:space="preserve">2 </w:t>
      </w:r>
      <w:r w:rsidR="001C4930" w:rsidRPr="00D12A09">
        <w:rPr>
          <w:rStyle w:val="rynqvb"/>
          <w:rFonts w:cstheme="minorHAnsi"/>
          <w:szCs w:val="22"/>
        </w:rPr>
        <w:t>na lastno željo, pri čemer pa za nobeno potencialno premestitev ni bilo izkazanega interesa s strani kadrovskih služb</w:t>
      </w:r>
      <w:r w:rsidRPr="00D12A09">
        <w:rPr>
          <w:rStyle w:val="rynqvb"/>
          <w:rFonts w:cstheme="minorHAnsi"/>
          <w:szCs w:val="22"/>
        </w:rPr>
        <w:t>)</w:t>
      </w:r>
      <w:r w:rsidR="001C4930" w:rsidRPr="00D12A09">
        <w:rPr>
          <w:rStyle w:val="rynqvb"/>
          <w:rFonts w:cstheme="minorHAnsi"/>
          <w:szCs w:val="22"/>
        </w:rPr>
        <w:t>.</w:t>
      </w:r>
      <w:r w:rsidR="00D51F81" w:rsidRPr="00D12A09">
        <w:rPr>
          <w:rStyle w:val="rynqvb"/>
          <w:rFonts w:cstheme="minorHAnsi"/>
          <w:szCs w:val="22"/>
        </w:rPr>
        <w:t xml:space="preserve"> </w:t>
      </w:r>
      <w:r w:rsidR="006151AC" w:rsidRPr="00D12A09">
        <w:rPr>
          <w:rStyle w:val="rynqvb"/>
          <w:rFonts w:cstheme="minorHAnsi"/>
          <w:szCs w:val="22"/>
        </w:rPr>
        <w:t xml:space="preserve">V okviru IS MUZA se izvajajo tudi razvojni pogovori </w:t>
      </w:r>
      <w:r w:rsidR="0087470B" w:rsidRPr="00D12A09">
        <w:rPr>
          <w:rStyle w:val="rynqvb"/>
          <w:rFonts w:cstheme="minorHAnsi"/>
          <w:szCs w:val="22"/>
        </w:rPr>
        <w:t>skupaj z možnostjo presoje</w:t>
      </w:r>
      <w:r w:rsidR="008D7AFA" w:rsidRPr="00D12A09">
        <w:rPr>
          <w:rStyle w:val="rynqvb"/>
          <w:rFonts w:cstheme="minorHAnsi"/>
          <w:szCs w:val="22"/>
        </w:rPr>
        <w:t xml:space="preserve"> </w:t>
      </w:r>
      <w:r w:rsidR="0087470B" w:rsidRPr="00D12A09">
        <w:rPr>
          <w:rStyle w:val="rynqvb"/>
          <w:rFonts w:cstheme="minorHAnsi"/>
          <w:szCs w:val="22"/>
        </w:rPr>
        <w:t xml:space="preserve">kompetenc. </w:t>
      </w:r>
    </w:p>
    <w:p w14:paraId="04F8D4A0" w14:textId="79598579" w:rsidR="00B1573E" w:rsidRPr="00D12A09" w:rsidRDefault="00B1573E" w:rsidP="00D802E4">
      <w:pPr>
        <w:autoSpaceDE w:val="0"/>
        <w:autoSpaceDN w:val="0"/>
        <w:adjustRightInd w:val="0"/>
        <w:jc w:val="both"/>
        <w:rPr>
          <w:rFonts w:cstheme="minorHAnsi"/>
          <w:strike/>
          <w:szCs w:val="22"/>
        </w:rPr>
      </w:pPr>
    </w:p>
    <w:p w14:paraId="6FC76281" w14:textId="412DB0F7" w:rsidR="00CA54F2" w:rsidRPr="00D12A09" w:rsidRDefault="001C455C" w:rsidP="00E364F4">
      <w:pPr>
        <w:pStyle w:val="Naslov1"/>
        <w:rPr>
          <w:rFonts w:asciiTheme="minorHAnsi" w:hAnsiTheme="minorHAnsi" w:cstheme="minorHAnsi"/>
        </w:rPr>
      </w:pPr>
      <w:bookmarkStart w:id="4" w:name="_Toc172034157"/>
      <w:r w:rsidRPr="00D12A09">
        <w:rPr>
          <w:rFonts w:asciiTheme="minorHAnsi" w:hAnsiTheme="minorHAnsi" w:cstheme="minorHAnsi"/>
        </w:rPr>
        <w:lastRenderedPageBreak/>
        <w:t>POJMOVNIK</w:t>
      </w:r>
      <w:bookmarkEnd w:id="4"/>
    </w:p>
    <w:p w14:paraId="30F80028" w14:textId="77777777" w:rsidR="00305F48" w:rsidRPr="00D12A09" w:rsidRDefault="00305F48" w:rsidP="00305F48">
      <w:pPr>
        <w:rPr>
          <w:rFonts w:eastAsiaTheme="majorEastAsia" w:cstheme="minorHAnsi"/>
          <w:szCs w:val="22"/>
          <w:lang w:eastAsia="en-US"/>
        </w:rPr>
      </w:pPr>
    </w:p>
    <w:p w14:paraId="5DA1135E" w14:textId="4F210D24" w:rsidR="00305F48" w:rsidRPr="00D12A09" w:rsidRDefault="00305F48" w:rsidP="00864C36">
      <w:pPr>
        <w:pStyle w:val="Pripombabesedilo"/>
        <w:spacing w:after="240"/>
        <w:jc w:val="both"/>
        <w:rPr>
          <w:rFonts w:cstheme="minorHAnsi"/>
          <w:szCs w:val="22"/>
          <w:u w:val="single"/>
        </w:rPr>
      </w:pPr>
      <w:r w:rsidRPr="00D12A09">
        <w:rPr>
          <w:rFonts w:cstheme="minorHAnsi"/>
          <w:b/>
          <w:szCs w:val="22"/>
          <w:u w:val="single"/>
        </w:rPr>
        <w:t>Zaposlovanje javnih uslužbencev</w:t>
      </w:r>
    </w:p>
    <w:p w14:paraId="0770D917" w14:textId="58426016" w:rsidR="00305F48" w:rsidRPr="00D12A09" w:rsidRDefault="00305F48" w:rsidP="00305F48">
      <w:pPr>
        <w:pStyle w:val="Pripombabesedilo"/>
        <w:jc w:val="both"/>
        <w:rPr>
          <w:rFonts w:cstheme="minorHAnsi"/>
          <w:szCs w:val="22"/>
        </w:rPr>
      </w:pPr>
      <w:r w:rsidRPr="00D12A09">
        <w:rPr>
          <w:rFonts w:cstheme="minorHAnsi"/>
          <w:bCs/>
          <w:szCs w:val="22"/>
        </w:rPr>
        <w:t xml:space="preserve">Zaposlovanje javnih uslužbencev v organih državne uprave in v pravosodnih organih in za druge </w:t>
      </w:r>
      <w:r w:rsidR="00FA6849" w:rsidRPr="00D12A09">
        <w:rPr>
          <w:rFonts w:cstheme="minorHAnsi"/>
          <w:bCs/>
          <w:szCs w:val="22"/>
        </w:rPr>
        <w:t xml:space="preserve"> državne </w:t>
      </w:r>
      <w:r w:rsidRPr="00D12A09">
        <w:rPr>
          <w:rFonts w:cstheme="minorHAnsi"/>
          <w:bCs/>
          <w:szCs w:val="22"/>
        </w:rPr>
        <w:t>organe poteka po postopku, določenem v Zakonu o javnih uslužbencih (pri čemer je nov ZJU-1 v usklajevanju</w:t>
      </w:r>
      <w:r w:rsidRPr="00D12A09">
        <w:rPr>
          <w:rStyle w:val="Sprotnaopomba-sklic"/>
          <w:rFonts w:cstheme="minorHAnsi"/>
          <w:bCs/>
          <w:szCs w:val="22"/>
        </w:rPr>
        <w:footnoteReference w:id="7"/>
      </w:r>
      <w:r w:rsidRPr="00D12A09">
        <w:rPr>
          <w:rFonts w:cstheme="minorHAnsi"/>
          <w:bCs/>
          <w:szCs w:val="22"/>
        </w:rPr>
        <w:t>) in Uredbi o postopku za zasedbo prostega delovnega mesta v organih državne uprave in pravosodnih organih (Uradni list RS, št. 139/06 in 104/10)</w:t>
      </w:r>
      <w:r w:rsidRPr="00D12A09">
        <w:rPr>
          <w:rStyle w:val="Sprotnaopomba-sklic"/>
          <w:rFonts w:cstheme="minorHAnsi"/>
          <w:szCs w:val="22"/>
        </w:rPr>
        <w:footnoteReference w:id="8"/>
      </w:r>
      <w:r w:rsidRPr="00D12A09">
        <w:rPr>
          <w:rFonts w:cstheme="minorHAnsi"/>
          <w:szCs w:val="22"/>
        </w:rPr>
        <w:t>. O zaposlitvah odloča predstojnik v skladu s kadrovskim načrtom. Postopki so podrobno obrazloženi v Priročniku za izvedbo javnih natečajev</w:t>
      </w:r>
      <w:r w:rsidRPr="00D12A09">
        <w:rPr>
          <w:rStyle w:val="Sprotnaopomba-sklic"/>
          <w:rFonts w:cstheme="minorHAnsi"/>
          <w:szCs w:val="22"/>
        </w:rPr>
        <w:footnoteReference w:id="9"/>
      </w:r>
      <w:r w:rsidRPr="00D12A09">
        <w:rPr>
          <w:rFonts w:cstheme="minorHAnsi"/>
          <w:szCs w:val="22"/>
        </w:rPr>
        <w:t xml:space="preserve">, ki ga je objavilo </w:t>
      </w:r>
      <w:r w:rsidR="00BC613F" w:rsidRPr="00D12A09">
        <w:rPr>
          <w:rFonts w:cstheme="minorHAnsi"/>
          <w:szCs w:val="22"/>
        </w:rPr>
        <w:t>MJU</w:t>
      </w:r>
      <w:r w:rsidRPr="00D12A09">
        <w:rPr>
          <w:rFonts w:cstheme="minorHAnsi"/>
          <w:szCs w:val="22"/>
        </w:rPr>
        <w:t>.</w:t>
      </w:r>
    </w:p>
    <w:p w14:paraId="0F44F5F7" w14:textId="77777777" w:rsidR="00305F48" w:rsidRPr="00D12A09" w:rsidRDefault="00305F48" w:rsidP="00305F48">
      <w:pPr>
        <w:pStyle w:val="Pripombabesedilo"/>
        <w:jc w:val="both"/>
        <w:rPr>
          <w:rFonts w:cstheme="minorHAnsi"/>
          <w:b/>
          <w:bCs/>
          <w:szCs w:val="22"/>
        </w:rPr>
      </w:pPr>
    </w:p>
    <w:p w14:paraId="639CB775" w14:textId="77777777" w:rsidR="00305F48" w:rsidRPr="00D12A09" w:rsidRDefault="00305F48" w:rsidP="00864C36">
      <w:pPr>
        <w:pStyle w:val="Pripombabesedilo"/>
        <w:spacing w:after="240"/>
        <w:jc w:val="both"/>
        <w:rPr>
          <w:rFonts w:cstheme="minorHAnsi"/>
          <w:b/>
          <w:bCs/>
          <w:szCs w:val="22"/>
          <w:u w:val="single"/>
        </w:rPr>
      </w:pPr>
      <w:r w:rsidRPr="00D12A09">
        <w:rPr>
          <w:rFonts w:cstheme="minorHAnsi"/>
          <w:b/>
          <w:szCs w:val="22"/>
          <w:u w:val="single"/>
        </w:rPr>
        <w:t>Zaposlovanje uradnikov na položajih</w:t>
      </w:r>
    </w:p>
    <w:p w14:paraId="0E36DC39" w14:textId="77777777" w:rsidR="00305F48" w:rsidRPr="00D12A09" w:rsidRDefault="00305F48" w:rsidP="00305F48">
      <w:pPr>
        <w:pStyle w:val="Pripombabesedilo"/>
        <w:jc w:val="both"/>
        <w:rPr>
          <w:rStyle w:val="Hiperpovezava"/>
          <w:rFonts w:cstheme="minorHAnsi"/>
          <w:szCs w:val="22"/>
        </w:rPr>
      </w:pPr>
      <w:r w:rsidRPr="00D12A09">
        <w:rPr>
          <w:rFonts w:cstheme="minorHAnsi"/>
          <w:szCs w:val="22"/>
        </w:rPr>
        <w:t xml:space="preserve">Uradniški svet je bil ustanovljen z ZJU z namenom zagotavljanja najvišje stopnje strokovnosti in neodvisnosti uradnikov na najvišjih položajnih uradniških delovnih mestih, in sicer generalnih direktorjev, generalnih sekretarjev, predstojnikov organov v sestavi ministrstev, predstojnikov vladnih služb in načelnikov upravnih enot. Je neodvisen organ, ki je pri svojem delu samostojen. </w:t>
      </w:r>
    </w:p>
    <w:p w14:paraId="69AB2C94" w14:textId="77777777" w:rsidR="00305F48" w:rsidRPr="00D12A09" w:rsidRDefault="00305F48" w:rsidP="00305F48">
      <w:pPr>
        <w:pStyle w:val="Pripombabesedilo"/>
        <w:jc w:val="both"/>
        <w:rPr>
          <w:rFonts w:cstheme="minorHAnsi"/>
          <w:szCs w:val="22"/>
        </w:rPr>
      </w:pPr>
    </w:p>
    <w:p w14:paraId="66DA1A9B" w14:textId="279B272A" w:rsidR="00305F48" w:rsidRPr="00D12A09" w:rsidRDefault="00305F48" w:rsidP="00305F48">
      <w:pPr>
        <w:pStyle w:val="Pripombabesedilo"/>
        <w:jc w:val="both"/>
        <w:rPr>
          <w:rFonts w:cstheme="minorHAnsi"/>
          <w:szCs w:val="22"/>
        </w:rPr>
      </w:pPr>
      <w:r w:rsidRPr="00D12A09">
        <w:rPr>
          <w:rFonts w:cstheme="minorHAnsi"/>
          <w:szCs w:val="22"/>
        </w:rPr>
        <w:t xml:space="preserve">Izbirni postopek v posebnem javnem natečaju izvaja posebna natečajna komisija, ki jo za vsak postopek imenuje Uradniški svet. Podrobnejšo sestavo posebnih natečajnih komisij in njihovo delovanje </w:t>
      </w:r>
      <w:r w:rsidR="00BC613F" w:rsidRPr="00D12A09">
        <w:rPr>
          <w:rFonts w:cstheme="minorHAnsi"/>
          <w:szCs w:val="22"/>
        </w:rPr>
        <w:t xml:space="preserve">ureja </w:t>
      </w:r>
      <w:r w:rsidRPr="00D12A09">
        <w:rPr>
          <w:rFonts w:cstheme="minorHAnsi"/>
          <w:szCs w:val="22"/>
        </w:rPr>
        <w:t>Uradniški svet s posebnim poslovnikom.</w:t>
      </w:r>
      <w:r w:rsidRPr="00D12A09">
        <w:rPr>
          <w:rStyle w:val="Sprotnaopomba-sklic"/>
          <w:rFonts w:cstheme="minorHAnsi"/>
          <w:szCs w:val="22"/>
        </w:rPr>
        <w:footnoteReference w:id="10"/>
      </w:r>
    </w:p>
    <w:p w14:paraId="583B9B47" w14:textId="77777777" w:rsidR="00305F48" w:rsidRPr="00D12A09" w:rsidRDefault="00305F48" w:rsidP="00305F48">
      <w:pPr>
        <w:jc w:val="both"/>
        <w:rPr>
          <w:rFonts w:cstheme="minorHAnsi"/>
          <w:szCs w:val="22"/>
        </w:rPr>
      </w:pPr>
    </w:p>
    <w:p w14:paraId="01C0CD03" w14:textId="1B0A39A1" w:rsidR="00305F48" w:rsidRPr="00D12A09" w:rsidRDefault="00305F48" w:rsidP="00305F48">
      <w:pPr>
        <w:jc w:val="both"/>
        <w:rPr>
          <w:rFonts w:cstheme="minorHAnsi"/>
          <w:szCs w:val="22"/>
        </w:rPr>
      </w:pPr>
      <w:r w:rsidRPr="00D12A09">
        <w:rPr>
          <w:rFonts w:cstheme="minorHAnsi"/>
          <w:szCs w:val="22"/>
        </w:rPr>
        <w:t>Posebna natečajna komisija na podlagi Standardov, meril za izbiro in metod preverjanja usposobljenosti ugotavlja, kateri kandidati izpolnjujejo pogoje za položaj in kateri kandidati so glede na svojo strokovno usposobljenost primerni za določen položaj. Z namenom izbire pravih ljudi na pravih delovnih mestih je Uradniški svet v letu 2021 v selekcijski postopek najvišjih uradnikov na položajih vnesel dve bistveni novosti - implementacijo novo vzpostavljenega kompetenčnega modela v državni upravi</w:t>
      </w:r>
      <w:r w:rsidRPr="00D12A09">
        <w:rPr>
          <w:rStyle w:val="Sprotnaopomba-sklic"/>
          <w:rFonts w:cstheme="minorHAnsi"/>
          <w:szCs w:val="22"/>
        </w:rPr>
        <w:t xml:space="preserve"> </w:t>
      </w:r>
      <w:r w:rsidRPr="00D12A09">
        <w:rPr>
          <w:rFonts w:cstheme="minorHAnsi"/>
          <w:szCs w:val="22"/>
        </w:rPr>
        <w:t>in posodobitev metod preverjanja usposobljenosti kandidatov za položajna delovna mesta. Tako je bila v Standarde strokovne usposobljenosti vključena presoja razvitosti temeljnih in vodstvenih kompetenc. Ob tem je bila sprejeta tudi odločitev, da se vodstvene kompetence (ti. izraženost vodstvenega potenciala) presoja</w:t>
      </w:r>
      <w:r w:rsidR="00B8723E" w:rsidRPr="00D12A09">
        <w:rPr>
          <w:rFonts w:cstheme="minorHAnsi"/>
          <w:szCs w:val="22"/>
        </w:rPr>
        <w:t>jo</w:t>
      </w:r>
      <w:r w:rsidRPr="00D12A09">
        <w:rPr>
          <w:rFonts w:cstheme="minorHAnsi"/>
          <w:szCs w:val="22"/>
        </w:rPr>
        <w:t xml:space="preserve"> s pomočjo nove metode - psihološkega testiranja</w:t>
      </w:r>
      <w:r w:rsidR="00FA6849" w:rsidRPr="00D12A09">
        <w:rPr>
          <w:rFonts w:cstheme="minorHAnsi"/>
          <w:szCs w:val="22"/>
        </w:rPr>
        <w:t xml:space="preserve">. Presoja temeljnih kompetenc in izraženosti vodstvenega potenciala se izvede </w:t>
      </w:r>
      <w:r w:rsidRPr="00D12A09">
        <w:rPr>
          <w:rFonts w:cstheme="minorHAnsi"/>
          <w:szCs w:val="22"/>
        </w:rPr>
        <w:t xml:space="preserve">v zadnji fazi selekcijskega postopka, torej po tem, ko posebna natečajna komisija ugotovi, da ima kandidat ustrezna </w:t>
      </w:r>
      <w:r w:rsidR="00FA6849" w:rsidRPr="00D12A09">
        <w:rPr>
          <w:rFonts w:cstheme="minorHAnsi"/>
          <w:szCs w:val="22"/>
        </w:rPr>
        <w:t xml:space="preserve">strokovna </w:t>
      </w:r>
      <w:r w:rsidRPr="00D12A09">
        <w:rPr>
          <w:rFonts w:cstheme="minorHAnsi"/>
          <w:szCs w:val="22"/>
        </w:rPr>
        <w:t xml:space="preserve">znanja in </w:t>
      </w:r>
      <w:r w:rsidR="00FA6849" w:rsidRPr="00D12A09">
        <w:rPr>
          <w:rFonts w:cstheme="minorHAnsi"/>
          <w:szCs w:val="22"/>
        </w:rPr>
        <w:t xml:space="preserve">primerno </w:t>
      </w:r>
      <w:r w:rsidRPr="00D12A09">
        <w:rPr>
          <w:rFonts w:cstheme="minorHAnsi"/>
          <w:szCs w:val="22"/>
        </w:rPr>
        <w:t>vizijo.</w:t>
      </w:r>
      <w:r w:rsidRPr="00D12A09">
        <w:rPr>
          <w:rStyle w:val="Sprotnaopomba-sklic"/>
          <w:rFonts w:cstheme="minorHAnsi"/>
          <w:szCs w:val="22"/>
        </w:rPr>
        <w:footnoteReference w:id="11"/>
      </w:r>
      <w:r w:rsidRPr="00D12A09">
        <w:rPr>
          <w:rFonts w:cstheme="minorHAnsi"/>
          <w:szCs w:val="22"/>
        </w:rPr>
        <w:t xml:space="preserve"> </w:t>
      </w:r>
    </w:p>
    <w:p w14:paraId="5C8593E0" w14:textId="77777777" w:rsidR="00305F48" w:rsidRPr="00D12A09" w:rsidRDefault="00305F48" w:rsidP="00305F48">
      <w:pPr>
        <w:pStyle w:val="Pripombabesedilo"/>
        <w:jc w:val="both"/>
        <w:rPr>
          <w:rFonts w:cstheme="minorHAnsi"/>
          <w:szCs w:val="22"/>
        </w:rPr>
      </w:pPr>
    </w:p>
    <w:p w14:paraId="0B86E387" w14:textId="77777777" w:rsidR="00305F48" w:rsidRPr="00D12A09" w:rsidRDefault="00305F48" w:rsidP="00864C36">
      <w:pPr>
        <w:pStyle w:val="Pripombabesedilo"/>
        <w:spacing w:after="240"/>
        <w:jc w:val="both"/>
        <w:rPr>
          <w:rFonts w:cstheme="minorHAnsi"/>
          <w:b/>
          <w:szCs w:val="22"/>
          <w:u w:val="single"/>
        </w:rPr>
      </w:pPr>
      <w:r w:rsidRPr="00D12A09">
        <w:rPr>
          <w:rFonts w:cstheme="minorHAnsi"/>
          <w:b/>
          <w:szCs w:val="22"/>
          <w:u w:val="single"/>
        </w:rPr>
        <w:t>Kompetenčni model v državni upravi</w:t>
      </w:r>
    </w:p>
    <w:p w14:paraId="50D372C8" w14:textId="28C28056" w:rsidR="00305F48" w:rsidRPr="00D12A09" w:rsidRDefault="00305F48" w:rsidP="00305F48">
      <w:pPr>
        <w:jc w:val="both"/>
        <w:rPr>
          <w:rFonts w:eastAsia="MS Mincho" w:cstheme="minorHAnsi"/>
          <w:szCs w:val="22"/>
          <w:lang w:eastAsia="ja-JP"/>
        </w:rPr>
      </w:pPr>
      <w:r w:rsidRPr="00D12A09">
        <w:rPr>
          <w:rFonts w:eastAsia="MS Mincho" w:cstheme="minorHAnsi"/>
          <w:szCs w:val="22"/>
          <w:lang w:eastAsia="ja-JP"/>
        </w:rPr>
        <w:t xml:space="preserve">V državni upravi </w:t>
      </w:r>
      <w:r w:rsidR="00B8723E" w:rsidRPr="00D12A09">
        <w:rPr>
          <w:rFonts w:eastAsia="MS Mincho" w:cstheme="minorHAnsi"/>
          <w:szCs w:val="22"/>
          <w:lang w:eastAsia="ja-JP"/>
        </w:rPr>
        <w:t>je</w:t>
      </w:r>
      <w:r w:rsidRPr="00D12A09">
        <w:rPr>
          <w:rFonts w:eastAsia="MS Mincho" w:cstheme="minorHAnsi"/>
          <w:szCs w:val="22"/>
          <w:lang w:eastAsia="ja-JP"/>
        </w:rPr>
        <w:t xml:space="preserve"> oblikovan »Kompetenčni model v državni upravi«, ki ga sestavljajo trije ključni vsebinski sklopi kompetenc, in sicer temeljne, vodstvene in delovno specifične kompetence. Vsak sklop zajema določeno število kompetenc, vsako pa nadalje opredeljujejo njen opis in vedenjski kazalniki.</w:t>
      </w:r>
      <w:r w:rsidRPr="00D12A09">
        <w:rPr>
          <w:rStyle w:val="Sprotnaopomba-sklic"/>
          <w:rFonts w:eastAsia="MS Mincho" w:cstheme="minorHAnsi"/>
          <w:szCs w:val="22"/>
          <w:lang w:eastAsia="ja-JP"/>
        </w:rPr>
        <w:footnoteReference w:id="12"/>
      </w:r>
      <w:r w:rsidRPr="00D12A09">
        <w:rPr>
          <w:rFonts w:eastAsia="MS Mincho" w:cstheme="minorHAnsi"/>
          <w:szCs w:val="22"/>
          <w:lang w:eastAsia="ja-JP"/>
        </w:rPr>
        <w:t xml:space="preserve"> </w:t>
      </w:r>
    </w:p>
    <w:p w14:paraId="5AE73A19" w14:textId="77777777" w:rsidR="00305F48" w:rsidRPr="00D12A09" w:rsidRDefault="00305F48" w:rsidP="00305F48">
      <w:pPr>
        <w:jc w:val="both"/>
        <w:rPr>
          <w:rFonts w:cstheme="minorHAnsi"/>
          <w:szCs w:val="22"/>
        </w:rPr>
      </w:pPr>
    </w:p>
    <w:p w14:paraId="73ACA9F2" w14:textId="77777777" w:rsidR="00305F48" w:rsidRPr="00D12A09" w:rsidRDefault="00305F48" w:rsidP="00BF44FF">
      <w:pPr>
        <w:pStyle w:val="Odstavekseznama"/>
        <w:numPr>
          <w:ilvl w:val="0"/>
          <w:numId w:val="8"/>
        </w:numPr>
        <w:jc w:val="both"/>
        <w:rPr>
          <w:rFonts w:cstheme="minorHAnsi"/>
          <w:szCs w:val="22"/>
        </w:rPr>
      </w:pPr>
      <w:r w:rsidRPr="00D12A09">
        <w:rPr>
          <w:rFonts w:cstheme="minorHAnsi"/>
          <w:szCs w:val="22"/>
        </w:rPr>
        <w:lastRenderedPageBreak/>
        <w:t xml:space="preserve">Skladno s kompetenčnim modelom se pri vseh zaposlenih prepoznavajo, presojajo, razvijajo in spremljajo temeljne kompetence. Pri </w:t>
      </w:r>
      <w:r w:rsidRPr="00D12A09">
        <w:rPr>
          <w:rFonts w:cstheme="minorHAnsi"/>
          <w:bCs/>
          <w:szCs w:val="22"/>
        </w:rPr>
        <w:t>temeljnih kompetencah</w:t>
      </w:r>
      <w:r w:rsidRPr="00D12A09">
        <w:rPr>
          <w:rFonts w:cstheme="minorHAnsi"/>
          <w:szCs w:val="22"/>
        </w:rPr>
        <w:t xml:space="preserve"> se presoja, če:</w:t>
      </w:r>
    </w:p>
    <w:p w14:paraId="42009316" w14:textId="77777777" w:rsidR="00305F48" w:rsidRPr="00D12A09" w:rsidRDefault="00305F48" w:rsidP="00BF44FF">
      <w:pPr>
        <w:pStyle w:val="Odstavekseznama"/>
        <w:numPr>
          <w:ilvl w:val="1"/>
          <w:numId w:val="12"/>
        </w:numPr>
        <w:ind w:left="1134"/>
        <w:jc w:val="both"/>
        <w:rPr>
          <w:rFonts w:cstheme="minorHAnsi"/>
          <w:szCs w:val="22"/>
        </w:rPr>
      </w:pPr>
      <w:r w:rsidRPr="00D12A09">
        <w:rPr>
          <w:rFonts w:cstheme="minorHAnsi"/>
          <w:szCs w:val="22"/>
        </w:rPr>
        <w:t>ima kandidat strokovno znanje, ki ga pri svojem delu nenehno uporablja ter ga z dodatnim izobraževanjem tudi nenehno nadgrajuje;</w:t>
      </w:r>
    </w:p>
    <w:p w14:paraId="2B179BAB" w14:textId="03933D8A" w:rsidR="00305F48" w:rsidRPr="00D12A09" w:rsidRDefault="00305F48" w:rsidP="00BF44FF">
      <w:pPr>
        <w:pStyle w:val="Odstavekseznama"/>
        <w:numPr>
          <w:ilvl w:val="1"/>
          <w:numId w:val="12"/>
        </w:numPr>
        <w:ind w:left="1134"/>
        <w:jc w:val="both"/>
        <w:rPr>
          <w:rFonts w:cstheme="minorHAnsi"/>
          <w:szCs w:val="22"/>
        </w:rPr>
      </w:pPr>
      <w:r w:rsidRPr="00D12A09">
        <w:rPr>
          <w:rFonts w:cstheme="minorHAnsi"/>
          <w:szCs w:val="22"/>
        </w:rPr>
        <w:t>je osredotočen na uporabnika v smislu zavedanja pomena zagotavljanja učinkovitih in hitrih storitev državljanom in gospodarstvu;</w:t>
      </w:r>
    </w:p>
    <w:p w14:paraId="43BBBF72" w14:textId="77777777" w:rsidR="00305F48" w:rsidRPr="00D12A09" w:rsidRDefault="00305F48" w:rsidP="00BF44FF">
      <w:pPr>
        <w:pStyle w:val="Odstavekseznama"/>
        <w:numPr>
          <w:ilvl w:val="1"/>
          <w:numId w:val="12"/>
        </w:numPr>
        <w:ind w:left="1134"/>
        <w:jc w:val="both"/>
        <w:rPr>
          <w:rFonts w:cstheme="minorHAnsi"/>
          <w:szCs w:val="22"/>
        </w:rPr>
      </w:pPr>
      <w:r w:rsidRPr="00D12A09">
        <w:rPr>
          <w:rFonts w:cstheme="minorHAnsi"/>
          <w:szCs w:val="22"/>
        </w:rPr>
        <w:t>je pri delu proaktiven in ob težavah samoiniciativno išče rešitve ter predlaga izboljšave;</w:t>
      </w:r>
    </w:p>
    <w:p w14:paraId="14AC4777" w14:textId="77777777" w:rsidR="00305F48" w:rsidRPr="00D12A09" w:rsidRDefault="00305F48" w:rsidP="00BF44FF">
      <w:pPr>
        <w:pStyle w:val="Odstavekseznama"/>
        <w:numPr>
          <w:ilvl w:val="1"/>
          <w:numId w:val="12"/>
        </w:numPr>
        <w:ind w:left="1134"/>
        <w:jc w:val="both"/>
        <w:rPr>
          <w:rFonts w:cstheme="minorHAnsi"/>
          <w:szCs w:val="22"/>
        </w:rPr>
      </w:pPr>
      <w:r w:rsidRPr="00D12A09">
        <w:rPr>
          <w:rFonts w:cstheme="minorHAnsi"/>
          <w:szCs w:val="22"/>
        </w:rPr>
        <w:t>vse navedeno počne v tesnem sodelovanju z notranjimi in zunanjimi deležniki.</w:t>
      </w:r>
    </w:p>
    <w:p w14:paraId="303E6BE9" w14:textId="77777777" w:rsidR="00305F48" w:rsidRPr="00D12A09" w:rsidRDefault="00305F48" w:rsidP="00305F48">
      <w:pPr>
        <w:jc w:val="both"/>
        <w:rPr>
          <w:rFonts w:cstheme="minorHAnsi"/>
          <w:szCs w:val="22"/>
        </w:rPr>
      </w:pPr>
    </w:p>
    <w:p w14:paraId="65BE8EA7" w14:textId="77777777" w:rsidR="00305F48" w:rsidRPr="00D12A09" w:rsidRDefault="00305F48" w:rsidP="00BF44FF">
      <w:pPr>
        <w:pStyle w:val="Odstavekseznama"/>
        <w:numPr>
          <w:ilvl w:val="0"/>
          <w:numId w:val="8"/>
        </w:numPr>
        <w:jc w:val="both"/>
        <w:rPr>
          <w:rFonts w:cstheme="minorHAnsi"/>
          <w:color w:val="000000"/>
          <w:szCs w:val="22"/>
        </w:rPr>
      </w:pPr>
      <w:r w:rsidRPr="00D12A09">
        <w:rPr>
          <w:rFonts w:cstheme="minorHAnsi"/>
          <w:color w:val="000000"/>
          <w:szCs w:val="22"/>
        </w:rPr>
        <w:t>Pri zaposlenih, ki niso vodje, se poleg temeljnih kompetenc prepoznavajo, presojajo, razvijajo in spremljajo tudi delovno specifične kompetence. Delovno specifične kompetence so opredeljene za sklope sorodnih delovnih mest, na ravni delovnih mest pa niso vse opredeljene kompetence enako pomembne. Vsako strokovno delovno mesto, ki ni vodstveno, poleg temeljnih opredeljujejo še dve do štiri delovno specifične kompetence, in sicer glede na to, v kateri sklop sorodnih delovnih mest se delovno mesto umešča.</w:t>
      </w:r>
    </w:p>
    <w:p w14:paraId="5A7381AC" w14:textId="77777777" w:rsidR="00305F48" w:rsidRPr="00D12A09" w:rsidRDefault="00305F48" w:rsidP="00305F48">
      <w:pPr>
        <w:pStyle w:val="Odstavekseznama"/>
        <w:jc w:val="both"/>
        <w:rPr>
          <w:rFonts w:cstheme="minorHAnsi"/>
          <w:color w:val="000000"/>
          <w:szCs w:val="22"/>
        </w:rPr>
      </w:pPr>
    </w:p>
    <w:p w14:paraId="1C4277A2" w14:textId="77777777" w:rsidR="00305F48" w:rsidRPr="00D12A09" w:rsidRDefault="00305F48" w:rsidP="00BF44FF">
      <w:pPr>
        <w:pStyle w:val="Odstavekseznama"/>
        <w:numPr>
          <w:ilvl w:val="0"/>
          <w:numId w:val="8"/>
        </w:numPr>
        <w:jc w:val="both"/>
        <w:rPr>
          <w:rFonts w:cstheme="minorHAnsi"/>
          <w:color w:val="000000"/>
          <w:szCs w:val="22"/>
        </w:rPr>
      </w:pPr>
      <w:r w:rsidRPr="00D12A09">
        <w:rPr>
          <w:rFonts w:cstheme="minorHAnsi"/>
          <w:bCs/>
          <w:szCs w:val="22"/>
        </w:rPr>
        <w:t xml:space="preserve">Pri vodjih se prepoznavajo, presojajo, razvijajo in spremljajo tako temeljne kot vodstvene kompetence. Poleg visoko razvitih temeljnih kompetenc je za dobrega vodjo značilno, da: </w:t>
      </w:r>
    </w:p>
    <w:p w14:paraId="3CF434A7" w14:textId="4C0951FF" w:rsidR="00305F48" w:rsidRPr="00D12A09" w:rsidRDefault="00305F48" w:rsidP="00BF44FF">
      <w:pPr>
        <w:pStyle w:val="Odstavekseznama"/>
        <w:numPr>
          <w:ilvl w:val="1"/>
          <w:numId w:val="12"/>
        </w:numPr>
        <w:ind w:left="1134"/>
        <w:jc w:val="both"/>
        <w:rPr>
          <w:rFonts w:cstheme="minorHAnsi"/>
          <w:szCs w:val="22"/>
        </w:rPr>
      </w:pPr>
      <w:r w:rsidRPr="00D12A09">
        <w:rPr>
          <w:rFonts w:cstheme="minorHAnsi"/>
          <w:szCs w:val="22"/>
        </w:rPr>
        <w:t>je odprt za novosti, ki jih prinaša razvoj, in jih glede na raven vodenja upošteva ter vključuje v svoje delo</w:t>
      </w:r>
      <w:r w:rsidR="002B2F63" w:rsidRPr="00D12A09">
        <w:rPr>
          <w:rFonts w:cstheme="minorHAnsi"/>
          <w:szCs w:val="22"/>
        </w:rPr>
        <w:t xml:space="preserve">; </w:t>
      </w:r>
    </w:p>
    <w:p w14:paraId="7F94CA59" w14:textId="098E7EEB" w:rsidR="00305F48" w:rsidRPr="00D12A09" w:rsidRDefault="00305F48" w:rsidP="00BF44FF">
      <w:pPr>
        <w:pStyle w:val="Odstavekseznama"/>
        <w:numPr>
          <w:ilvl w:val="1"/>
          <w:numId w:val="12"/>
        </w:numPr>
        <w:ind w:left="1134"/>
        <w:jc w:val="both"/>
        <w:rPr>
          <w:rFonts w:cstheme="minorHAnsi"/>
          <w:szCs w:val="22"/>
        </w:rPr>
      </w:pPr>
      <w:r w:rsidRPr="00D12A09">
        <w:rPr>
          <w:rFonts w:cstheme="minorHAnsi"/>
          <w:szCs w:val="22"/>
        </w:rPr>
        <w:t>verjame v uresničitev ciljev, ki si jih zada ali jih zadajo njegovi nadrejeni. Za njihovo uresničitev se maksimalno potrudi ter zna zanje motivirati tudi sodelavce</w:t>
      </w:r>
      <w:r w:rsidR="002B2F63" w:rsidRPr="00D12A09">
        <w:rPr>
          <w:rFonts w:cstheme="minorHAnsi"/>
          <w:szCs w:val="22"/>
        </w:rPr>
        <w:t xml:space="preserve">; </w:t>
      </w:r>
    </w:p>
    <w:p w14:paraId="0A23B6D1" w14:textId="61C89142" w:rsidR="00305F48" w:rsidRPr="00D12A09" w:rsidRDefault="00305F48" w:rsidP="00BF44FF">
      <w:pPr>
        <w:pStyle w:val="Odstavekseznama"/>
        <w:numPr>
          <w:ilvl w:val="1"/>
          <w:numId w:val="12"/>
        </w:numPr>
        <w:ind w:left="1134"/>
        <w:jc w:val="both"/>
        <w:rPr>
          <w:rFonts w:cstheme="minorHAnsi"/>
          <w:szCs w:val="22"/>
        </w:rPr>
      </w:pPr>
      <w:r w:rsidRPr="00D12A09">
        <w:rPr>
          <w:rFonts w:cstheme="minorHAnsi"/>
          <w:szCs w:val="22"/>
        </w:rPr>
        <w:t>svoje delo in delo svojih sodelavcev odlično načrtuje in spremlja izvajanje dela</w:t>
      </w:r>
      <w:r w:rsidR="002B2F63" w:rsidRPr="00D12A09">
        <w:rPr>
          <w:rFonts w:cstheme="minorHAnsi"/>
          <w:szCs w:val="22"/>
        </w:rPr>
        <w:t>;</w:t>
      </w:r>
    </w:p>
    <w:p w14:paraId="1729146B" w14:textId="77777777" w:rsidR="00305F48" w:rsidRPr="00D12A09" w:rsidRDefault="00305F48" w:rsidP="00BF44FF">
      <w:pPr>
        <w:pStyle w:val="Odstavekseznama"/>
        <w:numPr>
          <w:ilvl w:val="1"/>
          <w:numId w:val="12"/>
        </w:numPr>
        <w:ind w:left="1134"/>
        <w:jc w:val="both"/>
        <w:rPr>
          <w:rFonts w:cstheme="minorHAnsi"/>
          <w:bCs/>
          <w:szCs w:val="22"/>
        </w:rPr>
      </w:pPr>
      <w:r w:rsidRPr="00D12A09">
        <w:rPr>
          <w:rFonts w:cstheme="minorHAnsi"/>
          <w:szCs w:val="22"/>
        </w:rPr>
        <w:t>si za zaposlene vzame čas, kadar ga potrebujejo, deli svoje znanje z njimi in jih s tem usmerja</w:t>
      </w:r>
      <w:r w:rsidRPr="00D12A09">
        <w:rPr>
          <w:rFonts w:cstheme="minorHAnsi"/>
          <w:bCs/>
          <w:szCs w:val="22"/>
        </w:rPr>
        <w:t xml:space="preserve"> pri razvoju.</w:t>
      </w:r>
    </w:p>
    <w:p w14:paraId="1E0111F5" w14:textId="77777777" w:rsidR="00305F48" w:rsidRPr="00D12A09" w:rsidRDefault="00305F48" w:rsidP="00305F48">
      <w:pPr>
        <w:jc w:val="both"/>
        <w:rPr>
          <w:rFonts w:cstheme="minorHAnsi"/>
          <w:color w:val="000000"/>
          <w:szCs w:val="22"/>
        </w:rPr>
      </w:pPr>
    </w:p>
    <w:p w14:paraId="2A1AA99D" w14:textId="77777777" w:rsidR="00305F48" w:rsidRPr="00D12A09" w:rsidRDefault="00305F48" w:rsidP="00864C36">
      <w:pPr>
        <w:pStyle w:val="Pripombabesedilo"/>
        <w:spacing w:after="240"/>
        <w:jc w:val="both"/>
        <w:rPr>
          <w:rFonts w:cstheme="minorHAnsi"/>
          <w:b/>
          <w:szCs w:val="22"/>
          <w:u w:val="single"/>
        </w:rPr>
      </w:pPr>
      <w:r w:rsidRPr="00D12A09">
        <w:rPr>
          <w:rFonts w:cstheme="minorHAnsi"/>
          <w:b/>
          <w:szCs w:val="22"/>
          <w:u w:val="single"/>
        </w:rPr>
        <w:t xml:space="preserve">Strokovna usposobljenost </w:t>
      </w:r>
    </w:p>
    <w:p w14:paraId="5BE9BC0F" w14:textId="77777777" w:rsidR="00305F48" w:rsidRPr="00D12A09" w:rsidRDefault="00305F48" w:rsidP="00305F48">
      <w:pPr>
        <w:pStyle w:val="tevilnatoka"/>
        <w:numPr>
          <w:ilvl w:val="0"/>
          <w:numId w:val="0"/>
        </w:numPr>
        <w:rPr>
          <w:rFonts w:asciiTheme="minorHAnsi" w:hAnsiTheme="minorHAnsi" w:cstheme="minorHAnsi"/>
          <w:color w:val="000000"/>
          <w:lang w:eastAsia="en-GB"/>
        </w:rPr>
      </w:pPr>
      <w:r w:rsidRPr="00D12A09">
        <w:rPr>
          <w:rFonts w:asciiTheme="minorHAnsi" w:hAnsiTheme="minorHAnsi" w:cstheme="minorHAnsi"/>
          <w:color w:val="000000"/>
          <w:lang w:eastAsia="en-GB"/>
        </w:rPr>
        <w:t>Strokovna usposobljenost so strokovno znanje ter osebne sposobnosti in veščine za opravljanje dela (Povzeto iz ZJU).</w:t>
      </w:r>
    </w:p>
    <w:p w14:paraId="30E064FD" w14:textId="77777777" w:rsidR="00305F48" w:rsidRPr="00D12A09" w:rsidRDefault="00305F48" w:rsidP="00305F48">
      <w:pPr>
        <w:pStyle w:val="tevilnatoka"/>
        <w:numPr>
          <w:ilvl w:val="0"/>
          <w:numId w:val="0"/>
        </w:numPr>
        <w:rPr>
          <w:rFonts w:asciiTheme="minorHAnsi" w:hAnsiTheme="minorHAnsi" w:cstheme="minorHAnsi"/>
        </w:rPr>
      </w:pPr>
    </w:p>
    <w:p w14:paraId="2B8F1A13" w14:textId="77777777" w:rsidR="00305F48" w:rsidRPr="00D12A09" w:rsidRDefault="00305F48" w:rsidP="00864C36">
      <w:pPr>
        <w:pStyle w:val="Pripombabesedilo"/>
        <w:spacing w:after="240"/>
        <w:jc w:val="both"/>
        <w:rPr>
          <w:rFonts w:cstheme="minorHAnsi"/>
          <w:b/>
          <w:szCs w:val="22"/>
          <w:u w:val="single"/>
        </w:rPr>
      </w:pPr>
      <w:r w:rsidRPr="00D12A09">
        <w:rPr>
          <w:rFonts w:cstheme="minorHAnsi"/>
          <w:b/>
          <w:szCs w:val="22"/>
          <w:u w:val="single"/>
        </w:rPr>
        <w:t>Definicija pojmov</w:t>
      </w:r>
    </w:p>
    <w:p w14:paraId="0C5FEA04" w14:textId="26E37835" w:rsidR="00D51F81" w:rsidRPr="00D12A09" w:rsidRDefault="00305F48" w:rsidP="00D51F81">
      <w:pPr>
        <w:tabs>
          <w:tab w:val="num" w:pos="425"/>
        </w:tabs>
        <w:jc w:val="both"/>
        <w:rPr>
          <w:rFonts w:cstheme="minorHAnsi"/>
          <w:szCs w:val="22"/>
          <w:lang w:eastAsia="sl-SI"/>
        </w:rPr>
      </w:pPr>
      <w:r w:rsidRPr="00D12A09">
        <w:rPr>
          <w:rFonts w:cstheme="minorHAnsi"/>
          <w:szCs w:val="22"/>
          <w:lang w:eastAsia="sl-SI"/>
        </w:rPr>
        <w:t>Državni organ je organ državne uprave in drug državni organ.</w:t>
      </w:r>
    </w:p>
    <w:p w14:paraId="5B8ED6CB" w14:textId="77777777" w:rsidR="00864C36" w:rsidRPr="00D12A09" w:rsidRDefault="00D51F81" w:rsidP="00D51F81">
      <w:pPr>
        <w:tabs>
          <w:tab w:val="num" w:pos="425"/>
        </w:tabs>
        <w:ind w:hanging="425"/>
        <w:jc w:val="both"/>
        <w:rPr>
          <w:rFonts w:cstheme="minorHAnsi"/>
          <w:szCs w:val="22"/>
          <w:lang w:eastAsia="sl-SI"/>
        </w:rPr>
      </w:pPr>
      <w:r w:rsidRPr="00D12A09">
        <w:rPr>
          <w:rFonts w:cstheme="minorHAnsi"/>
          <w:szCs w:val="22"/>
          <w:lang w:eastAsia="sl-SI"/>
        </w:rPr>
        <w:tab/>
      </w:r>
    </w:p>
    <w:p w14:paraId="59EC5174" w14:textId="42AC90D4" w:rsidR="00D51F81" w:rsidRPr="00D12A09" w:rsidRDefault="00864C36" w:rsidP="00D51F81">
      <w:pPr>
        <w:tabs>
          <w:tab w:val="num" w:pos="425"/>
        </w:tabs>
        <w:ind w:hanging="425"/>
        <w:jc w:val="both"/>
        <w:rPr>
          <w:rFonts w:cstheme="minorHAnsi"/>
          <w:szCs w:val="22"/>
          <w:lang w:eastAsia="sl-SI"/>
        </w:rPr>
      </w:pPr>
      <w:r w:rsidRPr="00D12A09">
        <w:rPr>
          <w:rFonts w:cstheme="minorHAnsi"/>
          <w:szCs w:val="22"/>
          <w:lang w:eastAsia="sl-SI"/>
        </w:rPr>
        <w:tab/>
      </w:r>
      <w:r w:rsidR="00305F48" w:rsidRPr="00D12A09">
        <w:rPr>
          <w:rFonts w:cstheme="minorHAnsi"/>
          <w:szCs w:val="22"/>
          <w:lang w:eastAsia="sl-SI"/>
        </w:rPr>
        <w:t>Organ državne uprave je ministrstvo, organ v sestavi ministrstva, vladna služba in upravna enota.</w:t>
      </w:r>
    </w:p>
    <w:p w14:paraId="0B78BF1D" w14:textId="77777777" w:rsidR="00864C36" w:rsidRPr="00D12A09" w:rsidRDefault="00D51F81" w:rsidP="00D51F81">
      <w:pPr>
        <w:tabs>
          <w:tab w:val="num" w:pos="425"/>
        </w:tabs>
        <w:ind w:hanging="425"/>
        <w:jc w:val="both"/>
        <w:rPr>
          <w:rFonts w:cstheme="minorHAnsi"/>
          <w:szCs w:val="22"/>
          <w:lang w:eastAsia="sl-SI"/>
        </w:rPr>
      </w:pPr>
      <w:r w:rsidRPr="00D12A09">
        <w:rPr>
          <w:rFonts w:cstheme="minorHAnsi"/>
          <w:szCs w:val="22"/>
          <w:lang w:eastAsia="sl-SI"/>
        </w:rPr>
        <w:tab/>
      </w:r>
    </w:p>
    <w:p w14:paraId="39AD04EB" w14:textId="6DAEBD9F" w:rsidR="00D51F81" w:rsidRPr="00D12A09" w:rsidRDefault="00864C36" w:rsidP="00D51F81">
      <w:pPr>
        <w:tabs>
          <w:tab w:val="num" w:pos="425"/>
        </w:tabs>
        <w:ind w:hanging="425"/>
        <w:jc w:val="both"/>
        <w:rPr>
          <w:rFonts w:cstheme="minorHAnsi"/>
          <w:szCs w:val="22"/>
          <w:lang w:eastAsia="sl-SI"/>
        </w:rPr>
      </w:pPr>
      <w:r w:rsidRPr="00D12A09">
        <w:rPr>
          <w:rFonts w:cstheme="minorHAnsi"/>
          <w:szCs w:val="22"/>
          <w:lang w:eastAsia="sl-SI"/>
        </w:rPr>
        <w:tab/>
      </w:r>
      <w:r w:rsidR="00305F48" w:rsidRPr="00D12A09">
        <w:rPr>
          <w:rFonts w:cstheme="minorHAnsi"/>
          <w:szCs w:val="22"/>
          <w:lang w:eastAsia="sl-SI"/>
        </w:rPr>
        <w:t>Drug državni organ je Državni zbor, Državni svet, Ustavno sodišče, Računsko sodišče, Varuh človekovih pravic, Informacijski pooblaščenec, Komisija za preprečevanje korupcije, Državna revizijska komisija, Urad predsednika republike, Državna volilna komisija, Državno odvetništvo, pravosodni organ in drug državni organ, ki ni organ državne uprave.</w:t>
      </w:r>
    </w:p>
    <w:p w14:paraId="2FE9DDBB" w14:textId="77777777" w:rsidR="00864C36" w:rsidRPr="00D12A09" w:rsidRDefault="00864C36" w:rsidP="00D51F81">
      <w:pPr>
        <w:tabs>
          <w:tab w:val="num" w:pos="425"/>
        </w:tabs>
        <w:jc w:val="both"/>
        <w:rPr>
          <w:rFonts w:cstheme="minorHAnsi"/>
          <w:szCs w:val="22"/>
          <w:lang w:eastAsia="sl-SI"/>
        </w:rPr>
      </w:pPr>
    </w:p>
    <w:p w14:paraId="28AF36E6" w14:textId="147D8F29" w:rsidR="00A41DA8" w:rsidRPr="00D12A09" w:rsidRDefault="00305F48" w:rsidP="00D51F81">
      <w:pPr>
        <w:tabs>
          <w:tab w:val="num" w:pos="425"/>
        </w:tabs>
        <w:jc w:val="both"/>
        <w:rPr>
          <w:rFonts w:cstheme="minorHAnsi"/>
          <w:szCs w:val="22"/>
          <w:lang w:eastAsia="sl-SI"/>
        </w:rPr>
      </w:pPr>
      <w:r w:rsidRPr="00D12A09">
        <w:rPr>
          <w:rFonts w:cstheme="minorHAnsi"/>
          <w:szCs w:val="22"/>
          <w:lang w:eastAsia="sl-SI"/>
        </w:rPr>
        <w:t>Pravosodni organ je sodišče in državno tožilstvo.</w:t>
      </w:r>
    </w:p>
    <w:p w14:paraId="7A2ECB9A" w14:textId="77777777" w:rsidR="00864C36" w:rsidRPr="00D12A09" w:rsidRDefault="00864C36" w:rsidP="00D51F81">
      <w:pPr>
        <w:tabs>
          <w:tab w:val="num" w:pos="425"/>
        </w:tabs>
        <w:jc w:val="both"/>
        <w:rPr>
          <w:rFonts w:cstheme="minorHAnsi"/>
          <w:szCs w:val="22"/>
          <w:lang w:eastAsia="sl-SI"/>
        </w:rPr>
      </w:pPr>
    </w:p>
    <w:p w14:paraId="353FC641" w14:textId="52D2C079" w:rsidR="009D26B4" w:rsidRPr="00D12A09" w:rsidRDefault="00305F48" w:rsidP="00D51F81">
      <w:pPr>
        <w:tabs>
          <w:tab w:val="num" w:pos="425"/>
        </w:tabs>
        <w:jc w:val="both"/>
        <w:rPr>
          <w:rFonts w:cstheme="minorHAnsi"/>
          <w:szCs w:val="22"/>
          <w:lang w:eastAsia="sl-SI"/>
        </w:rPr>
      </w:pPr>
      <w:r w:rsidRPr="00D12A09">
        <w:rPr>
          <w:rFonts w:cstheme="minorHAnsi"/>
          <w:szCs w:val="22"/>
          <w:lang w:eastAsia="sl-SI"/>
        </w:rPr>
        <w:t>Lokalna skupnost je občina ali pokrajina.</w:t>
      </w:r>
    </w:p>
    <w:p w14:paraId="51C387DD" w14:textId="77777777" w:rsidR="00757269" w:rsidRPr="00D12A09" w:rsidRDefault="00757269" w:rsidP="00D51F81">
      <w:pPr>
        <w:tabs>
          <w:tab w:val="num" w:pos="425"/>
        </w:tabs>
        <w:jc w:val="both"/>
        <w:rPr>
          <w:rFonts w:cstheme="minorHAnsi"/>
          <w:szCs w:val="22"/>
          <w:lang w:eastAsia="sl-SI"/>
        </w:rPr>
      </w:pPr>
    </w:p>
    <w:p w14:paraId="17828EF2" w14:textId="7B85E662" w:rsidR="00E220C3" w:rsidRPr="00D12A09" w:rsidRDefault="00757269" w:rsidP="00E220C3">
      <w:pPr>
        <w:tabs>
          <w:tab w:val="num" w:pos="425"/>
        </w:tabs>
        <w:jc w:val="both"/>
        <w:rPr>
          <w:rFonts w:cstheme="minorHAnsi"/>
          <w:szCs w:val="22"/>
        </w:rPr>
      </w:pPr>
      <w:r w:rsidRPr="00D12A09">
        <w:rPr>
          <w:rFonts w:cstheme="minorHAnsi"/>
          <w:szCs w:val="22"/>
          <w:lang w:eastAsia="sl-SI"/>
        </w:rPr>
        <w:t>Deležnik</w:t>
      </w:r>
      <w:r w:rsidR="000578DE" w:rsidRPr="00D12A09">
        <w:rPr>
          <w:rFonts w:cstheme="minorHAnsi"/>
          <w:szCs w:val="22"/>
          <w:lang w:eastAsia="sl-SI"/>
        </w:rPr>
        <w:t>i so</w:t>
      </w:r>
      <w:r w:rsidRPr="00D12A09">
        <w:rPr>
          <w:rFonts w:cstheme="minorHAnsi"/>
          <w:szCs w:val="22"/>
          <w:lang w:eastAsia="sl-SI"/>
        </w:rPr>
        <w:t xml:space="preserve"> </w:t>
      </w:r>
      <w:r w:rsidRPr="00D12A09">
        <w:rPr>
          <w:rFonts w:cstheme="minorHAnsi"/>
          <w:szCs w:val="22"/>
        </w:rPr>
        <w:t>kadrovske službe organov državne uprave, vodje</w:t>
      </w:r>
      <w:r w:rsidR="000578DE" w:rsidRPr="00D12A09">
        <w:rPr>
          <w:rFonts w:cstheme="minorHAnsi"/>
          <w:szCs w:val="22"/>
        </w:rPr>
        <w:t xml:space="preserve"> in</w:t>
      </w:r>
      <w:r w:rsidRPr="00D12A09">
        <w:rPr>
          <w:rFonts w:cstheme="minorHAnsi"/>
          <w:szCs w:val="22"/>
        </w:rPr>
        <w:t xml:space="preserve"> javni uslužbenci organov državne uprave.</w:t>
      </w:r>
    </w:p>
    <w:p w14:paraId="0143783D" w14:textId="0689A6A4" w:rsidR="00E220C3" w:rsidRPr="00D12A09" w:rsidRDefault="00E220C3" w:rsidP="00E220C3">
      <w:pPr>
        <w:tabs>
          <w:tab w:val="num" w:pos="425"/>
        </w:tabs>
        <w:jc w:val="both"/>
        <w:rPr>
          <w:rFonts w:cstheme="minorHAnsi"/>
          <w:szCs w:val="22"/>
        </w:rPr>
      </w:pPr>
    </w:p>
    <w:p w14:paraId="7CF82060" w14:textId="6755E0F2" w:rsidR="00B33A48" w:rsidRPr="00D12A09" w:rsidRDefault="00E220C3" w:rsidP="009E10A3">
      <w:pPr>
        <w:tabs>
          <w:tab w:val="num" w:pos="425"/>
        </w:tabs>
        <w:jc w:val="both"/>
        <w:rPr>
          <w:rFonts w:cstheme="minorHAnsi"/>
        </w:rPr>
      </w:pPr>
      <w:r w:rsidRPr="00D12A09">
        <w:rPr>
          <w:rFonts w:cstheme="minorHAnsi"/>
          <w:szCs w:val="22"/>
        </w:rPr>
        <w:t>Interaktivna delavnica</w:t>
      </w:r>
      <w:r w:rsidR="00411BFF" w:rsidRPr="00D12A09">
        <w:rPr>
          <w:rFonts w:cstheme="minorHAnsi"/>
          <w:szCs w:val="22"/>
        </w:rPr>
        <w:t xml:space="preserve"> je delavnica, na kateri je</w:t>
      </w:r>
      <w:r w:rsidRPr="00D12A09">
        <w:rPr>
          <w:rFonts w:cstheme="minorHAnsi"/>
          <w:szCs w:val="22"/>
        </w:rPr>
        <w:t xml:space="preserve"> udeležencem omogoč</w:t>
      </w:r>
      <w:r w:rsidR="00411BFF" w:rsidRPr="00D12A09">
        <w:rPr>
          <w:rFonts w:cstheme="minorHAnsi"/>
          <w:szCs w:val="22"/>
        </w:rPr>
        <w:t>ena aktivna udeležba</w:t>
      </w:r>
      <w:r w:rsidR="00BB77DC" w:rsidRPr="00D12A09">
        <w:rPr>
          <w:rFonts w:cstheme="minorHAnsi"/>
        </w:rPr>
        <w:t>, učenje preko različnih praktičnih primerov, reševanje nalog ipd</w:t>
      </w:r>
      <w:r w:rsidRPr="00D12A09">
        <w:rPr>
          <w:rFonts w:cstheme="minorHAnsi"/>
          <w:szCs w:val="22"/>
        </w:rPr>
        <w:t>.</w:t>
      </w:r>
      <w:r w:rsidR="00BB77DC" w:rsidRPr="00D12A09">
        <w:rPr>
          <w:rFonts w:cstheme="minorHAnsi"/>
          <w:szCs w:val="22"/>
        </w:rPr>
        <w:t xml:space="preserve"> </w:t>
      </w:r>
      <w:r w:rsidR="004F4C15" w:rsidRPr="00D12A09">
        <w:rPr>
          <w:rFonts w:cstheme="minorHAnsi"/>
        </w:rPr>
        <w:t xml:space="preserve">Predavatelj podaja vsebino, oblikuje pa jo tudi </w:t>
      </w:r>
      <w:r w:rsidR="004F4C15" w:rsidRPr="00D12A09">
        <w:rPr>
          <w:rFonts w:cstheme="minorHAnsi"/>
        </w:rPr>
        <w:lastRenderedPageBreak/>
        <w:t>v naloge in vaje, ki jih udeleženci rešujejo posamično ali v skupinah</w:t>
      </w:r>
      <w:r w:rsidR="00BB77DC" w:rsidRPr="00D12A09">
        <w:rPr>
          <w:rFonts w:cstheme="minorHAnsi"/>
        </w:rPr>
        <w:t xml:space="preserve">. </w:t>
      </w:r>
      <w:r w:rsidR="004F4C15" w:rsidRPr="00D12A09">
        <w:rPr>
          <w:rFonts w:cstheme="minorHAnsi"/>
        </w:rPr>
        <w:t>Delavnica ima zaradi načina dela praviloma manjše število udeležencev.</w:t>
      </w:r>
    </w:p>
    <w:p w14:paraId="71A5C98E" w14:textId="77777777" w:rsidR="009E10A3" w:rsidRPr="00D12A09" w:rsidRDefault="009E10A3" w:rsidP="009E10A3">
      <w:pPr>
        <w:tabs>
          <w:tab w:val="num" w:pos="425"/>
        </w:tabs>
        <w:jc w:val="both"/>
        <w:rPr>
          <w:rFonts w:cstheme="minorHAnsi"/>
          <w:szCs w:val="22"/>
        </w:rPr>
      </w:pPr>
    </w:p>
    <w:p w14:paraId="37CC84F4" w14:textId="499B7A7F" w:rsidR="00C52009" w:rsidRPr="00D12A09" w:rsidRDefault="00C52009" w:rsidP="00864C36">
      <w:pPr>
        <w:pStyle w:val="Pripombabesedilo"/>
        <w:spacing w:after="240"/>
        <w:jc w:val="both"/>
        <w:rPr>
          <w:rFonts w:cstheme="minorHAnsi"/>
          <w:b/>
          <w:szCs w:val="22"/>
          <w:u w:val="single"/>
        </w:rPr>
      </w:pPr>
      <w:r w:rsidRPr="00D12A09">
        <w:rPr>
          <w:rFonts w:cstheme="minorHAnsi"/>
          <w:b/>
          <w:szCs w:val="22"/>
          <w:u w:val="single"/>
        </w:rPr>
        <w:t>Tri ravni vodenja se nanašajo na:</w:t>
      </w:r>
    </w:p>
    <w:p w14:paraId="0C5D02FC" w14:textId="4FB0160C" w:rsidR="00A41DA8" w:rsidRPr="00D12A09" w:rsidRDefault="00A41DA8" w:rsidP="00EF045C">
      <w:pPr>
        <w:tabs>
          <w:tab w:val="num" w:pos="425"/>
        </w:tabs>
        <w:jc w:val="both"/>
        <w:rPr>
          <w:rFonts w:cstheme="minorHAnsi"/>
          <w:szCs w:val="22"/>
          <w:lang w:eastAsia="sl-SI"/>
        </w:rPr>
      </w:pPr>
    </w:p>
    <w:tbl>
      <w:tblPr>
        <w:tblStyle w:val="TableNormal1"/>
        <w:tblW w:w="7725" w:type="dxa"/>
        <w:tblInd w:w="686" w:type="dxa"/>
        <w:tblLayout w:type="fixed"/>
        <w:tblLook w:val="01E0" w:firstRow="1" w:lastRow="1" w:firstColumn="1" w:lastColumn="1" w:noHBand="0" w:noVBand="0"/>
      </w:tblPr>
      <w:tblGrid>
        <w:gridCol w:w="1180"/>
        <w:gridCol w:w="1867"/>
        <w:gridCol w:w="2693"/>
        <w:gridCol w:w="1985"/>
      </w:tblGrid>
      <w:tr w:rsidR="00A41DA8" w:rsidRPr="00D12A09" w14:paraId="274033E5" w14:textId="77777777" w:rsidTr="00761A82">
        <w:trPr>
          <w:trHeight w:val="1088"/>
        </w:trPr>
        <w:tc>
          <w:tcPr>
            <w:tcW w:w="1180" w:type="dxa"/>
            <w:tcBorders>
              <w:top w:val="dotted" w:sz="12" w:space="0" w:color="393C8C"/>
            </w:tcBorders>
          </w:tcPr>
          <w:p w14:paraId="67483405" w14:textId="77777777" w:rsidR="00A41DA8" w:rsidRPr="00D12A09" w:rsidRDefault="00A41DA8" w:rsidP="00206AAC">
            <w:pPr>
              <w:pStyle w:val="TableParagraph"/>
              <w:spacing w:before="70" w:line="192" w:lineRule="auto"/>
              <w:ind w:left="80"/>
              <w:rPr>
                <w:rFonts w:asciiTheme="minorHAnsi" w:hAnsiTheme="minorHAnsi" w:cstheme="minorHAnsi"/>
                <w:b/>
              </w:rPr>
            </w:pPr>
            <w:r w:rsidRPr="00D12A09">
              <w:rPr>
                <w:rFonts w:asciiTheme="minorHAnsi" w:hAnsiTheme="minorHAnsi" w:cstheme="minorHAnsi"/>
                <w:b/>
              </w:rPr>
              <w:t>SKUPINA ODU/ RAVNI VODENJA</w:t>
            </w:r>
          </w:p>
        </w:tc>
        <w:tc>
          <w:tcPr>
            <w:tcW w:w="1867" w:type="dxa"/>
            <w:tcBorders>
              <w:top w:val="dotted" w:sz="12" w:space="0" w:color="393C8C"/>
            </w:tcBorders>
          </w:tcPr>
          <w:p w14:paraId="58007FAD" w14:textId="77777777" w:rsidR="00A41DA8" w:rsidRPr="00D12A09" w:rsidRDefault="00A41DA8" w:rsidP="00206AAC">
            <w:pPr>
              <w:pStyle w:val="TableParagraph"/>
              <w:spacing w:before="9"/>
              <w:ind w:left="246"/>
              <w:rPr>
                <w:rFonts w:asciiTheme="minorHAnsi" w:hAnsiTheme="minorHAnsi" w:cstheme="minorHAnsi"/>
                <w:b/>
              </w:rPr>
            </w:pPr>
            <w:r w:rsidRPr="00D12A09">
              <w:rPr>
                <w:rFonts w:asciiTheme="minorHAnsi" w:hAnsiTheme="minorHAnsi" w:cstheme="minorHAnsi"/>
                <w:b/>
              </w:rPr>
              <w:t>MINISTRSTVO</w:t>
            </w:r>
          </w:p>
        </w:tc>
        <w:tc>
          <w:tcPr>
            <w:tcW w:w="2693" w:type="dxa"/>
            <w:tcBorders>
              <w:top w:val="dotted" w:sz="12" w:space="0" w:color="393C8C"/>
            </w:tcBorders>
          </w:tcPr>
          <w:p w14:paraId="262F0437" w14:textId="77777777" w:rsidR="00A41DA8" w:rsidRPr="00D12A09" w:rsidRDefault="00A41DA8" w:rsidP="00206AAC">
            <w:pPr>
              <w:pStyle w:val="TableParagraph"/>
              <w:spacing w:before="70" w:line="192" w:lineRule="auto"/>
              <w:ind w:left="236"/>
              <w:rPr>
                <w:rFonts w:asciiTheme="minorHAnsi" w:hAnsiTheme="minorHAnsi" w:cstheme="minorHAnsi"/>
                <w:b/>
              </w:rPr>
            </w:pPr>
            <w:r w:rsidRPr="00D12A09">
              <w:rPr>
                <w:rFonts w:asciiTheme="minorHAnsi" w:hAnsiTheme="minorHAnsi" w:cstheme="minorHAnsi"/>
                <w:b/>
              </w:rPr>
              <w:t>ORGAN V SESTAVI MINISTRSTVA/</w:t>
            </w:r>
          </w:p>
          <w:p w14:paraId="74C168D3" w14:textId="77777777" w:rsidR="00A41DA8" w:rsidRPr="00D12A09" w:rsidRDefault="00A41DA8" w:rsidP="00206AAC">
            <w:pPr>
              <w:pStyle w:val="TableParagraph"/>
              <w:spacing w:line="314" w:lineRule="exact"/>
              <w:ind w:left="236"/>
              <w:rPr>
                <w:rFonts w:asciiTheme="minorHAnsi" w:hAnsiTheme="minorHAnsi" w:cstheme="minorHAnsi"/>
                <w:b/>
              </w:rPr>
            </w:pPr>
            <w:r w:rsidRPr="00D12A09">
              <w:rPr>
                <w:rFonts w:asciiTheme="minorHAnsi" w:hAnsiTheme="minorHAnsi" w:cstheme="minorHAnsi"/>
                <w:b/>
              </w:rPr>
              <w:t>VLADNA SLUŽBA</w:t>
            </w:r>
          </w:p>
        </w:tc>
        <w:tc>
          <w:tcPr>
            <w:tcW w:w="1985" w:type="dxa"/>
            <w:tcBorders>
              <w:top w:val="dotted" w:sz="12" w:space="0" w:color="393C8C"/>
            </w:tcBorders>
          </w:tcPr>
          <w:p w14:paraId="3ADF655B" w14:textId="77777777" w:rsidR="00A41DA8" w:rsidRPr="00D12A09" w:rsidRDefault="00A41DA8" w:rsidP="00206AAC">
            <w:pPr>
              <w:pStyle w:val="TableParagraph"/>
              <w:spacing w:before="9"/>
              <w:ind w:left="167"/>
              <w:rPr>
                <w:rFonts w:asciiTheme="minorHAnsi" w:hAnsiTheme="minorHAnsi" w:cstheme="minorHAnsi"/>
                <w:b/>
              </w:rPr>
            </w:pPr>
            <w:r w:rsidRPr="00D12A09">
              <w:rPr>
                <w:rFonts w:asciiTheme="minorHAnsi" w:hAnsiTheme="minorHAnsi" w:cstheme="minorHAnsi"/>
                <w:b/>
              </w:rPr>
              <w:t>UPRAVNA ENOTA</w:t>
            </w:r>
          </w:p>
        </w:tc>
      </w:tr>
      <w:tr w:rsidR="00A41DA8" w:rsidRPr="00D12A09" w14:paraId="301F81E6" w14:textId="77777777" w:rsidTr="00761A82">
        <w:trPr>
          <w:trHeight w:val="1418"/>
        </w:trPr>
        <w:tc>
          <w:tcPr>
            <w:tcW w:w="1180" w:type="dxa"/>
            <w:tcBorders>
              <w:bottom w:val="single" w:sz="4" w:space="0" w:color="2E2E5C"/>
              <w:right w:val="dotted" w:sz="12" w:space="0" w:color="393C8C"/>
            </w:tcBorders>
          </w:tcPr>
          <w:p w14:paraId="651397E1" w14:textId="77777777" w:rsidR="00A41DA8" w:rsidRPr="00D12A09" w:rsidRDefault="00A41DA8" w:rsidP="00206AAC">
            <w:pPr>
              <w:pStyle w:val="TableParagraph"/>
              <w:spacing w:line="472" w:lineRule="exact"/>
              <w:ind w:left="80"/>
              <w:rPr>
                <w:rFonts w:asciiTheme="minorHAnsi" w:hAnsiTheme="minorHAnsi" w:cstheme="minorHAnsi"/>
              </w:rPr>
            </w:pPr>
            <w:r w:rsidRPr="00D12A09">
              <w:rPr>
                <w:rFonts w:asciiTheme="minorHAnsi" w:hAnsiTheme="minorHAnsi" w:cstheme="minorHAnsi"/>
                <w:b/>
              </w:rPr>
              <w:t xml:space="preserve">1. </w:t>
            </w:r>
            <w:r w:rsidRPr="00D12A09">
              <w:rPr>
                <w:rFonts w:asciiTheme="minorHAnsi" w:hAnsiTheme="minorHAnsi" w:cstheme="minorHAnsi"/>
                <w:b/>
                <w:bCs/>
              </w:rPr>
              <w:t>raven</w:t>
            </w:r>
          </w:p>
        </w:tc>
        <w:tc>
          <w:tcPr>
            <w:tcW w:w="1867" w:type="dxa"/>
            <w:tcBorders>
              <w:left w:val="dotted" w:sz="12" w:space="0" w:color="393C8C"/>
              <w:bottom w:val="single" w:sz="4" w:space="0" w:color="2E2E5C"/>
              <w:right w:val="dotted" w:sz="12" w:space="0" w:color="393C8C"/>
            </w:tcBorders>
          </w:tcPr>
          <w:p w14:paraId="3BB67BB7" w14:textId="77777777" w:rsidR="00A41DA8" w:rsidRPr="00D12A09" w:rsidRDefault="00A41DA8" w:rsidP="00206AAC">
            <w:pPr>
              <w:pStyle w:val="TableParagraph"/>
              <w:spacing w:line="244" w:lineRule="exact"/>
              <w:ind w:left="231"/>
              <w:rPr>
                <w:rFonts w:asciiTheme="minorHAnsi" w:hAnsiTheme="minorHAnsi" w:cstheme="minorHAnsi"/>
                <w:b/>
              </w:rPr>
            </w:pPr>
            <w:r w:rsidRPr="00D12A09">
              <w:rPr>
                <w:rFonts w:asciiTheme="minorHAnsi" w:hAnsiTheme="minorHAnsi" w:cstheme="minorHAnsi"/>
                <w:b/>
              </w:rPr>
              <w:t>generalni</w:t>
            </w:r>
            <w:r w:rsidRPr="00D12A09">
              <w:rPr>
                <w:rFonts w:asciiTheme="minorHAnsi" w:hAnsiTheme="minorHAnsi" w:cstheme="minorHAnsi"/>
                <w:b/>
                <w:spacing w:val="-5"/>
              </w:rPr>
              <w:t xml:space="preserve"> </w:t>
            </w:r>
            <w:r w:rsidRPr="00D12A09">
              <w:rPr>
                <w:rFonts w:asciiTheme="minorHAnsi" w:hAnsiTheme="minorHAnsi" w:cstheme="minorHAnsi"/>
                <w:b/>
              </w:rPr>
              <w:t>sekretar</w:t>
            </w:r>
          </w:p>
          <w:p w14:paraId="78E8A82C" w14:textId="77777777" w:rsidR="00ED5649" w:rsidRPr="00D12A09" w:rsidRDefault="00ED5649" w:rsidP="00206AAC">
            <w:pPr>
              <w:pStyle w:val="TableParagraph"/>
              <w:spacing w:line="244" w:lineRule="exact"/>
              <w:ind w:left="231"/>
              <w:rPr>
                <w:rFonts w:asciiTheme="minorHAnsi" w:hAnsiTheme="minorHAnsi" w:cstheme="minorHAnsi"/>
                <w:b/>
              </w:rPr>
            </w:pPr>
          </w:p>
          <w:p w14:paraId="62B4E150" w14:textId="77777777" w:rsidR="00A41DA8" w:rsidRPr="00D12A09" w:rsidRDefault="00A41DA8" w:rsidP="00206AAC">
            <w:pPr>
              <w:pStyle w:val="TableParagraph"/>
              <w:spacing w:line="309" w:lineRule="exact"/>
              <w:ind w:left="231"/>
              <w:rPr>
                <w:rFonts w:asciiTheme="minorHAnsi" w:hAnsiTheme="minorHAnsi" w:cstheme="minorHAnsi"/>
                <w:b/>
              </w:rPr>
            </w:pPr>
            <w:r w:rsidRPr="00D12A09">
              <w:rPr>
                <w:rFonts w:asciiTheme="minorHAnsi" w:hAnsiTheme="minorHAnsi" w:cstheme="minorHAnsi"/>
                <w:b/>
              </w:rPr>
              <w:t>generalni</w:t>
            </w:r>
            <w:r w:rsidRPr="00D12A09">
              <w:rPr>
                <w:rFonts w:asciiTheme="minorHAnsi" w:hAnsiTheme="minorHAnsi" w:cstheme="minorHAnsi"/>
                <w:b/>
                <w:spacing w:val="-5"/>
              </w:rPr>
              <w:t xml:space="preserve"> </w:t>
            </w:r>
            <w:r w:rsidRPr="00D12A09">
              <w:rPr>
                <w:rFonts w:asciiTheme="minorHAnsi" w:hAnsiTheme="minorHAnsi" w:cstheme="minorHAnsi"/>
                <w:b/>
              </w:rPr>
              <w:t>direktor</w:t>
            </w:r>
          </w:p>
        </w:tc>
        <w:tc>
          <w:tcPr>
            <w:tcW w:w="2693" w:type="dxa"/>
            <w:tcBorders>
              <w:left w:val="dotted" w:sz="12" w:space="0" w:color="393C8C"/>
              <w:bottom w:val="single" w:sz="4" w:space="0" w:color="2E2E5C"/>
              <w:right w:val="dotted" w:sz="12" w:space="0" w:color="393C8C"/>
            </w:tcBorders>
          </w:tcPr>
          <w:p w14:paraId="50349EFE" w14:textId="77777777" w:rsidR="00A41DA8" w:rsidRPr="00D12A09" w:rsidRDefault="00A41DA8" w:rsidP="00206AAC">
            <w:pPr>
              <w:pStyle w:val="TableParagraph"/>
              <w:spacing w:line="264" w:lineRule="exact"/>
              <w:ind w:left="221"/>
              <w:rPr>
                <w:rFonts w:asciiTheme="minorHAnsi" w:hAnsiTheme="minorHAnsi" w:cstheme="minorHAnsi"/>
                <w:b/>
              </w:rPr>
            </w:pPr>
            <w:r w:rsidRPr="00D12A09">
              <w:rPr>
                <w:rFonts w:asciiTheme="minorHAnsi" w:hAnsiTheme="minorHAnsi" w:cstheme="minorHAnsi"/>
                <w:b/>
              </w:rPr>
              <w:t>predstojnik organa v sestavi</w:t>
            </w:r>
          </w:p>
          <w:p w14:paraId="1ED220E8" w14:textId="77777777" w:rsidR="00ED5649" w:rsidRPr="00D12A09" w:rsidRDefault="00A41DA8" w:rsidP="00206AAC">
            <w:pPr>
              <w:pStyle w:val="TableParagraph"/>
              <w:spacing w:before="10" w:line="228" w:lineRule="auto"/>
              <w:ind w:left="221" w:right="145"/>
              <w:rPr>
                <w:rFonts w:asciiTheme="minorHAnsi" w:hAnsiTheme="minorHAnsi" w:cstheme="minorHAnsi"/>
              </w:rPr>
            </w:pPr>
            <w:r w:rsidRPr="00D12A09">
              <w:rPr>
                <w:rFonts w:asciiTheme="minorHAnsi" w:hAnsiTheme="minorHAnsi" w:cstheme="minorHAnsi"/>
              </w:rPr>
              <w:t xml:space="preserve">(generalni direktor, glavni inšpektor, direktor) </w:t>
            </w:r>
          </w:p>
          <w:p w14:paraId="3CBF8750" w14:textId="77777777" w:rsidR="00ED5649" w:rsidRPr="00D12A09" w:rsidRDefault="00ED5649" w:rsidP="00206AAC">
            <w:pPr>
              <w:pStyle w:val="TableParagraph"/>
              <w:spacing w:before="10" w:line="228" w:lineRule="auto"/>
              <w:ind w:left="221" w:right="145"/>
              <w:rPr>
                <w:rFonts w:asciiTheme="minorHAnsi" w:hAnsiTheme="minorHAnsi" w:cstheme="minorHAnsi"/>
              </w:rPr>
            </w:pPr>
          </w:p>
          <w:p w14:paraId="0DC44374" w14:textId="4F7A3863" w:rsidR="00A41DA8" w:rsidRPr="00D12A09" w:rsidRDefault="00A41DA8" w:rsidP="00206AAC">
            <w:pPr>
              <w:pStyle w:val="TableParagraph"/>
              <w:spacing w:before="10" w:line="228" w:lineRule="auto"/>
              <w:ind w:left="221" w:right="145"/>
              <w:rPr>
                <w:rFonts w:asciiTheme="minorHAnsi" w:hAnsiTheme="minorHAnsi" w:cstheme="minorHAnsi"/>
              </w:rPr>
            </w:pPr>
            <w:r w:rsidRPr="00D12A09">
              <w:rPr>
                <w:rFonts w:asciiTheme="minorHAnsi" w:hAnsiTheme="minorHAnsi" w:cstheme="minorHAnsi"/>
                <w:b/>
              </w:rPr>
              <w:t xml:space="preserve">predstojnik vladne službe </w:t>
            </w:r>
            <w:r w:rsidRPr="00D12A09">
              <w:rPr>
                <w:rFonts w:asciiTheme="minorHAnsi" w:hAnsiTheme="minorHAnsi" w:cstheme="minorHAnsi"/>
              </w:rPr>
              <w:t>(direktor)</w:t>
            </w:r>
          </w:p>
        </w:tc>
        <w:tc>
          <w:tcPr>
            <w:tcW w:w="1985" w:type="dxa"/>
            <w:tcBorders>
              <w:left w:val="dotted" w:sz="12" w:space="0" w:color="393C8C"/>
              <w:bottom w:val="single" w:sz="4" w:space="0" w:color="2E2E5C"/>
            </w:tcBorders>
          </w:tcPr>
          <w:p w14:paraId="3D5C7010" w14:textId="77777777" w:rsidR="00A41DA8" w:rsidRPr="00D12A09" w:rsidRDefault="00A41DA8" w:rsidP="00206AAC">
            <w:pPr>
              <w:pStyle w:val="TableParagraph"/>
              <w:spacing w:line="244" w:lineRule="exact"/>
              <w:ind w:left="151"/>
              <w:rPr>
                <w:rFonts w:asciiTheme="minorHAnsi" w:hAnsiTheme="minorHAnsi" w:cstheme="minorHAnsi"/>
                <w:b/>
              </w:rPr>
            </w:pPr>
            <w:r w:rsidRPr="00D12A09">
              <w:rPr>
                <w:rFonts w:asciiTheme="minorHAnsi" w:hAnsiTheme="minorHAnsi" w:cstheme="minorHAnsi"/>
                <w:b/>
              </w:rPr>
              <w:t>načelnik</w:t>
            </w:r>
          </w:p>
          <w:p w14:paraId="1E43F520" w14:textId="77777777" w:rsidR="00A41DA8" w:rsidRPr="00D12A09" w:rsidRDefault="00A41DA8" w:rsidP="00206AAC">
            <w:pPr>
              <w:pStyle w:val="TableParagraph"/>
              <w:spacing w:line="309" w:lineRule="exact"/>
              <w:ind w:left="151"/>
              <w:rPr>
                <w:rFonts w:asciiTheme="minorHAnsi" w:hAnsiTheme="minorHAnsi" w:cstheme="minorHAnsi"/>
                <w:b/>
              </w:rPr>
            </w:pPr>
            <w:r w:rsidRPr="00D12A09">
              <w:rPr>
                <w:rFonts w:asciiTheme="minorHAnsi" w:hAnsiTheme="minorHAnsi" w:cstheme="minorHAnsi"/>
                <w:b/>
              </w:rPr>
              <w:t>upravne enote</w:t>
            </w:r>
          </w:p>
        </w:tc>
      </w:tr>
      <w:tr w:rsidR="00A41DA8" w:rsidRPr="00D12A09" w14:paraId="33CC5596" w14:textId="77777777" w:rsidTr="00761A82">
        <w:trPr>
          <w:trHeight w:val="1651"/>
        </w:trPr>
        <w:tc>
          <w:tcPr>
            <w:tcW w:w="1180" w:type="dxa"/>
            <w:tcBorders>
              <w:top w:val="single" w:sz="4" w:space="0" w:color="2E2E5C"/>
              <w:bottom w:val="single" w:sz="4" w:space="0" w:color="2E2E5C"/>
              <w:right w:val="dotted" w:sz="12" w:space="0" w:color="393C8C"/>
            </w:tcBorders>
          </w:tcPr>
          <w:p w14:paraId="43C73403" w14:textId="77777777" w:rsidR="00A41DA8" w:rsidRPr="00D12A09" w:rsidRDefault="00A41DA8" w:rsidP="00206AAC">
            <w:pPr>
              <w:pStyle w:val="TableParagraph"/>
              <w:spacing w:before="19"/>
              <w:ind w:left="80"/>
              <w:rPr>
                <w:rFonts w:asciiTheme="minorHAnsi" w:hAnsiTheme="minorHAnsi" w:cstheme="minorHAnsi"/>
              </w:rPr>
            </w:pPr>
            <w:r w:rsidRPr="00D12A09">
              <w:rPr>
                <w:rFonts w:asciiTheme="minorHAnsi" w:hAnsiTheme="minorHAnsi" w:cstheme="minorHAnsi"/>
                <w:b/>
              </w:rPr>
              <w:t xml:space="preserve">2. </w:t>
            </w:r>
            <w:r w:rsidRPr="00D12A09">
              <w:rPr>
                <w:rFonts w:asciiTheme="minorHAnsi" w:hAnsiTheme="minorHAnsi" w:cstheme="minorHAnsi"/>
                <w:b/>
                <w:bCs/>
              </w:rPr>
              <w:t>raven</w:t>
            </w:r>
          </w:p>
        </w:tc>
        <w:tc>
          <w:tcPr>
            <w:tcW w:w="1867" w:type="dxa"/>
            <w:tcBorders>
              <w:top w:val="single" w:sz="4" w:space="0" w:color="2E2E5C"/>
              <w:left w:val="dotted" w:sz="12" w:space="0" w:color="393C8C"/>
              <w:bottom w:val="single" w:sz="4" w:space="0" w:color="2E2E5C"/>
              <w:right w:val="dotted" w:sz="12" w:space="0" w:color="393C8C"/>
            </w:tcBorders>
          </w:tcPr>
          <w:p w14:paraId="7F012C26" w14:textId="77777777" w:rsidR="00ED5649" w:rsidRPr="00D12A09" w:rsidRDefault="00A41DA8" w:rsidP="00206AAC">
            <w:pPr>
              <w:pStyle w:val="TableParagraph"/>
              <w:spacing w:before="150" w:line="208" w:lineRule="auto"/>
              <w:ind w:left="231" w:right="756"/>
              <w:rPr>
                <w:rFonts w:asciiTheme="minorHAnsi" w:hAnsiTheme="minorHAnsi" w:cstheme="minorHAnsi"/>
                <w:b/>
              </w:rPr>
            </w:pPr>
            <w:r w:rsidRPr="00D12A09">
              <w:rPr>
                <w:rFonts w:asciiTheme="minorHAnsi" w:hAnsiTheme="minorHAnsi" w:cstheme="minorHAnsi"/>
                <w:b/>
              </w:rPr>
              <w:t xml:space="preserve">vodja sektorja </w:t>
            </w:r>
          </w:p>
          <w:p w14:paraId="01C40985" w14:textId="77777777" w:rsidR="00ED5649" w:rsidRPr="00D12A09" w:rsidRDefault="00A41DA8" w:rsidP="00206AAC">
            <w:pPr>
              <w:pStyle w:val="TableParagraph"/>
              <w:spacing w:before="150" w:line="208" w:lineRule="auto"/>
              <w:ind w:left="231" w:right="756"/>
              <w:rPr>
                <w:rFonts w:asciiTheme="minorHAnsi" w:hAnsiTheme="minorHAnsi" w:cstheme="minorHAnsi"/>
                <w:b/>
              </w:rPr>
            </w:pPr>
            <w:r w:rsidRPr="00D12A09">
              <w:rPr>
                <w:rFonts w:asciiTheme="minorHAnsi" w:hAnsiTheme="minorHAnsi" w:cstheme="minorHAnsi"/>
                <w:b/>
              </w:rPr>
              <w:t xml:space="preserve">vodja urada </w:t>
            </w:r>
          </w:p>
          <w:p w14:paraId="4C2340AA" w14:textId="41269F8F" w:rsidR="00A41DA8" w:rsidRPr="00D12A09" w:rsidRDefault="00A41DA8" w:rsidP="00206AAC">
            <w:pPr>
              <w:pStyle w:val="TableParagraph"/>
              <w:spacing w:before="150" w:line="208" w:lineRule="auto"/>
              <w:ind w:left="231" w:right="756"/>
              <w:rPr>
                <w:rFonts w:asciiTheme="minorHAnsi" w:hAnsiTheme="minorHAnsi" w:cstheme="minorHAnsi"/>
                <w:b/>
              </w:rPr>
            </w:pPr>
            <w:r w:rsidRPr="00D12A09">
              <w:rPr>
                <w:rFonts w:asciiTheme="minorHAnsi" w:hAnsiTheme="minorHAnsi" w:cstheme="minorHAnsi"/>
                <w:b/>
              </w:rPr>
              <w:t>vodja službe</w:t>
            </w:r>
          </w:p>
        </w:tc>
        <w:tc>
          <w:tcPr>
            <w:tcW w:w="2693" w:type="dxa"/>
            <w:tcBorders>
              <w:top w:val="single" w:sz="4" w:space="0" w:color="2E2E5C"/>
              <w:left w:val="dotted" w:sz="12" w:space="0" w:color="393C8C"/>
              <w:bottom w:val="single" w:sz="4" w:space="0" w:color="2E2E5C"/>
              <w:right w:val="dotted" w:sz="12" w:space="0" w:color="393C8C"/>
            </w:tcBorders>
          </w:tcPr>
          <w:p w14:paraId="7DC82569" w14:textId="77777777" w:rsidR="00ED5649" w:rsidRPr="00D12A09" w:rsidRDefault="00A41DA8" w:rsidP="00206AAC">
            <w:pPr>
              <w:pStyle w:val="TableParagraph"/>
              <w:spacing w:before="150" w:line="208" w:lineRule="auto"/>
              <w:ind w:left="221" w:right="1582"/>
              <w:rPr>
                <w:rFonts w:asciiTheme="minorHAnsi" w:hAnsiTheme="minorHAnsi" w:cstheme="minorHAnsi"/>
                <w:b/>
              </w:rPr>
            </w:pPr>
            <w:r w:rsidRPr="00D12A09">
              <w:rPr>
                <w:rFonts w:asciiTheme="minorHAnsi" w:hAnsiTheme="minorHAnsi" w:cstheme="minorHAnsi"/>
                <w:b/>
              </w:rPr>
              <w:t xml:space="preserve">vodja urada </w:t>
            </w:r>
          </w:p>
          <w:p w14:paraId="7F7490F9" w14:textId="616BC096" w:rsidR="00A41DA8" w:rsidRPr="00D12A09" w:rsidRDefault="00A41DA8" w:rsidP="00206AAC">
            <w:pPr>
              <w:pStyle w:val="TableParagraph"/>
              <w:spacing w:before="150" w:line="208" w:lineRule="auto"/>
              <w:ind w:left="221" w:right="1582"/>
              <w:rPr>
                <w:rFonts w:asciiTheme="minorHAnsi" w:hAnsiTheme="minorHAnsi" w:cstheme="minorHAnsi"/>
                <w:b/>
              </w:rPr>
            </w:pPr>
            <w:r w:rsidRPr="00D12A09">
              <w:rPr>
                <w:rFonts w:asciiTheme="minorHAnsi" w:hAnsiTheme="minorHAnsi" w:cstheme="minorHAnsi"/>
                <w:b/>
              </w:rPr>
              <w:t>vodja sektorja</w:t>
            </w:r>
          </w:p>
          <w:p w14:paraId="15B4AD18" w14:textId="77777777" w:rsidR="00ED5649" w:rsidRPr="00D12A09" w:rsidRDefault="00ED5649" w:rsidP="00206AAC">
            <w:pPr>
              <w:pStyle w:val="TableParagraph"/>
              <w:spacing w:before="150" w:line="208" w:lineRule="auto"/>
              <w:ind w:left="221" w:right="1582"/>
              <w:rPr>
                <w:rFonts w:asciiTheme="minorHAnsi" w:hAnsiTheme="minorHAnsi" w:cstheme="minorHAnsi"/>
                <w:b/>
              </w:rPr>
            </w:pPr>
          </w:p>
          <w:p w14:paraId="35EA8AC8" w14:textId="77777777" w:rsidR="00A41DA8" w:rsidRPr="00D12A09" w:rsidRDefault="00A41DA8" w:rsidP="00206AAC">
            <w:pPr>
              <w:pStyle w:val="TableParagraph"/>
              <w:spacing w:line="277" w:lineRule="exact"/>
              <w:ind w:left="221"/>
              <w:rPr>
                <w:rFonts w:asciiTheme="minorHAnsi" w:hAnsiTheme="minorHAnsi" w:cstheme="minorHAnsi"/>
                <w:b/>
              </w:rPr>
            </w:pPr>
            <w:r w:rsidRPr="00D12A09">
              <w:rPr>
                <w:rFonts w:asciiTheme="minorHAnsi" w:hAnsiTheme="minorHAnsi" w:cstheme="minorHAnsi"/>
                <w:b/>
              </w:rPr>
              <w:t>vodja območne uprave</w:t>
            </w:r>
          </w:p>
          <w:p w14:paraId="21424D5B" w14:textId="77777777" w:rsidR="001E55B5" w:rsidRPr="00D12A09" w:rsidRDefault="001E55B5" w:rsidP="00206AAC">
            <w:pPr>
              <w:pStyle w:val="TableParagraph"/>
              <w:spacing w:before="13" w:line="208" w:lineRule="auto"/>
              <w:ind w:left="221" w:right="145"/>
              <w:rPr>
                <w:rFonts w:asciiTheme="minorHAnsi" w:hAnsiTheme="minorHAnsi" w:cstheme="minorHAnsi"/>
                <w:b/>
                <w:spacing w:val="-9"/>
              </w:rPr>
            </w:pPr>
          </w:p>
          <w:p w14:paraId="48369CDE" w14:textId="0D80CCED" w:rsidR="00ED5649" w:rsidRPr="00D12A09" w:rsidRDefault="00A41DA8" w:rsidP="00206AAC">
            <w:pPr>
              <w:pStyle w:val="TableParagraph"/>
              <w:spacing w:before="13" w:line="208" w:lineRule="auto"/>
              <w:ind w:left="221" w:right="145"/>
              <w:rPr>
                <w:rFonts w:asciiTheme="minorHAnsi" w:hAnsiTheme="minorHAnsi" w:cstheme="minorHAnsi"/>
                <w:b/>
                <w:spacing w:val="-10"/>
              </w:rPr>
            </w:pPr>
            <w:r w:rsidRPr="00D12A09">
              <w:rPr>
                <w:rFonts w:asciiTheme="minorHAnsi" w:hAnsiTheme="minorHAnsi" w:cstheme="minorHAnsi"/>
                <w:b/>
                <w:spacing w:val="-9"/>
              </w:rPr>
              <w:t xml:space="preserve">vodja območne enote/ </w:t>
            </w:r>
            <w:r w:rsidRPr="00D12A09">
              <w:rPr>
                <w:rFonts w:asciiTheme="minorHAnsi" w:hAnsiTheme="minorHAnsi" w:cstheme="minorHAnsi"/>
                <w:b/>
                <w:spacing w:val="-10"/>
              </w:rPr>
              <w:t xml:space="preserve">izpostave </w:t>
            </w:r>
          </w:p>
          <w:p w14:paraId="768FB878" w14:textId="77777777" w:rsidR="00ED5649" w:rsidRPr="00D12A09" w:rsidRDefault="00ED5649" w:rsidP="00206AAC">
            <w:pPr>
              <w:pStyle w:val="TableParagraph"/>
              <w:spacing w:before="13" w:line="208" w:lineRule="auto"/>
              <w:ind w:left="221" w:right="145"/>
              <w:rPr>
                <w:rFonts w:asciiTheme="minorHAnsi" w:hAnsiTheme="minorHAnsi" w:cstheme="minorHAnsi"/>
                <w:b/>
                <w:spacing w:val="-10"/>
              </w:rPr>
            </w:pPr>
          </w:p>
          <w:p w14:paraId="01DAEAE9" w14:textId="12A24723" w:rsidR="00A41DA8" w:rsidRPr="00D12A09" w:rsidRDefault="00A41DA8" w:rsidP="00206AAC">
            <w:pPr>
              <w:pStyle w:val="TableParagraph"/>
              <w:spacing w:before="13" w:line="208" w:lineRule="auto"/>
              <w:ind w:left="221" w:right="145"/>
              <w:rPr>
                <w:rFonts w:asciiTheme="minorHAnsi" w:hAnsiTheme="minorHAnsi" w:cstheme="minorHAnsi"/>
                <w:b/>
              </w:rPr>
            </w:pPr>
            <w:r w:rsidRPr="00D12A09">
              <w:rPr>
                <w:rFonts w:asciiTheme="minorHAnsi" w:hAnsiTheme="minorHAnsi" w:cstheme="minorHAnsi"/>
                <w:b/>
              </w:rPr>
              <w:t>vodja službe</w:t>
            </w:r>
          </w:p>
        </w:tc>
        <w:tc>
          <w:tcPr>
            <w:tcW w:w="1985" w:type="dxa"/>
            <w:tcBorders>
              <w:top w:val="single" w:sz="4" w:space="0" w:color="2E2E5C"/>
              <w:left w:val="dotted" w:sz="12" w:space="0" w:color="393C8C"/>
              <w:bottom w:val="single" w:sz="4" w:space="0" w:color="2E2E5C"/>
            </w:tcBorders>
          </w:tcPr>
          <w:p w14:paraId="7D264BF0" w14:textId="77777777" w:rsidR="00ED5649" w:rsidRPr="00D12A09" w:rsidRDefault="00A41DA8" w:rsidP="00206AAC">
            <w:pPr>
              <w:pStyle w:val="TableParagraph"/>
              <w:spacing w:before="150" w:line="208" w:lineRule="auto"/>
              <w:ind w:left="151" w:right="999"/>
              <w:rPr>
                <w:rFonts w:asciiTheme="minorHAnsi" w:hAnsiTheme="minorHAnsi" w:cstheme="minorHAnsi"/>
                <w:b/>
              </w:rPr>
            </w:pPr>
            <w:r w:rsidRPr="00D12A09">
              <w:rPr>
                <w:rFonts w:asciiTheme="minorHAnsi" w:hAnsiTheme="minorHAnsi" w:cstheme="minorHAnsi"/>
                <w:b/>
              </w:rPr>
              <w:t>vodja sektorja</w:t>
            </w:r>
          </w:p>
          <w:p w14:paraId="46728E5D" w14:textId="653A0031" w:rsidR="00A41DA8" w:rsidRPr="00D12A09" w:rsidRDefault="00A41DA8" w:rsidP="00206AAC">
            <w:pPr>
              <w:pStyle w:val="TableParagraph"/>
              <w:spacing w:before="150" w:line="208" w:lineRule="auto"/>
              <w:ind w:left="151" w:right="999"/>
              <w:rPr>
                <w:rFonts w:asciiTheme="minorHAnsi" w:hAnsiTheme="minorHAnsi" w:cstheme="minorHAnsi"/>
                <w:b/>
              </w:rPr>
            </w:pPr>
            <w:r w:rsidRPr="00D12A09">
              <w:rPr>
                <w:rFonts w:asciiTheme="minorHAnsi" w:hAnsiTheme="minorHAnsi" w:cstheme="minorHAnsi"/>
                <w:b/>
              </w:rPr>
              <w:t xml:space="preserve"> vodja oddelka</w:t>
            </w:r>
          </w:p>
        </w:tc>
      </w:tr>
      <w:tr w:rsidR="00A41DA8" w:rsidRPr="00D12A09" w14:paraId="13E53CF4" w14:textId="77777777" w:rsidTr="00761A82">
        <w:trPr>
          <w:trHeight w:val="1233"/>
        </w:trPr>
        <w:tc>
          <w:tcPr>
            <w:tcW w:w="1180" w:type="dxa"/>
            <w:tcBorders>
              <w:top w:val="single" w:sz="4" w:space="0" w:color="2E2E5C"/>
              <w:right w:val="dotted" w:sz="12" w:space="0" w:color="393C8C"/>
            </w:tcBorders>
          </w:tcPr>
          <w:p w14:paraId="40FC3721" w14:textId="77777777" w:rsidR="00A41DA8" w:rsidRPr="00D12A09" w:rsidRDefault="00A41DA8" w:rsidP="00206AAC">
            <w:pPr>
              <w:pStyle w:val="TableParagraph"/>
              <w:spacing w:before="61"/>
              <w:ind w:left="80"/>
              <w:rPr>
                <w:rFonts w:asciiTheme="minorHAnsi" w:hAnsiTheme="minorHAnsi" w:cstheme="minorHAnsi"/>
              </w:rPr>
            </w:pPr>
            <w:r w:rsidRPr="00D12A09">
              <w:rPr>
                <w:rFonts w:asciiTheme="minorHAnsi" w:hAnsiTheme="minorHAnsi" w:cstheme="minorHAnsi"/>
                <w:b/>
              </w:rPr>
              <w:t xml:space="preserve">3. </w:t>
            </w:r>
            <w:r w:rsidRPr="00D12A09">
              <w:rPr>
                <w:rFonts w:asciiTheme="minorHAnsi" w:hAnsiTheme="minorHAnsi" w:cstheme="minorHAnsi"/>
                <w:b/>
                <w:bCs/>
              </w:rPr>
              <w:t>raven</w:t>
            </w:r>
            <w:r w:rsidRPr="00D12A09">
              <w:rPr>
                <w:rFonts w:asciiTheme="minorHAnsi" w:hAnsiTheme="minorHAnsi" w:cstheme="minorHAnsi"/>
              </w:rPr>
              <w:t>*</w:t>
            </w:r>
          </w:p>
        </w:tc>
        <w:tc>
          <w:tcPr>
            <w:tcW w:w="1867" w:type="dxa"/>
            <w:tcBorders>
              <w:top w:val="single" w:sz="4" w:space="0" w:color="2E2E5C"/>
              <w:left w:val="dotted" w:sz="12" w:space="0" w:color="393C8C"/>
              <w:right w:val="dotted" w:sz="12" w:space="0" w:color="393C8C"/>
            </w:tcBorders>
          </w:tcPr>
          <w:p w14:paraId="00FBA667" w14:textId="77777777" w:rsidR="00ED5649" w:rsidRPr="00D12A09" w:rsidRDefault="00A41DA8" w:rsidP="00206AAC">
            <w:pPr>
              <w:pStyle w:val="TableParagraph"/>
              <w:spacing w:before="193" w:line="208" w:lineRule="auto"/>
              <w:ind w:left="231" w:right="773"/>
              <w:jc w:val="both"/>
              <w:rPr>
                <w:rFonts w:asciiTheme="minorHAnsi" w:hAnsiTheme="minorHAnsi" w:cstheme="minorHAnsi"/>
                <w:b/>
              </w:rPr>
            </w:pPr>
            <w:r w:rsidRPr="00D12A09">
              <w:rPr>
                <w:rFonts w:asciiTheme="minorHAnsi" w:hAnsiTheme="minorHAnsi" w:cstheme="minorHAnsi"/>
                <w:b/>
              </w:rPr>
              <w:t>vodja sektorja</w:t>
            </w:r>
          </w:p>
          <w:p w14:paraId="650F9C0E" w14:textId="77777777" w:rsidR="00ED5649" w:rsidRPr="00D12A09" w:rsidRDefault="00A41DA8" w:rsidP="00206AAC">
            <w:pPr>
              <w:pStyle w:val="TableParagraph"/>
              <w:spacing w:before="193" w:line="208" w:lineRule="auto"/>
              <w:ind w:left="231" w:right="773"/>
              <w:jc w:val="both"/>
              <w:rPr>
                <w:rFonts w:asciiTheme="minorHAnsi" w:hAnsiTheme="minorHAnsi" w:cstheme="minorHAnsi"/>
                <w:b/>
              </w:rPr>
            </w:pPr>
            <w:r w:rsidRPr="00D12A09">
              <w:rPr>
                <w:rFonts w:asciiTheme="minorHAnsi" w:hAnsiTheme="minorHAnsi" w:cstheme="minorHAnsi"/>
                <w:b/>
              </w:rPr>
              <w:t xml:space="preserve"> vodja oddelka</w:t>
            </w:r>
          </w:p>
          <w:p w14:paraId="26DBCC73" w14:textId="7B040A64" w:rsidR="00A41DA8" w:rsidRPr="00D12A09" w:rsidRDefault="00A41DA8" w:rsidP="00206AAC">
            <w:pPr>
              <w:pStyle w:val="TableParagraph"/>
              <w:spacing w:before="193" w:line="208" w:lineRule="auto"/>
              <w:ind w:left="231" w:right="773"/>
              <w:jc w:val="both"/>
              <w:rPr>
                <w:rFonts w:asciiTheme="minorHAnsi" w:hAnsiTheme="minorHAnsi" w:cstheme="minorHAnsi"/>
                <w:b/>
              </w:rPr>
            </w:pPr>
            <w:r w:rsidRPr="00D12A09">
              <w:rPr>
                <w:rFonts w:asciiTheme="minorHAnsi" w:hAnsiTheme="minorHAnsi" w:cstheme="minorHAnsi"/>
                <w:b/>
              </w:rPr>
              <w:t xml:space="preserve"> vodja referata</w:t>
            </w:r>
          </w:p>
        </w:tc>
        <w:tc>
          <w:tcPr>
            <w:tcW w:w="2693" w:type="dxa"/>
            <w:tcBorders>
              <w:top w:val="single" w:sz="4" w:space="0" w:color="2E2E5C"/>
              <w:left w:val="dotted" w:sz="12" w:space="0" w:color="393C8C"/>
              <w:right w:val="dotted" w:sz="12" w:space="0" w:color="393C8C"/>
            </w:tcBorders>
          </w:tcPr>
          <w:p w14:paraId="0EFD9151" w14:textId="77777777" w:rsidR="00ED5649" w:rsidRPr="00D12A09" w:rsidRDefault="00A41DA8" w:rsidP="00206AAC">
            <w:pPr>
              <w:pStyle w:val="TableParagraph"/>
              <w:spacing w:before="193" w:line="208" w:lineRule="auto"/>
              <w:ind w:left="221" w:right="1599"/>
              <w:jc w:val="both"/>
              <w:rPr>
                <w:rFonts w:asciiTheme="minorHAnsi" w:hAnsiTheme="minorHAnsi" w:cstheme="minorHAnsi"/>
                <w:b/>
              </w:rPr>
            </w:pPr>
            <w:r w:rsidRPr="00D12A09">
              <w:rPr>
                <w:rFonts w:asciiTheme="minorHAnsi" w:hAnsiTheme="minorHAnsi" w:cstheme="minorHAnsi"/>
                <w:b/>
              </w:rPr>
              <w:t>vodja sektorja</w:t>
            </w:r>
          </w:p>
          <w:p w14:paraId="6B63D3C1" w14:textId="77777777" w:rsidR="00ED5649" w:rsidRPr="00D12A09" w:rsidRDefault="00A41DA8" w:rsidP="00206AAC">
            <w:pPr>
              <w:pStyle w:val="TableParagraph"/>
              <w:spacing w:before="193" w:line="208" w:lineRule="auto"/>
              <w:ind w:left="221" w:right="1599"/>
              <w:jc w:val="both"/>
              <w:rPr>
                <w:rFonts w:asciiTheme="minorHAnsi" w:hAnsiTheme="minorHAnsi" w:cstheme="minorHAnsi"/>
                <w:b/>
              </w:rPr>
            </w:pPr>
            <w:r w:rsidRPr="00D12A09">
              <w:rPr>
                <w:rFonts w:asciiTheme="minorHAnsi" w:hAnsiTheme="minorHAnsi" w:cstheme="minorHAnsi"/>
                <w:b/>
              </w:rPr>
              <w:t xml:space="preserve"> vodja oddelka</w:t>
            </w:r>
          </w:p>
          <w:p w14:paraId="593F1AFD" w14:textId="25C75710" w:rsidR="00A41DA8" w:rsidRPr="00D12A09" w:rsidRDefault="00A41DA8" w:rsidP="00206AAC">
            <w:pPr>
              <w:pStyle w:val="TableParagraph"/>
              <w:spacing w:before="193" w:line="208" w:lineRule="auto"/>
              <w:ind w:left="221" w:right="1599"/>
              <w:jc w:val="both"/>
              <w:rPr>
                <w:rFonts w:asciiTheme="minorHAnsi" w:hAnsiTheme="minorHAnsi" w:cstheme="minorHAnsi"/>
                <w:b/>
              </w:rPr>
            </w:pPr>
            <w:r w:rsidRPr="00D12A09">
              <w:rPr>
                <w:rFonts w:asciiTheme="minorHAnsi" w:hAnsiTheme="minorHAnsi" w:cstheme="minorHAnsi"/>
                <w:b/>
              </w:rPr>
              <w:t xml:space="preserve"> vodja referata</w:t>
            </w:r>
          </w:p>
        </w:tc>
        <w:tc>
          <w:tcPr>
            <w:tcW w:w="1985" w:type="dxa"/>
            <w:tcBorders>
              <w:top w:val="single" w:sz="4" w:space="0" w:color="2E2E5C"/>
              <w:left w:val="dotted" w:sz="12" w:space="0" w:color="393C8C"/>
            </w:tcBorders>
          </w:tcPr>
          <w:p w14:paraId="2C62B7B6" w14:textId="77777777" w:rsidR="00ED5649" w:rsidRPr="00D12A09" w:rsidRDefault="00A41DA8" w:rsidP="00206AAC">
            <w:pPr>
              <w:pStyle w:val="TableParagraph"/>
              <w:spacing w:before="193" w:line="208" w:lineRule="auto"/>
              <w:ind w:left="151" w:right="999"/>
              <w:rPr>
                <w:rFonts w:asciiTheme="minorHAnsi" w:hAnsiTheme="minorHAnsi" w:cstheme="minorHAnsi"/>
                <w:b/>
              </w:rPr>
            </w:pPr>
            <w:r w:rsidRPr="00D12A09">
              <w:rPr>
                <w:rFonts w:asciiTheme="minorHAnsi" w:hAnsiTheme="minorHAnsi" w:cstheme="minorHAnsi"/>
                <w:b/>
              </w:rPr>
              <w:t xml:space="preserve">vodja oddelka </w:t>
            </w:r>
          </w:p>
          <w:p w14:paraId="64FB3320" w14:textId="2ED7EB18" w:rsidR="00A41DA8" w:rsidRPr="00D12A09" w:rsidRDefault="00A41DA8" w:rsidP="00206AAC">
            <w:pPr>
              <w:pStyle w:val="TableParagraph"/>
              <w:spacing w:before="193" w:line="208" w:lineRule="auto"/>
              <w:ind w:left="151" w:right="999"/>
              <w:rPr>
                <w:rFonts w:asciiTheme="minorHAnsi" w:hAnsiTheme="minorHAnsi" w:cstheme="minorHAnsi"/>
                <w:b/>
              </w:rPr>
            </w:pPr>
            <w:r w:rsidRPr="00D12A09">
              <w:rPr>
                <w:rFonts w:asciiTheme="minorHAnsi" w:hAnsiTheme="minorHAnsi" w:cstheme="minorHAnsi"/>
                <w:b/>
              </w:rPr>
              <w:t>vodja referata</w:t>
            </w:r>
          </w:p>
        </w:tc>
      </w:tr>
    </w:tbl>
    <w:p w14:paraId="3D5B2425" w14:textId="77777777" w:rsidR="009E1312" w:rsidRPr="00D12A09" w:rsidRDefault="009E1312" w:rsidP="00EF045C">
      <w:pPr>
        <w:tabs>
          <w:tab w:val="num" w:pos="425"/>
        </w:tabs>
        <w:jc w:val="both"/>
        <w:rPr>
          <w:rFonts w:cstheme="minorHAnsi"/>
          <w:szCs w:val="22"/>
          <w:lang w:eastAsia="sl-SI"/>
        </w:rPr>
      </w:pPr>
    </w:p>
    <w:p w14:paraId="6D767C74" w14:textId="1E79AFD4" w:rsidR="001D694B" w:rsidRPr="00D12A09" w:rsidRDefault="00993109" w:rsidP="00EF045C">
      <w:pPr>
        <w:tabs>
          <w:tab w:val="num" w:pos="425"/>
        </w:tabs>
        <w:jc w:val="both"/>
        <w:rPr>
          <w:rFonts w:cstheme="minorHAnsi"/>
          <w:szCs w:val="22"/>
          <w:lang w:eastAsia="sl-SI"/>
        </w:rPr>
      </w:pPr>
      <w:r w:rsidRPr="00D12A09">
        <w:rPr>
          <w:rFonts w:cstheme="minorHAnsi"/>
          <w:szCs w:val="22"/>
          <w:lang w:eastAsia="sl-SI"/>
        </w:rPr>
        <w:t>Slika 1: Ravni vodenja</w:t>
      </w:r>
    </w:p>
    <w:p w14:paraId="6BF2F565" w14:textId="07175A1A" w:rsidR="00A41DA8" w:rsidRPr="00D12A09" w:rsidRDefault="00A41DA8" w:rsidP="00A41DA8">
      <w:pPr>
        <w:pStyle w:val="Telobesedila"/>
        <w:spacing w:before="161"/>
        <w:jc w:val="both"/>
        <w:rPr>
          <w:rFonts w:cstheme="minorHAnsi"/>
          <w:szCs w:val="22"/>
        </w:rPr>
      </w:pPr>
      <w:r w:rsidRPr="00D12A09">
        <w:rPr>
          <w:rFonts w:cstheme="minorHAnsi"/>
          <w:szCs w:val="22"/>
        </w:rPr>
        <w:t>* Zaradi različnih poimenovanj notranje organizacijskih enot v organih državne uprave so vodje navedeni le primeroma</w:t>
      </w:r>
      <w:r w:rsidRPr="00D12A09">
        <w:rPr>
          <w:rFonts w:cstheme="minorHAnsi"/>
          <w:color w:val="2E2E5C"/>
          <w:szCs w:val="22"/>
        </w:rPr>
        <w:t>.</w:t>
      </w:r>
    </w:p>
    <w:p w14:paraId="2DAF6A11" w14:textId="77777777" w:rsidR="00DA3D28" w:rsidRPr="00D12A09" w:rsidRDefault="00DA3D28">
      <w:pPr>
        <w:spacing w:after="160" w:line="312" w:lineRule="auto"/>
        <w:rPr>
          <w:rFonts w:eastAsiaTheme="majorEastAsia" w:cstheme="minorHAnsi"/>
          <w:bCs/>
          <w:caps/>
          <w:spacing w:val="10"/>
        </w:rPr>
      </w:pPr>
      <w:r w:rsidRPr="00D12A09">
        <w:rPr>
          <w:rFonts w:cstheme="minorHAnsi"/>
          <w:b/>
          <w:bCs/>
          <w:sz w:val="24"/>
        </w:rPr>
        <w:br w:type="page"/>
      </w:r>
    </w:p>
    <w:p w14:paraId="750C19F5" w14:textId="04AEE3C2" w:rsidR="00F86D28" w:rsidRPr="00D12A09" w:rsidRDefault="00192501" w:rsidP="00E364F4">
      <w:pPr>
        <w:pStyle w:val="Naslov1"/>
        <w:rPr>
          <w:rFonts w:asciiTheme="minorHAnsi" w:hAnsiTheme="minorHAnsi" w:cstheme="minorHAnsi"/>
          <w:bCs/>
          <w:sz w:val="24"/>
          <w:szCs w:val="24"/>
        </w:rPr>
      </w:pPr>
      <w:bookmarkStart w:id="5" w:name="_Toc172034158"/>
      <w:r w:rsidRPr="00D12A09">
        <w:rPr>
          <w:rFonts w:asciiTheme="minorHAnsi" w:hAnsiTheme="minorHAnsi" w:cstheme="minorHAnsi"/>
        </w:rPr>
        <w:lastRenderedPageBreak/>
        <w:t>PREDMET JAVNEGA NAROČILA</w:t>
      </w:r>
      <w:bookmarkEnd w:id="5"/>
    </w:p>
    <w:p w14:paraId="6B3DC281" w14:textId="0C0222FC" w:rsidR="00F31109" w:rsidRPr="00D12A09" w:rsidRDefault="00F31109" w:rsidP="00CF63B3">
      <w:pPr>
        <w:autoSpaceDE w:val="0"/>
        <w:autoSpaceDN w:val="0"/>
        <w:adjustRightInd w:val="0"/>
        <w:jc w:val="both"/>
        <w:rPr>
          <w:rFonts w:cstheme="minorHAnsi"/>
          <w:szCs w:val="22"/>
        </w:rPr>
      </w:pPr>
    </w:p>
    <w:p w14:paraId="34F384DC" w14:textId="049556F4" w:rsidR="000705B9" w:rsidRPr="00D12A09" w:rsidRDefault="000705B9" w:rsidP="00E23767">
      <w:pPr>
        <w:jc w:val="both"/>
        <w:rPr>
          <w:rFonts w:cstheme="minorHAnsi"/>
          <w:szCs w:val="22"/>
        </w:rPr>
      </w:pPr>
      <w:r w:rsidRPr="00D12A09">
        <w:rPr>
          <w:rFonts w:cstheme="minorHAnsi"/>
          <w:szCs w:val="22"/>
        </w:rPr>
        <w:t xml:space="preserve">Javno naročilo se oddaja kot celota, pri čemer je razdeljeno </w:t>
      </w:r>
      <w:r w:rsidR="0004690B" w:rsidRPr="00D12A09">
        <w:rPr>
          <w:rFonts w:cstheme="minorHAnsi"/>
          <w:szCs w:val="22"/>
        </w:rPr>
        <w:t>na tri</w:t>
      </w:r>
      <w:r w:rsidRPr="00D12A09">
        <w:rPr>
          <w:rFonts w:cstheme="minorHAnsi"/>
          <w:szCs w:val="22"/>
        </w:rPr>
        <w:t xml:space="preserve"> </w:t>
      </w:r>
      <w:r w:rsidR="006974FB" w:rsidRPr="00D12A09">
        <w:rPr>
          <w:rFonts w:cstheme="minorHAnsi"/>
          <w:szCs w:val="22"/>
        </w:rPr>
        <w:t>faze</w:t>
      </w:r>
      <w:r w:rsidRPr="00D12A09">
        <w:rPr>
          <w:rFonts w:cstheme="minorHAnsi"/>
          <w:szCs w:val="22"/>
        </w:rPr>
        <w:t xml:space="preserve">. </w:t>
      </w:r>
      <w:r w:rsidR="00BA60B4" w:rsidRPr="00D12A09">
        <w:rPr>
          <w:rFonts w:cstheme="minorHAnsi"/>
          <w:szCs w:val="22"/>
        </w:rPr>
        <w:t>P</w:t>
      </w:r>
      <w:r w:rsidRPr="00D12A09">
        <w:rPr>
          <w:rFonts w:cstheme="minorHAnsi"/>
          <w:szCs w:val="22"/>
        </w:rPr>
        <w:t>rv</w:t>
      </w:r>
      <w:r w:rsidR="006974FB" w:rsidRPr="00D12A09">
        <w:rPr>
          <w:rFonts w:cstheme="minorHAnsi"/>
          <w:szCs w:val="22"/>
        </w:rPr>
        <w:t>a faza</w:t>
      </w:r>
      <w:r w:rsidRPr="00D12A09">
        <w:rPr>
          <w:rFonts w:cstheme="minorHAnsi"/>
          <w:szCs w:val="22"/>
        </w:rPr>
        <w:t xml:space="preserve"> </w:t>
      </w:r>
      <w:r w:rsidR="00BA60B4" w:rsidRPr="00D12A09">
        <w:rPr>
          <w:rFonts w:cstheme="minorHAnsi"/>
          <w:szCs w:val="22"/>
        </w:rPr>
        <w:t xml:space="preserve">zajema </w:t>
      </w:r>
      <w:r w:rsidRPr="00D12A09">
        <w:rPr>
          <w:rFonts w:cstheme="minorHAnsi"/>
          <w:szCs w:val="22"/>
        </w:rPr>
        <w:t>področje izbirnih postopkov</w:t>
      </w:r>
      <w:r w:rsidR="00EC2281" w:rsidRPr="00D12A09">
        <w:rPr>
          <w:rFonts w:cstheme="minorHAnsi"/>
          <w:szCs w:val="22"/>
        </w:rPr>
        <w:t xml:space="preserve"> – izvedba zaposlitvenih razgovorov</w:t>
      </w:r>
      <w:r w:rsidRPr="00D12A09">
        <w:rPr>
          <w:rFonts w:cstheme="minorHAnsi"/>
          <w:szCs w:val="22"/>
        </w:rPr>
        <w:t>, drug</w:t>
      </w:r>
      <w:r w:rsidR="006974FB" w:rsidRPr="00D12A09">
        <w:rPr>
          <w:rFonts w:cstheme="minorHAnsi"/>
          <w:szCs w:val="22"/>
        </w:rPr>
        <w:t>a</w:t>
      </w:r>
      <w:r w:rsidRPr="00D12A09">
        <w:rPr>
          <w:rFonts w:cstheme="minorHAnsi"/>
          <w:szCs w:val="22"/>
        </w:rPr>
        <w:t xml:space="preserve"> </w:t>
      </w:r>
      <w:r w:rsidR="006974FB" w:rsidRPr="00D12A09">
        <w:rPr>
          <w:rFonts w:cstheme="minorHAnsi"/>
          <w:szCs w:val="22"/>
        </w:rPr>
        <w:t>faza</w:t>
      </w:r>
      <w:r w:rsidRPr="00D12A09">
        <w:rPr>
          <w:rFonts w:cstheme="minorHAnsi"/>
          <w:szCs w:val="22"/>
        </w:rPr>
        <w:t xml:space="preserve"> področje</w:t>
      </w:r>
      <w:r w:rsidR="00D31DF2" w:rsidRPr="00D12A09">
        <w:rPr>
          <w:rFonts w:cstheme="minorHAnsi"/>
          <w:szCs w:val="22"/>
        </w:rPr>
        <w:t xml:space="preserve"> nadgradnje kompetenčnega modela</w:t>
      </w:r>
      <w:r w:rsidR="0004690B" w:rsidRPr="00D12A09">
        <w:rPr>
          <w:rFonts w:cstheme="minorHAnsi"/>
          <w:szCs w:val="22"/>
        </w:rPr>
        <w:t>, tretj</w:t>
      </w:r>
      <w:r w:rsidR="006974FB" w:rsidRPr="00D12A09">
        <w:rPr>
          <w:rFonts w:cstheme="minorHAnsi"/>
          <w:szCs w:val="22"/>
        </w:rPr>
        <w:t>a</w:t>
      </w:r>
      <w:r w:rsidR="0004690B" w:rsidRPr="00D12A09">
        <w:rPr>
          <w:rFonts w:cstheme="minorHAnsi"/>
          <w:szCs w:val="22"/>
        </w:rPr>
        <w:t xml:space="preserve"> pa področje</w:t>
      </w:r>
      <w:r w:rsidR="00D31DF2" w:rsidRPr="00D12A09">
        <w:rPr>
          <w:rFonts w:cstheme="minorHAnsi"/>
          <w:szCs w:val="22"/>
        </w:rPr>
        <w:t xml:space="preserve"> prepoznavanja</w:t>
      </w:r>
      <w:r w:rsidR="00A0480E" w:rsidRPr="00D12A09">
        <w:rPr>
          <w:rFonts w:cstheme="minorHAnsi"/>
          <w:szCs w:val="22"/>
        </w:rPr>
        <w:t xml:space="preserve"> talentov</w:t>
      </w:r>
      <w:r w:rsidR="001E6516" w:rsidRPr="00D12A09">
        <w:rPr>
          <w:rFonts w:cstheme="minorHAnsi"/>
          <w:szCs w:val="22"/>
        </w:rPr>
        <w:t>,</w:t>
      </w:r>
      <w:r w:rsidR="00D31DF2" w:rsidRPr="00D12A09">
        <w:rPr>
          <w:rFonts w:cstheme="minorHAnsi"/>
          <w:szCs w:val="22"/>
        </w:rPr>
        <w:t xml:space="preserve"> </w:t>
      </w:r>
      <w:r w:rsidR="00A0480E" w:rsidRPr="00D12A09">
        <w:rPr>
          <w:rFonts w:cstheme="minorHAnsi"/>
          <w:szCs w:val="22"/>
        </w:rPr>
        <w:t xml:space="preserve">njihovega </w:t>
      </w:r>
      <w:r w:rsidR="00D31DF2" w:rsidRPr="00D12A09">
        <w:rPr>
          <w:rFonts w:cstheme="minorHAnsi"/>
          <w:szCs w:val="22"/>
        </w:rPr>
        <w:t xml:space="preserve">razvoja </w:t>
      </w:r>
      <w:r w:rsidR="001E6516" w:rsidRPr="00D12A09">
        <w:rPr>
          <w:rFonts w:cstheme="minorHAnsi"/>
          <w:szCs w:val="22"/>
        </w:rPr>
        <w:t xml:space="preserve">in ohranjanja </w:t>
      </w:r>
      <w:r w:rsidR="00DF1AD4" w:rsidRPr="00D12A09">
        <w:rPr>
          <w:rFonts w:cstheme="minorHAnsi"/>
          <w:szCs w:val="22"/>
        </w:rPr>
        <w:t>ter</w:t>
      </w:r>
      <w:r w:rsidR="00D31DF2" w:rsidRPr="00D12A09">
        <w:rPr>
          <w:rFonts w:cstheme="minorHAnsi"/>
          <w:szCs w:val="22"/>
        </w:rPr>
        <w:t xml:space="preserve"> načrtovanja nasledstev</w:t>
      </w:r>
      <w:r w:rsidR="00BE28F4" w:rsidRPr="00D12A09">
        <w:rPr>
          <w:rFonts w:cstheme="minorHAnsi"/>
          <w:szCs w:val="22"/>
        </w:rPr>
        <w:t>.</w:t>
      </w:r>
    </w:p>
    <w:p w14:paraId="636D26ED" w14:textId="53937258" w:rsidR="00E24810" w:rsidRPr="00D12A09" w:rsidRDefault="00C610F2" w:rsidP="00CC4040">
      <w:pPr>
        <w:pStyle w:val="Naslov2"/>
        <w:rPr>
          <w:rFonts w:cstheme="minorHAnsi"/>
        </w:rPr>
      </w:pPr>
      <w:bookmarkStart w:id="6" w:name="_Toc172034159"/>
      <w:bookmarkStart w:id="7" w:name="_Hlk137199658"/>
      <w:bookmarkStart w:id="8" w:name="_Hlk162424716"/>
      <w:r w:rsidRPr="00D12A09">
        <w:rPr>
          <w:rFonts w:cstheme="minorHAnsi"/>
          <w:bCs/>
        </w:rPr>
        <w:t xml:space="preserve">I. </w:t>
      </w:r>
      <w:r w:rsidR="00962A1B" w:rsidRPr="00D12A09">
        <w:rPr>
          <w:rFonts w:cstheme="minorHAnsi"/>
          <w:bCs/>
        </w:rPr>
        <w:t>faza</w:t>
      </w:r>
      <w:r w:rsidR="00E24810" w:rsidRPr="00D12A09">
        <w:rPr>
          <w:rFonts w:cstheme="minorHAnsi"/>
          <w:bCs/>
        </w:rPr>
        <w:t>:</w:t>
      </w:r>
      <w:r w:rsidR="00E24810" w:rsidRPr="00D12A09">
        <w:rPr>
          <w:rFonts w:cstheme="minorHAnsi"/>
        </w:rPr>
        <w:t xml:space="preserve"> Področje izbirnih postopkov </w:t>
      </w:r>
      <w:r w:rsidR="006B04DD" w:rsidRPr="00D12A09">
        <w:rPr>
          <w:rFonts w:cstheme="minorHAnsi"/>
        </w:rPr>
        <w:t xml:space="preserve">– izvedba zaposlitvenih </w:t>
      </w:r>
      <w:r w:rsidR="00EF045C" w:rsidRPr="00D12A09">
        <w:rPr>
          <w:rFonts w:cstheme="minorHAnsi"/>
        </w:rPr>
        <w:t>razgovorov</w:t>
      </w:r>
      <w:bookmarkEnd w:id="6"/>
      <w:r w:rsidR="00712DAB" w:rsidRPr="00D12A09">
        <w:rPr>
          <w:rFonts w:cstheme="minorHAnsi"/>
        </w:rPr>
        <w:t xml:space="preserve"> </w:t>
      </w:r>
    </w:p>
    <w:bookmarkEnd w:id="7"/>
    <w:p w14:paraId="44FE9CA8" w14:textId="421DAEAC" w:rsidR="00E24810" w:rsidRPr="00D12A09" w:rsidRDefault="00E24810" w:rsidP="007F770C">
      <w:pPr>
        <w:autoSpaceDE w:val="0"/>
        <w:autoSpaceDN w:val="0"/>
        <w:adjustRightInd w:val="0"/>
        <w:jc w:val="both"/>
        <w:rPr>
          <w:rFonts w:cstheme="minorHAnsi"/>
          <w:strike/>
          <w:szCs w:val="22"/>
        </w:rPr>
      </w:pPr>
    </w:p>
    <w:p w14:paraId="1B918FEC" w14:textId="6C526C4E" w:rsidR="00E001B0" w:rsidRPr="00D12A09" w:rsidRDefault="004B7FD8" w:rsidP="00775373">
      <w:pPr>
        <w:autoSpaceDE w:val="0"/>
        <w:autoSpaceDN w:val="0"/>
        <w:adjustRightInd w:val="0"/>
        <w:jc w:val="both"/>
        <w:rPr>
          <w:rFonts w:cstheme="minorHAnsi"/>
          <w:szCs w:val="22"/>
        </w:rPr>
      </w:pPr>
      <w:r w:rsidRPr="00D12A09">
        <w:rPr>
          <w:rFonts w:cstheme="minorHAnsi"/>
          <w:szCs w:val="22"/>
        </w:rPr>
        <w:t>V okviru javnega</w:t>
      </w:r>
      <w:r w:rsidR="00736F8D" w:rsidRPr="00D12A09">
        <w:rPr>
          <w:rFonts w:cstheme="minorHAnsi"/>
          <w:szCs w:val="22"/>
        </w:rPr>
        <w:t xml:space="preserve"> naročila je potrebno nadgraditi</w:t>
      </w:r>
      <w:r w:rsidRPr="00D12A09">
        <w:rPr>
          <w:rFonts w:cstheme="minorHAnsi"/>
          <w:szCs w:val="22"/>
        </w:rPr>
        <w:t xml:space="preserve"> področje izbirnih postopkov</w:t>
      </w:r>
      <w:r w:rsidR="005A3B47" w:rsidRPr="00D12A09">
        <w:rPr>
          <w:rFonts w:cstheme="minorHAnsi"/>
          <w:szCs w:val="22"/>
        </w:rPr>
        <w:t xml:space="preserve"> </w:t>
      </w:r>
      <w:r w:rsidR="00C838B6" w:rsidRPr="00D12A09">
        <w:rPr>
          <w:rFonts w:cstheme="minorHAnsi"/>
          <w:szCs w:val="22"/>
        </w:rPr>
        <w:t xml:space="preserve">z vpeljavo ustreznih pristopov/rešitev za izvedbo zaposlitvenih </w:t>
      </w:r>
      <w:bookmarkStart w:id="9" w:name="_Hlk164842124"/>
      <w:r w:rsidR="003D32A4" w:rsidRPr="00D12A09">
        <w:rPr>
          <w:rFonts w:cstheme="minorHAnsi"/>
          <w:szCs w:val="22"/>
        </w:rPr>
        <w:t>razgovorov</w:t>
      </w:r>
      <w:bookmarkEnd w:id="9"/>
      <w:r w:rsidR="003D32A4" w:rsidRPr="00D12A09">
        <w:rPr>
          <w:rFonts w:cstheme="minorHAnsi"/>
          <w:szCs w:val="22"/>
        </w:rPr>
        <w:t>.</w:t>
      </w:r>
    </w:p>
    <w:p w14:paraId="1452FDBF" w14:textId="77777777" w:rsidR="004111BF" w:rsidRPr="00D12A09" w:rsidRDefault="004111BF" w:rsidP="005A3B47">
      <w:pPr>
        <w:autoSpaceDE w:val="0"/>
        <w:autoSpaceDN w:val="0"/>
        <w:adjustRightInd w:val="0"/>
        <w:jc w:val="both"/>
        <w:rPr>
          <w:rFonts w:cstheme="minorHAnsi"/>
          <w:szCs w:val="22"/>
        </w:rPr>
      </w:pPr>
    </w:p>
    <w:p w14:paraId="6D0DEE71" w14:textId="57BA1BA5" w:rsidR="004458B7" w:rsidRPr="00D12A09" w:rsidRDefault="007C3104" w:rsidP="005A3B47">
      <w:pPr>
        <w:autoSpaceDE w:val="0"/>
        <w:autoSpaceDN w:val="0"/>
        <w:adjustRightInd w:val="0"/>
        <w:jc w:val="both"/>
        <w:rPr>
          <w:rFonts w:cstheme="minorHAnsi"/>
          <w:szCs w:val="22"/>
        </w:rPr>
      </w:pPr>
      <w:r w:rsidRPr="00D12A09">
        <w:rPr>
          <w:rFonts w:cstheme="minorHAnsi"/>
          <w:szCs w:val="22"/>
        </w:rPr>
        <w:t>Izvajalec bo moral</w:t>
      </w:r>
      <w:r w:rsidR="005A3B47" w:rsidRPr="00D12A09">
        <w:rPr>
          <w:rFonts w:cstheme="minorHAnsi"/>
          <w:szCs w:val="22"/>
        </w:rPr>
        <w:t xml:space="preserve">: </w:t>
      </w:r>
    </w:p>
    <w:p w14:paraId="50A46B28" w14:textId="2377C23D" w:rsidR="004458B7" w:rsidRPr="00D12A09" w:rsidRDefault="004458B7" w:rsidP="00BF44FF">
      <w:pPr>
        <w:pStyle w:val="Odstavekseznama"/>
        <w:numPr>
          <w:ilvl w:val="0"/>
          <w:numId w:val="5"/>
        </w:numPr>
        <w:autoSpaceDE w:val="0"/>
        <w:autoSpaceDN w:val="0"/>
        <w:adjustRightInd w:val="0"/>
        <w:ind w:left="720"/>
        <w:jc w:val="both"/>
        <w:rPr>
          <w:rFonts w:cstheme="minorHAnsi"/>
          <w:szCs w:val="22"/>
        </w:rPr>
      </w:pPr>
      <w:bookmarkStart w:id="10" w:name="_Hlk162341333"/>
      <w:bookmarkStart w:id="11" w:name="_Hlk166059866"/>
      <w:r w:rsidRPr="00D12A09">
        <w:rPr>
          <w:rFonts w:cstheme="minorHAnsi"/>
          <w:szCs w:val="22"/>
        </w:rPr>
        <w:t>Predlaga</w:t>
      </w:r>
      <w:r w:rsidR="007C3104" w:rsidRPr="00D12A09">
        <w:rPr>
          <w:rFonts w:cstheme="minorHAnsi"/>
          <w:szCs w:val="22"/>
        </w:rPr>
        <w:t>ti</w:t>
      </w:r>
      <w:r w:rsidRPr="00D12A09">
        <w:rPr>
          <w:rFonts w:cstheme="minorHAnsi"/>
          <w:szCs w:val="22"/>
        </w:rPr>
        <w:t xml:space="preserve"> ustrezne pristope/rešitve za izvedbo zaposlitvenih razgovorov.</w:t>
      </w:r>
    </w:p>
    <w:p w14:paraId="4EAFAB3B" w14:textId="19B246C7" w:rsidR="004458B7" w:rsidRPr="00D12A09" w:rsidRDefault="004458B7" w:rsidP="00BF44FF">
      <w:pPr>
        <w:pStyle w:val="Odstavekseznama"/>
        <w:numPr>
          <w:ilvl w:val="0"/>
          <w:numId w:val="5"/>
        </w:numPr>
        <w:autoSpaceDE w:val="0"/>
        <w:autoSpaceDN w:val="0"/>
        <w:adjustRightInd w:val="0"/>
        <w:ind w:left="720"/>
        <w:jc w:val="both"/>
        <w:rPr>
          <w:rFonts w:cstheme="minorHAnsi"/>
          <w:szCs w:val="22"/>
        </w:rPr>
      </w:pPr>
      <w:r w:rsidRPr="00D12A09">
        <w:rPr>
          <w:rFonts w:cstheme="minorHAnsi"/>
          <w:szCs w:val="22"/>
        </w:rPr>
        <w:t>Izvaja</w:t>
      </w:r>
      <w:r w:rsidR="007C3104" w:rsidRPr="00D12A09">
        <w:rPr>
          <w:rFonts w:cstheme="minorHAnsi"/>
          <w:szCs w:val="22"/>
        </w:rPr>
        <w:t>ti</w:t>
      </w:r>
      <w:r w:rsidRPr="00D12A09">
        <w:rPr>
          <w:rFonts w:cstheme="minorHAnsi"/>
          <w:szCs w:val="22"/>
        </w:rPr>
        <w:t xml:space="preserve"> sestanke glede predlaganih rešitev ter skrb</w:t>
      </w:r>
      <w:r w:rsidR="007C3104" w:rsidRPr="00D12A09">
        <w:rPr>
          <w:rFonts w:cstheme="minorHAnsi"/>
          <w:szCs w:val="22"/>
        </w:rPr>
        <w:t>et</w:t>
      </w:r>
      <w:r w:rsidRPr="00D12A09">
        <w:rPr>
          <w:rFonts w:cstheme="minorHAnsi"/>
          <w:szCs w:val="22"/>
        </w:rPr>
        <w:t>i za sproten prenos znanja in izkušenj na naročnika.</w:t>
      </w:r>
    </w:p>
    <w:p w14:paraId="4448DE22" w14:textId="19C36ED9" w:rsidR="004458B7" w:rsidRPr="00D12A09" w:rsidRDefault="004458B7" w:rsidP="00BF44FF">
      <w:pPr>
        <w:pStyle w:val="Odstavekseznama"/>
        <w:numPr>
          <w:ilvl w:val="0"/>
          <w:numId w:val="5"/>
        </w:numPr>
        <w:autoSpaceDE w:val="0"/>
        <w:autoSpaceDN w:val="0"/>
        <w:adjustRightInd w:val="0"/>
        <w:ind w:left="720"/>
        <w:jc w:val="both"/>
        <w:rPr>
          <w:rFonts w:cstheme="minorHAnsi"/>
          <w:szCs w:val="22"/>
        </w:rPr>
      </w:pPr>
      <w:r w:rsidRPr="00D12A09">
        <w:rPr>
          <w:rFonts w:cstheme="minorHAnsi"/>
          <w:szCs w:val="22"/>
        </w:rPr>
        <w:t>Izve</w:t>
      </w:r>
      <w:r w:rsidR="007C3104" w:rsidRPr="00D12A09">
        <w:rPr>
          <w:rFonts w:cstheme="minorHAnsi"/>
          <w:szCs w:val="22"/>
        </w:rPr>
        <w:t>sti</w:t>
      </w:r>
      <w:r w:rsidRPr="00D12A09">
        <w:rPr>
          <w:rFonts w:cstheme="minorHAnsi"/>
          <w:szCs w:val="22"/>
        </w:rPr>
        <w:t xml:space="preserve"> usposabljanja za zaposlene v kadrovskih službah in za Uradniški svet</w:t>
      </w:r>
      <w:r w:rsidR="008751DB" w:rsidRPr="00D12A09">
        <w:rPr>
          <w:rFonts w:cstheme="minorHAnsi"/>
          <w:szCs w:val="22"/>
        </w:rPr>
        <w:t>.</w:t>
      </w:r>
    </w:p>
    <w:p w14:paraId="3A7EA72D" w14:textId="4972448E" w:rsidR="004458B7" w:rsidRPr="00D12A09" w:rsidRDefault="004458B7" w:rsidP="00BF44FF">
      <w:pPr>
        <w:pStyle w:val="Odstavekseznama"/>
        <w:numPr>
          <w:ilvl w:val="0"/>
          <w:numId w:val="5"/>
        </w:numPr>
        <w:autoSpaceDE w:val="0"/>
        <w:autoSpaceDN w:val="0"/>
        <w:adjustRightInd w:val="0"/>
        <w:ind w:left="720"/>
        <w:jc w:val="both"/>
        <w:rPr>
          <w:rFonts w:cstheme="minorHAnsi"/>
          <w:szCs w:val="22"/>
        </w:rPr>
      </w:pPr>
      <w:r w:rsidRPr="00D12A09">
        <w:rPr>
          <w:rFonts w:cstheme="minorHAnsi"/>
          <w:szCs w:val="22"/>
        </w:rPr>
        <w:t>Pripravi</w:t>
      </w:r>
      <w:r w:rsidR="008030C0" w:rsidRPr="00D12A09">
        <w:rPr>
          <w:rFonts w:cstheme="minorHAnsi"/>
          <w:szCs w:val="22"/>
        </w:rPr>
        <w:t>ti</w:t>
      </w:r>
      <w:r w:rsidRPr="00D12A09">
        <w:rPr>
          <w:rFonts w:cstheme="minorHAnsi"/>
          <w:szCs w:val="22"/>
        </w:rPr>
        <w:t xml:space="preserve"> dokument o metodologiji oblikovanja in implementacije zaposlitvenih razgovorov.</w:t>
      </w:r>
    </w:p>
    <w:p w14:paraId="27E0479C" w14:textId="57C5E629" w:rsidR="004458B7" w:rsidRPr="00D12A09" w:rsidRDefault="004458B7" w:rsidP="00BF44FF">
      <w:pPr>
        <w:pStyle w:val="Odstavekseznama"/>
        <w:numPr>
          <w:ilvl w:val="0"/>
          <w:numId w:val="5"/>
        </w:numPr>
        <w:autoSpaceDE w:val="0"/>
        <w:autoSpaceDN w:val="0"/>
        <w:adjustRightInd w:val="0"/>
        <w:ind w:left="720"/>
        <w:jc w:val="both"/>
        <w:rPr>
          <w:rFonts w:cstheme="minorHAnsi"/>
          <w:szCs w:val="22"/>
        </w:rPr>
      </w:pPr>
      <w:r w:rsidRPr="00D12A09">
        <w:rPr>
          <w:rFonts w:cstheme="minorHAnsi"/>
          <w:szCs w:val="22"/>
        </w:rPr>
        <w:t>Pripravi</w:t>
      </w:r>
      <w:r w:rsidR="008030C0" w:rsidRPr="00D12A09">
        <w:rPr>
          <w:rFonts w:cstheme="minorHAnsi"/>
          <w:szCs w:val="22"/>
        </w:rPr>
        <w:t>ti</w:t>
      </w:r>
      <w:r w:rsidRPr="00D12A09">
        <w:rPr>
          <w:rFonts w:cstheme="minorHAnsi"/>
          <w:szCs w:val="22"/>
        </w:rPr>
        <w:t xml:space="preserve"> Priročnik za uporabo in izvedbo zaposlitvenih razgovorov</w:t>
      </w:r>
      <w:r w:rsidR="005C5334" w:rsidRPr="00D12A09">
        <w:rPr>
          <w:rFonts w:cstheme="minorHAnsi"/>
          <w:szCs w:val="22"/>
        </w:rPr>
        <w:t>.</w:t>
      </w:r>
      <w:r w:rsidRPr="00D12A09">
        <w:rPr>
          <w:rFonts w:cstheme="minorHAnsi"/>
          <w:szCs w:val="22"/>
        </w:rPr>
        <w:t xml:space="preserve"> </w:t>
      </w:r>
    </w:p>
    <w:p w14:paraId="7CA88C93" w14:textId="77777777" w:rsidR="00356515" w:rsidRPr="00D12A09" w:rsidRDefault="00356515" w:rsidP="00D51F81">
      <w:pPr>
        <w:autoSpaceDE w:val="0"/>
        <w:autoSpaceDN w:val="0"/>
        <w:adjustRightInd w:val="0"/>
        <w:jc w:val="both"/>
        <w:rPr>
          <w:rFonts w:cstheme="minorHAnsi"/>
          <w:b/>
          <w:bCs/>
          <w:szCs w:val="22"/>
        </w:rPr>
      </w:pPr>
      <w:bookmarkStart w:id="12" w:name="_Hlk162424732"/>
      <w:bookmarkEnd w:id="8"/>
      <w:bookmarkEnd w:id="10"/>
    </w:p>
    <w:p w14:paraId="1A1B9882" w14:textId="6FB451B6" w:rsidR="006E0A82" w:rsidRPr="00D12A09" w:rsidRDefault="00C610F2" w:rsidP="00CC4040">
      <w:pPr>
        <w:pStyle w:val="Naslov2"/>
        <w:rPr>
          <w:rFonts w:cstheme="minorHAnsi"/>
        </w:rPr>
      </w:pPr>
      <w:bookmarkStart w:id="13" w:name="_Toc172034160"/>
      <w:r w:rsidRPr="00D12A09">
        <w:rPr>
          <w:rFonts w:cstheme="minorHAnsi"/>
        </w:rPr>
        <w:t xml:space="preserve">II. </w:t>
      </w:r>
      <w:r w:rsidR="00962A1B" w:rsidRPr="00D12A09">
        <w:rPr>
          <w:rFonts w:cstheme="minorHAnsi"/>
        </w:rPr>
        <w:t>faza</w:t>
      </w:r>
      <w:r w:rsidR="006E0A82" w:rsidRPr="00D12A09">
        <w:rPr>
          <w:rFonts w:cstheme="minorHAnsi"/>
        </w:rPr>
        <w:t xml:space="preserve">: </w:t>
      </w:r>
      <w:r w:rsidR="00E65C2E" w:rsidRPr="00D12A09">
        <w:rPr>
          <w:rFonts w:cstheme="minorHAnsi"/>
        </w:rPr>
        <w:t>Nadgradnja</w:t>
      </w:r>
      <w:r w:rsidR="006E0A82" w:rsidRPr="00D12A09">
        <w:rPr>
          <w:rFonts w:cstheme="minorHAnsi"/>
        </w:rPr>
        <w:t xml:space="preserve"> obstoječega kompetenčnega</w:t>
      </w:r>
      <w:r w:rsidR="00030302" w:rsidRPr="00D12A09">
        <w:rPr>
          <w:rFonts w:cstheme="minorHAnsi"/>
        </w:rPr>
        <w:t xml:space="preserve"> modela</w:t>
      </w:r>
      <w:bookmarkEnd w:id="13"/>
    </w:p>
    <w:p w14:paraId="2FB660B6" w14:textId="77777777" w:rsidR="006E0A82" w:rsidRPr="00D12A09" w:rsidRDefault="006E0A82" w:rsidP="006E0A82">
      <w:pPr>
        <w:autoSpaceDE w:val="0"/>
        <w:autoSpaceDN w:val="0"/>
        <w:adjustRightInd w:val="0"/>
        <w:jc w:val="both"/>
        <w:rPr>
          <w:rFonts w:cstheme="minorHAnsi"/>
          <w:b/>
          <w:bCs/>
          <w:szCs w:val="22"/>
          <w:highlight w:val="yellow"/>
        </w:rPr>
      </w:pPr>
    </w:p>
    <w:p w14:paraId="02A8EEEA" w14:textId="4F873C5E" w:rsidR="006E0A82" w:rsidRPr="00D12A09" w:rsidRDefault="00736F8D" w:rsidP="006E0A82">
      <w:pPr>
        <w:rPr>
          <w:rFonts w:cstheme="minorHAnsi"/>
          <w:bCs/>
          <w:szCs w:val="22"/>
        </w:rPr>
      </w:pPr>
      <w:r w:rsidRPr="00D12A09">
        <w:rPr>
          <w:rFonts w:cstheme="minorHAnsi"/>
          <w:bCs/>
          <w:szCs w:val="22"/>
        </w:rPr>
        <w:t>Izvajalec bo moral</w:t>
      </w:r>
      <w:r w:rsidR="006E0A82" w:rsidRPr="00D12A09">
        <w:rPr>
          <w:rFonts w:cstheme="minorHAnsi"/>
          <w:bCs/>
          <w:szCs w:val="22"/>
        </w:rPr>
        <w:t xml:space="preserve">: </w:t>
      </w:r>
    </w:p>
    <w:p w14:paraId="1F555ACA" w14:textId="77777777" w:rsidR="00030302" w:rsidRPr="00D12A09" w:rsidRDefault="00030302" w:rsidP="006E0A82">
      <w:pPr>
        <w:rPr>
          <w:rFonts w:cstheme="minorHAnsi"/>
          <w:bCs/>
          <w:szCs w:val="22"/>
        </w:rPr>
      </w:pPr>
    </w:p>
    <w:p w14:paraId="798557D8" w14:textId="0E9DBC99" w:rsidR="004458B7" w:rsidRPr="00D12A09" w:rsidRDefault="004458B7" w:rsidP="00BF44FF">
      <w:pPr>
        <w:pStyle w:val="Odstavekseznama"/>
        <w:numPr>
          <w:ilvl w:val="0"/>
          <w:numId w:val="17"/>
        </w:numPr>
        <w:autoSpaceDE w:val="0"/>
        <w:autoSpaceDN w:val="0"/>
        <w:adjustRightInd w:val="0"/>
        <w:jc w:val="both"/>
        <w:rPr>
          <w:rFonts w:cstheme="minorHAnsi"/>
          <w:szCs w:val="22"/>
        </w:rPr>
      </w:pPr>
      <w:r w:rsidRPr="00D12A09">
        <w:rPr>
          <w:rFonts w:cstheme="minorHAnsi"/>
          <w:szCs w:val="22"/>
        </w:rPr>
        <w:t>Analizira</w:t>
      </w:r>
      <w:r w:rsidR="00736F8D" w:rsidRPr="00D12A09">
        <w:rPr>
          <w:rFonts w:cstheme="minorHAnsi"/>
          <w:szCs w:val="22"/>
        </w:rPr>
        <w:t>ti</w:t>
      </w:r>
      <w:r w:rsidRPr="00D12A09">
        <w:rPr>
          <w:rFonts w:cstheme="minorHAnsi"/>
          <w:szCs w:val="22"/>
        </w:rPr>
        <w:t xml:space="preserve"> in pripravi</w:t>
      </w:r>
      <w:r w:rsidR="00736F8D" w:rsidRPr="00D12A09">
        <w:rPr>
          <w:rFonts w:cstheme="minorHAnsi"/>
          <w:szCs w:val="22"/>
        </w:rPr>
        <w:t>ti</w:t>
      </w:r>
      <w:r w:rsidRPr="00D12A09">
        <w:rPr>
          <w:rFonts w:cstheme="minorHAnsi"/>
          <w:szCs w:val="22"/>
        </w:rPr>
        <w:t xml:space="preserve"> predlog nadgradnje obstoječega kompetenčnega modela v državni upravi.</w:t>
      </w:r>
    </w:p>
    <w:p w14:paraId="0B87EFC9" w14:textId="4F15D06B" w:rsidR="004458B7" w:rsidRPr="00D12A09" w:rsidRDefault="004458B7" w:rsidP="00BF44FF">
      <w:pPr>
        <w:pStyle w:val="Odstavekseznama"/>
        <w:numPr>
          <w:ilvl w:val="0"/>
          <w:numId w:val="17"/>
        </w:numPr>
        <w:autoSpaceDE w:val="0"/>
        <w:autoSpaceDN w:val="0"/>
        <w:adjustRightInd w:val="0"/>
        <w:jc w:val="both"/>
        <w:rPr>
          <w:rFonts w:cstheme="minorHAnsi"/>
          <w:szCs w:val="22"/>
        </w:rPr>
      </w:pPr>
      <w:r w:rsidRPr="00D12A09">
        <w:rPr>
          <w:rFonts w:cstheme="minorHAnsi"/>
          <w:szCs w:val="22"/>
        </w:rPr>
        <w:t>Izvaja</w:t>
      </w:r>
      <w:r w:rsidR="00736F8D" w:rsidRPr="00D12A09">
        <w:rPr>
          <w:rFonts w:cstheme="minorHAnsi"/>
          <w:szCs w:val="22"/>
        </w:rPr>
        <w:t>ti</w:t>
      </w:r>
      <w:r w:rsidRPr="00D12A09">
        <w:rPr>
          <w:rFonts w:cstheme="minorHAnsi"/>
          <w:szCs w:val="22"/>
        </w:rPr>
        <w:t xml:space="preserve"> sestanke glede nadgradnje kompetenčnega modela ter skrb</w:t>
      </w:r>
      <w:r w:rsidR="00736F8D" w:rsidRPr="00D12A09">
        <w:rPr>
          <w:rFonts w:cstheme="minorHAnsi"/>
          <w:szCs w:val="22"/>
        </w:rPr>
        <w:t>et</w:t>
      </w:r>
      <w:r w:rsidRPr="00D12A09">
        <w:rPr>
          <w:rFonts w:cstheme="minorHAnsi"/>
          <w:szCs w:val="22"/>
        </w:rPr>
        <w:t>i za sproten prenos znanja in izkušenj na naročnika.</w:t>
      </w:r>
    </w:p>
    <w:p w14:paraId="79069E4D" w14:textId="7A00C383" w:rsidR="004458B7" w:rsidRPr="00D12A09" w:rsidRDefault="004458B7" w:rsidP="00BF44FF">
      <w:pPr>
        <w:pStyle w:val="Odstavekseznama"/>
        <w:numPr>
          <w:ilvl w:val="0"/>
          <w:numId w:val="17"/>
        </w:numPr>
        <w:autoSpaceDE w:val="0"/>
        <w:autoSpaceDN w:val="0"/>
        <w:adjustRightInd w:val="0"/>
        <w:jc w:val="both"/>
        <w:rPr>
          <w:rFonts w:cstheme="minorHAnsi"/>
          <w:szCs w:val="22"/>
        </w:rPr>
      </w:pPr>
      <w:r w:rsidRPr="00D12A09">
        <w:rPr>
          <w:rFonts w:cstheme="minorHAnsi"/>
          <w:szCs w:val="22"/>
        </w:rPr>
        <w:t>Oblik</w:t>
      </w:r>
      <w:r w:rsidR="00736F8D" w:rsidRPr="00D12A09">
        <w:rPr>
          <w:rFonts w:cstheme="minorHAnsi"/>
          <w:szCs w:val="22"/>
        </w:rPr>
        <w:t>ovati</w:t>
      </w:r>
      <w:r w:rsidRPr="00D12A09">
        <w:rPr>
          <w:rFonts w:cstheme="minorHAnsi"/>
          <w:szCs w:val="22"/>
        </w:rPr>
        <w:t xml:space="preserve"> in skrb</w:t>
      </w:r>
      <w:r w:rsidR="00736F8D" w:rsidRPr="00D12A09">
        <w:rPr>
          <w:rFonts w:cstheme="minorHAnsi"/>
          <w:szCs w:val="22"/>
        </w:rPr>
        <w:t>e</w:t>
      </w:r>
      <w:r w:rsidR="009A0AC1" w:rsidRPr="00D12A09">
        <w:rPr>
          <w:rFonts w:cstheme="minorHAnsi"/>
          <w:szCs w:val="22"/>
        </w:rPr>
        <w:t>t</w:t>
      </w:r>
      <w:r w:rsidRPr="00D12A09">
        <w:rPr>
          <w:rFonts w:cstheme="minorHAnsi"/>
          <w:szCs w:val="22"/>
        </w:rPr>
        <w:t>i za vzpostavitev nadgradnje kompetenčnega modela v državni upravi</w:t>
      </w:r>
      <w:r w:rsidR="00656F69" w:rsidRPr="00D12A09">
        <w:rPr>
          <w:rFonts w:cstheme="minorHAnsi"/>
          <w:szCs w:val="22"/>
        </w:rPr>
        <w:t>.</w:t>
      </w:r>
      <w:r w:rsidRPr="00D12A09">
        <w:rPr>
          <w:rFonts w:cstheme="minorHAnsi"/>
          <w:szCs w:val="22"/>
        </w:rPr>
        <w:t xml:space="preserve"> </w:t>
      </w:r>
    </w:p>
    <w:p w14:paraId="0DF3D73A" w14:textId="3A1DC2DB" w:rsidR="004458B7" w:rsidRPr="00D12A09" w:rsidRDefault="004458B7" w:rsidP="00BF44FF">
      <w:pPr>
        <w:pStyle w:val="Odstavekseznama"/>
        <w:numPr>
          <w:ilvl w:val="0"/>
          <w:numId w:val="17"/>
        </w:numPr>
        <w:autoSpaceDE w:val="0"/>
        <w:autoSpaceDN w:val="0"/>
        <w:adjustRightInd w:val="0"/>
        <w:jc w:val="both"/>
        <w:rPr>
          <w:rFonts w:cstheme="minorHAnsi"/>
          <w:szCs w:val="22"/>
        </w:rPr>
      </w:pPr>
      <w:r w:rsidRPr="00D12A09">
        <w:rPr>
          <w:rFonts w:cstheme="minorHAnsi"/>
          <w:szCs w:val="22"/>
        </w:rPr>
        <w:t>Izdela</w:t>
      </w:r>
      <w:r w:rsidR="00736F8D" w:rsidRPr="00D12A09">
        <w:rPr>
          <w:rFonts w:cstheme="minorHAnsi"/>
          <w:szCs w:val="22"/>
        </w:rPr>
        <w:t>ti</w:t>
      </w:r>
      <w:r w:rsidRPr="00D12A09">
        <w:rPr>
          <w:rFonts w:cstheme="minorHAnsi"/>
          <w:szCs w:val="22"/>
        </w:rPr>
        <w:t xml:space="preserve"> katalog nadgradnje kompetenc</w:t>
      </w:r>
      <w:r w:rsidR="005C5334" w:rsidRPr="00D12A09">
        <w:rPr>
          <w:rFonts w:cstheme="minorHAnsi"/>
          <w:szCs w:val="22"/>
        </w:rPr>
        <w:t>.</w:t>
      </w:r>
    </w:p>
    <w:p w14:paraId="5E948B3C" w14:textId="26EFEEF0" w:rsidR="004458B7" w:rsidRPr="00D12A09" w:rsidRDefault="004458B7" w:rsidP="00BF44FF">
      <w:pPr>
        <w:pStyle w:val="Odstavekseznama"/>
        <w:numPr>
          <w:ilvl w:val="0"/>
          <w:numId w:val="17"/>
        </w:numPr>
        <w:autoSpaceDE w:val="0"/>
        <w:autoSpaceDN w:val="0"/>
        <w:adjustRightInd w:val="0"/>
        <w:jc w:val="both"/>
        <w:rPr>
          <w:rFonts w:cstheme="minorHAnsi"/>
          <w:szCs w:val="22"/>
        </w:rPr>
      </w:pPr>
      <w:r w:rsidRPr="00D12A09">
        <w:rPr>
          <w:rFonts w:cstheme="minorHAnsi"/>
          <w:szCs w:val="22"/>
        </w:rPr>
        <w:t>Izve</w:t>
      </w:r>
      <w:r w:rsidR="00736F8D" w:rsidRPr="00D12A09">
        <w:rPr>
          <w:rFonts w:cstheme="minorHAnsi"/>
          <w:szCs w:val="22"/>
        </w:rPr>
        <w:t>sti</w:t>
      </w:r>
      <w:r w:rsidRPr="00D12A09">
        <w:rPr>
          <w:rFonts w:cstheme="minorHAnsi"/>
          <w:szCs w:val="22"/>
        </w:rPr>
        <w:t xml:space="preserve"> usposabljanja za kadrovike za seznanitev z nadgradnjo kompetenčnega modela</w:t>
      </w:r>
      <w:r w:rsidR="005C5334" w:rsidRPr="00D12A09">
        <w:rPr>
          <w:rFonts w:cstheme="minorHAnsi"/>
          <w:szCs w:val="22"/>
        </w:rPr>
        <w:t>.</w:t>
      </w:r>
      <w:r w:rsidRPr="00D12A09">
        <w:rPr>
          <w:rFonts w:cstheme="minorHAnsi"/>
          <w:szCs w:val="22"/>
        </w:rPr>
        <w:t xml:space="preserve"> </w:t>
      </w:r>
    </w:p>
    <w:p w14:paraId="03AE5B5C" w14:textId="5DAE309F" w:rsidR="004458B7" w:rsidRPr="00D12A09" w:rsidRDefault="004458B7" w:rsidP="00BF44FF">
      <w:pPr>
        <w:pStyle w:val="Odstavekseznama"/>
        <w:numPr>
          <w:ilvl w:val="0"/>
          <w:numId w:val="17"/>
        </w:numPr>
        <w:autoSpaceDE w:val="0"/>
        <w:autoSpaceDN w:val="0"/>
        <w:adjustRightInd w:val="0"/>
        <w:jc w:val="both"/>
        <w:rPr>
          <w:rFonts w:cstheme="minorHAnsi"/>
          <w:szCs w:val="22"/>
        </w:rPr>
      </w:pPr>
      <w:r w:rsidRPr="00D12A09">
        <w:rPr>
          <w:rFonts w:cstheme="minorHAnsi"/>
          <w:szCs w:val="22"/>
        </w:rPr>
        <w:t>Pripravi</w:t>
      </w:r>
      <w:r w:rsidR="00736F8D" w:rsidRPr="00D12A09">
        <w:rPr>
          <w:rFonts w:cstheme="minorHAnsi"/>
          <w:szCs w:val="22"/>
        </w:rPr>
        <w:t xml:space="preserve">ti </w:t>
      </w:r>
      <w:r w:rsidRPr="00D12A09">
        <w:rPr>
          <w:rFonts w:cstheme="minorHAnsi"/>
          <w:szCs w:val="22"/>
        </w:rPr>
        <w:t xml:space="preserve">dokument o metodologiji za nadgradnjo kompetenčnega modela. </w:t>
      </w:r>
    </w:p>
    <w:p w14:paraId="52F394BD" w14:textId="63CA5E5F" w:rsidR="004458B7" w:rsidRPr="00D12A09" w:rsidRDefault="004458B7" w:rsidP="00BF44FF">
      <w:pPr>
        <w:pStyle w:val="Odstavekseznama"/>
        <w:numPr>
          <w:ilvl w:val="0"/>
          <w:numId w:val="17"/>
        </w:numPr>
        <w:autoSpaceDE w:val="0"/>
        <w:autoSpaceDN w:val="0"/>
        <w:adjustRightInd w:val="0"/>
        <w:jc w:val="both"/>
        <w:rPr>
          <w:rFonts w:cstheme="minorHAnsi"/>
          <w:szCs w:val="22"/>
        </w:rPr>
      </w:pPr>
      <w:r w:rsidRPr="00D12A09">
        <w:rPr>
          <w:rFonts w:cstheme="minorHAnsi"/>
          <w:szCs w:val="22"/>
        </w:rPr>
        <w:t>Dopolni</w:t>
      </w:r>
      <w:r w:rsidR="00736F8D" w:rsidRPr="00D12A09">
        <w:rPr>
          <w:rFonts w:cstheme="minorHAnsi"/>
          <w:szCs w:val="22"/>
        </w:rPr>
        <w:t>ti</w:t>
      </w:r>
      <w:r w:rsidRPr="00D12A09">
        <w:rPr>
          <w:rFonts w:cstheme="minorHAnsi"/>
          <w:szCs w:val="22"/>
        </w:rPr>
        <w:t xml:space="preserve"> obstoječe priročnike za presojanje in razvoj kompetenc</w:t>
      </w:r>
      <w:r w:rsidR="005C5334" w:rsidRPr="00D12A09">
        <w:rPr>
          <w:rFonts w:cstheme="minorHAnsi"/>
          <w:szCs w:val="22"/>
        </w:rPr>
        <w:t>.</w:t>
      </w:r>
    </w:p>
    <w:p w14:paraId="3EC16593" w14:textId="77777777" w:rsidR="0067558D" w:rsidRPr="00D12A09" w:rsidRDefault="0067558D" w:rsidP="00CF63B3">
      <w:pPr>
        <w:autoSpaceDE w:val="0"/>
        <w:autoSpaceDN w:val="0"/>
        <w:adjustRightInd w:val="0"/>
        <w:jc w:val="both"/>
        <w:rPr>
          <w:rFonts w:cstheme="minorHAnsi"/>
          <w:szCs w:val="22"/>
        </w:rPr>
      </w:pPr>
    </w:p>
    <w:p w14:paraId="3930F7E7" w14:textId="60F00B8B" w:rsidR="003A2285" w:rsidRPr="00D12A09" w:rsidRDefault="00C610F2" w:rsidP="00CC4040">
      <w:pPr>
        <w:pStyle w:val="Naslov2"/>
        <w:rPr>
          <w:rFonts w:cstheme="minorHAnsi"/>
        </w:rPr>
      </w:pPr>
      <w:bookmarkStart w:id="14" w:name="_Toc172034161"/>
      <w:r w:rsidRPr="00D12A09">
        <w:rPr>
          <w:rFonts w:cstheme="minorHAnsi"/>
          <w:bCs/>
        </w:rPr>
        <w:t xml:space="preserve">III. </w:t>
      </w:r>
      <w:r w:rsidR="00962A1B" w:rsidRPr="00D12A09">
        <w:rPr>
          <w:rFonts w:cstheme="minorHAnsi"/>
          <w:bCs/>
        </w:rPr>
        <w:t>faza</w:t>
      </w:r>
      <w:r w:rsidR="008A63A1" w:rsidRPr="00D12A09">
        <w:rPr>
          <w:rFonts w:cstheme="minorHAnsi"/>
          <w:bCs/>
        </w:rPr>
        <w:t>:</w:t>
      </w:r>
      <w:r w:rsidR="008A63A1" w:rsidRPr="00D12A09">
        <w:rPr>
          <w:rFonts w:cstheme="minorHAnsi"/>
        </w:rPr>
        <w:t xml:space="preserve"> </w:t>
      </w:r>
      <w:r w:rsidR="00B44D77" w:rsidRPr="00D12A09">
        <w:rPr>
          <w:rFonts w:cstheme="minorHAnsi"/>
        </w:rPr>
        <w:t>Področje prepoznavanja</w:t>
      </w:r>
      <w:r w:rsidR="001E6516" w:rsidRPr="00D12A09">
        <w:rPr>
          <w:rFonts w:cstheme="minorHAnsi"/>
        </w:rPr>
        <w:t xml:space="preserve">, </w:t>
      </w:r>
      <w:r w:rsidR="00B44D77" w:rsidRPr="00D12A09">
        <w:rPr>
          <w:rFonts w:cstheme="minorHAnsi"/>
        </w:rPr>
        <w:t xml:space="preserve">razvoja </w:t>
      </w:r>
      <w:r w:rsidR="001E6516" w:rsidRPr="00D12A09">
        <w:rPr>
          <w:rFonts w:cstheme="minorHAnsi"/>
        </w:rPr>
        <w:t xml:space="preserve">in ohranjanja </w:t>
      </w:r>
      <w:r w:rsidR="00B44D77" w:rsidRPr="00D12A09">
        <w:rPr>
          <w:rFonts w:cstheme="minorHAnsi"/>
        </w:rPr>
        <w:t>talentov</w:t>
      </w:r>
      <w:r w:rsidR="00B024DE" w:rsidRPr="00D12A09">
        <w:rPr>
          <w:rFonts w:cstheme="minorHAnsi"/>
        </w:rPr>
        <w:t xml:space="preserve"> in načrtovanje nasledst</w:t>
      </w:r>
      <w:r w:rsidR="008751DB" w:rsidRPr="00D12A09">
        <w:rPr>
          <w:rFonts w:cstheme="minorHAnsi"/>
        </w:rPr>
        <w:t>ev</w:t>
      </w:r>
      <w:bookmarkEnd w:id="14"/>
    </w:p>
    <w:p w14:paraId="3E9C9C57" w14:textId="77777777" w:rsidR="00D61502" w:rsidRPr="00D12A09" w:rsidRDefault="00D61502" w:rsidP="00866DAF">
      <w:pPr>
        <w:rPr>
          <w:rFonts w:cstheme="minorHAnsi"/>
          <w:bCs/>
          <w:szCs w:val="22"/>
        </w:rPr>
      </w:pPr>
    </w:p>
    <w:p w14:paraId="513D543C" w14:textId="323D4E40" w:rsidR="00223C93" w:rsidRPr="00D12A09" w:rsidRDefault="00736F8D" w:rsidP="00866DAF">
      <w:pPr>
        <w:rPr>
          <w:rFonts w:cstheme="minorHAnsi"/>
          <w:bCs/>
          <w:szCs w:val="22"/>
        </w:rPr>
      </w:pPr>
      <w:r w:rsidRPr="00D12A09">
        <w:rPr>
          <w:rFonts w:cstheme="minorHAnsi"/>
          <w:bCs/>
          <w:szCs w:val="22"/>
        </w:rPr>
        <w:t>Izvajalec bo moral</w:t>
      </w:r>
      <w:r w:rsidR="00771948" w:rsidRPr="00D12A09">
        <w:rPr>
          <w:rFonts w:cstheme="minorHAnsi"/>
          <w:bCs/>
          <w:szCs w:val="22"/>
        </w:rPr>
        <w:t xml:space="preserve">: </w:t>
      </w:r>
    </w:p>
    <w:p w14:paraId="76E9BF20" w14:textId="77777777" w:rsidR="00D61502" w:rsidRPr="00D12A09" w:rsidRDefault="00D61502" w:rsidP="00866DAF">
      <w:pPr>
        <w:rPr>
          <w:rFonts w:cstheme="minorHAnsi"/>
          <w:b/>
          <w:bCs/>
          <w:szCs w:val="22"/>
        </w:rPr>
      </w:pPr>
    </w:p>
    <w:bookmarkEnd w:id="11"/>
    <w:p w14:paraId="79C85645" w14:textId="009DCD92" w:rsidR="004458B7" w:rsidRPr="00D12A09" w:rsidRDefault="004458B7" w:rsidP="00BF44FF">
      <w:pPr>
        <w:pStyle w:val="Odstavekseznama"/>
        <w:numPr>
          <w:ilvl w:val="0"/>
          <w:numId w:val="18"/>
        </w:numPr>
        <w:autoSpaceDE w:val="0"/>
        <w:autoSpaceDN w:val="0"/>
        <w:adjustRightInd w:val="0"/>
        <w:jc w:val="both"/>
        <w:rPr>
          <w:rFonts w:cstheme="minorHAnsi"/>
          <w:szCs w:val="22"/>
        </w:rPr>
      </w:pPr>
      <w:r w:rsidRPr="00D12A09">
        <w:rPr>
          <w:rFonts w:cstheme="minorHAnsi"/>
          <w:szCs w:val="22"/>
        </w:rPr>
        <w:t>Analizira</w:t>
      </w:r>
      <w:r w:rsidR="009A0AC1" w:rsidRPr="00D12A09">
        <w:rPr>
          <w:rFonts w:cstheme="minorHAnsi"/>
          <w:szCs w:val="22"/>
        </w:rPr>
        <w:t>ti</w:t>
      </w:r>
      <w:r w:rsidRPr="00D12A09">
        <w:rPr>
          <w:rFonts w:cstheme="minorHAnsi"/>
          <w:szCs w:val="22"/>
        </w:rPr>
        <w:t xml:space="preserve"> in oblik</w:t>
      </w:r>
      <w:r w:rsidR="009A0AC1" w:rsidRPr="00D12A09">
        <w:rPr>
          <w:rFonts w:cstheme="minorHAnsi"/>
          <w:szCs w:val="22"/>
        </w:rPr>
        <w:t>ovati</w:t>
      </w:r>
      <w:r w:rsidRPr="00D12A09">
        <w:rPr>
          <w:rFonts w:cstheme="minorHAnsi"/>
          <w:szCs w:val="22"/>
        </w:rPr>
        <w:t xml:space="preserve"> rešitve na področju prepoznavanja</w:t>
      </w:r>
      <w:r w:rsidR="001E6516" w:rsidRPr="00D12A09">
        <w:rPr>
          <w:rFonts w:cstheme="minorHAnsi"/>
          <w:szCs w:val="22"/>
        </w:rPr>
        <w:t>,</w:t>
      </w:r>
      <w:r w:rsidRPr="00D12A09">
        <w:rPr>
          <w:rFonts w:cstheme="minorHAnsi"/>
          <w:szCs w:val="22"/>
        </w:rPr>
        <w:t xml:space="preserve"> razvoja </w:t>
      </w:r>
      <w:r w:rsidR="001E6516" w:rsidRPr="00D12A09">
        <w:rPr>
          <w:rFonts w:cstheme="minorHAnsi"/>
          <w:szCs w:val="22"/>
        </w:rPr>
        <w:t xml:space="preserve">in ohranjanja </w:t>
      </w:r>
      <w:r w:rsidRPr="00D12A09">
        <w:rPr>
          <w:rFonts w:cstheme="minorHAnsi"/>
          <w:szCs w:val="22"/>
        </w:rPr>
        <w:t>talentov in načrtovanja nasledstev.</w:t>
      </w:r>
    </w:p>
    <w:p w14:paraId="15A296C5" w14:textId="05C8A97E" w:rsidR="004458B7" w:rsidRPr="00D12A09" w:rsidRDefault="004458B7" w:rsidP="00BF44FF">
      <w:pPr>
        <w:pStyle w:val="Odstavekseznama"/>
        <w:numPr>
          <w:ilvl w:val="0"/>
          <w:numId w:val="18"/>
        </w:numPr>
        <w:autoSpaceDE w:val="0"/>
        <w:autoSpaceDN w:val="0"/>
        <w:adjustRightInd w:val="0"/>
        <w:jc w:val="both"/>
        <w:rPr>
          <w:rFonts w:cstheme="minorHAnsi"/>
          <w:szCs w:val="22"/>
        </w:rPr>
      </w:pPr>
      <w:r w:rsidRPr="00D12A09">
        <w:rPr>
          <w:rFonts w:cstheme="minorHAnsi"/>
          <w:szCs w:val="22"/>
        </w:rPr>
        <w:t>Izvaja</w:t>
      </w:r>
      <w:r w:rsidR="009A0AC1" w:rsidRPr="00D12A09">
        <w:rPr>
          <w:rFonts w:cstheme="minorHAnsi"/>
          <w:szCs w:val="22"/>
        </w:rPr>
        <w:t>ti</w:t>
      </w:r>
      <w:r w:rsidRPr="00D12A09">
        <w:rPr>
          <w:rFonts w:cstheme="minorHAnsi"/>
          <w:szCs w:val="22"/>
        </w:rPr>
        <w:t xml:space="preserve"> sestanke glede predlaganih pristopov/rešitev ter skrb</w:t>
      </w:r>
      <w:r w:rsidR="009A0AC1" w:rsidRPr="00D12A09">
        <w:rPr>
          <w:rFonts w:cstheme="minorHAnsi"/>
          <w:szCs w:val="22"/>
        </w:rPr>
        <w:t>et</w:t>
      </w:r>
      <w:r w:rsidRPr="00D12A09">
        <w:rPr>
          <w:rFonts w:cstheme="minorHAnsi"/>
          <w:szCs w:val="22"/>
        </w:rPr>
        <w:t>i za sproten prenos znanja in izkušenj na naročnika.</w:t>
      </w:r>
    </w:p>
    <w:p w14:paraId="197EC73B" w14:textId="7E8C2FE1" w:rsidR="004458B7" w:rsidRPr="00D12A09" w:rsidRDefault="004458B7" w:rsidP="00BF44FF">
      <w:pPr>
        <w:pStyle w:val="Odstavekseznama"/>
        <w:numPr>
          <w:ilvl w:val="0"/>
          <w:numId w:val="18"/>
        </w:numPr>
        <w:autoSpaceDE w:val="0"/>
        <w:autoSpaceDN w:val="0"/>
        <w:adjustRightInd w:val="0"/>
        <w:jc w:val="both"/>
        <w:rPr>
          <w:rFonts w:cstheme="minorHAnsi"/>
          <w:szCs w:val="22"/>
        </w:rPr>
      </w:pPr>
      <w:r w:rsidRPr="00D12A09">
        <w:rPr>
          <w:rFonts w:cstheme="minorHAnsi"/>
          <w:szCs w:val="22"/>
        </w:rPr>
        <w:t>Izve</w:t>
      </w:r>
      <w:r w:rsidR="009A0AC1" w:rsidRPr="00D12A09">
        <w:rPr>
          <w:rFonts w:cstheme="minorHAnsi"/>
          <w:szCs w:val="22"/>
        </w:rPr>
        <w:t>sti</w:t>
      </w:r>
      <w:r w:rsidRPr="00D12A09">
        <w:rPr>
          <w:rFonts w:cstheme="minorHAnsi"/>
          <w:szCs w:val="22"/>
        </w:rPr>
        <w:t xml:space="preserve"> pilotno implementacijo rešitev iz točk A in B </w:t>
      </w:r>
      <w:r w:rsidR="00BA21C5" w:rsidRPr="00D12A09">
        <w:rPr>
          <w:rFonts w:cstheme="minorHAnsi"/>
          <w:szCs w:val="22"/>
        </w:rPr>
        <w:t xml:space="preserve">iz poglavja 5.3 </w:t>
      </w:r>
      <w:r w:rsidRPr="00D12A09">
        <w:rPr>
          <w:rFonts w:cstheme="minorHAnsi"/>
          <w:szCs w:val="22"/>
        </w:rPr>
        <w:t xml:space="preserve">v praksi na izbranih organih državne uprave. </w:t>
      </w:r>
    </w:p>
    <w:p w14:paraId="2FADD6BC" w14:textId="6315CF0F" w:rsidR="004458B7" w:rsidRPr="00D12A09" w:rsidRDefault="004458B7" w:rsidP="00BF44FF">
      <w:pPr>
        <w:pStyle w:val="Odstavekseznama"/>
        <w:numPr>
          <w:ilvl w:val="0"/>
          <w:numId w:val="18"/>
        </w:numPr>
        <w:autoSpaceDE w:val="0"/>
        <w:autoSpaceDN w:val="0"/>
        <w:adjustRightInd w:val="0"/>
        <w:jc w:val="both"/>
        <w:rPr>
          <w:rFonts w:cstheme="minorHAnsi"/>
          <w:szCs w:val="22"/>
        </w:rPr>
      </w:pPr>
      <w:r w:rsidRPr="00D12A09">
        <w:rPr>
          <w:rFonts w:cstheme="minorHAnsi"/>
          <w:szCs w:val="22"/>
        </w:rPr>
        <w:t>Izve</w:t>
      </w:r>
      <w:r w:rsidR="009A0AC1" w:rsidRPr="00D12A09">
        <w:rPr>
          <w:rFonts w:cstheme="minorHAnsi"/>
          <w:szCs w:val="22"/>
        </w:rPr>
        <w:t>sti</w:t>
      </w:r>
      <w:r w:rsidRPr="00D12A09">
        <w:rPr>
          <w:rFonts w:cstheme="minorHAnsi"/>
          <w:szCs w:val="22"/>
        </w:rPr>
        <w:t xml:space="preserve"> usposabljanja za zaposlene v kadrovskih službah.</w:t>
      </w:r>
    </w:p>
    <w:p w14:paraId="3B13BBE5" w14:textId="56B56A42" w:rsidR="004458B7" w:rsidRPr="00D12A09" w:rsidRDefault="004458B7" w:rsidP="00BF44FF">
      <w:pPr>
        <w:pStyle w:val="Odstavekseznama"/>
        <w:numPr>
          <w:ilvl w:val="0"/>
          <w:numId w:val="18"/>
        </w:numPr>
        <w:autoSpaceDE w:val="0"/>
        <w:autoSpaceDN w:val="0"/>
        <w:adjustRightInd w:val="0"/>
        <w:jc w:val="both"/>
        <w:rPr>
          <w:rFonts w:cstheme="minorHAnsi"/>
          <w:szCs w:val="22"/>
        </w:rPr>
      </w:pPr>
      <w:r w:rsidRPr="00D12A09">
        <w:rPr>
          <w:rFonts w:cstheme="minorHAnsi"/>
          <w:szCs w:val="22"/>
        </w:rPr>
        <w:t>Izve</w:t>
      </w:r>
      <w:r w:rsidR="009A0AC1" w:rsidRPr="00D12A09">
        <w:rPr>
          <w:rFonts w:cstheme="minorHAnsi"/>
          <w:szCs w:val="22"/>
        </w:rPr>
        <w:t>sti</w:t>
      </w:r>
      <w:r w:rsidRPr="00D12A09">
        <w:rPr>
          <w:rFonts w:cstheme="minorHAnsi"/>
          <w:szCs w:val="22"/>
        </w:rPr>
        <w:t xml:space="preserve"> usposabljanja za vodje.</w:t>
      </w:r>
    </w:p>
    <w:p w14:paraId="7F1C129C" w14:textId="08BA50D4" w:rsidR="004458B7" w:rsidRPr="00D12A09" w:rsidRDefault="004458B7" w:rsidP="00BF44FF">
      <w:pPr>
        <w:pStyle w:val="Odstavekseznama"/>
        <w:numPr>
          <w:ilvl w:val="0"/>
          <w:numId w:val="18"/>
        </w:numPr>
        <w:autoSpaceDE w:val="0"/>
        <w:autoSpaceDN w:val="0"/>
        <w:adjustRightInd w:val="0"/>
        <w:jc w:val="both"/>
        <w:rPr>
          <w:rFonts w:cstheme="minorHAnsi"/>
          <w:szCs w:val="22"/>
        </w:rPr>
      </w:pPr>
      <w:r w:rsidRPr="00D12A09">
        <w:rPr>
          <w:rFonts w:cstheme="minorHAnsi"/>
          <w:szCs w:val="22"/>
        </w:rPr>
        <w:t>Izve</w:t>
      </w:r>
      <w:r w:rsidR="009A0AC1" w:rsidRPr="00D12A09">
        <w:rPr>
          <w:rFonts w:cstheme="minorHAnsi"/>
          <w:szCs w:val="22"/>
        </w:rPr>
        <w:t>sti</w:t>
      </w:r>
      <w:r w:rsidRPr="00D12A09">
        <w:rPr>
          <w:rFonts w:cstheme="minorHAnsi"/>
          <w:szCs w:val="22"/>
        </w:rPr>
        <w:t xml:space="preserve"> usposabljanja za notranje trenerje.</w:t>
      </w:r>
    </w:p>
    <w:p w14:paraId="7302E361" w14:textId="10118ED9" w:rsidR="004458B7" w:rsidRPr="00D12A09" w:rsidRDefault="004458B7" w:rsidP="00BF44FF">
      <w:pPr>
        <w:pStyle w:val="Odstavekseznama"/>
        <w:numPr>
          <w:ilvl w:val="0"/>
          <w:numId w:val="18"/>
        </w:numPr>
        <w:autoSpaceDE w:val="0"/>
        <w:autoSpaceDN w:val="0"/>
        <w:adjustRightInd w:val="0"/>
        <w:jc w:val="both"/>
        <w:rPr>
          <w:rFonts w:cstheme="minorHAnsi"/>
          <w:szCs w:val="22"/>
        </w:rPr>
      </w:pPr>
      <w:r w:rsidRPr="00D12A09">
        <w:rPr>
          <w:rFonts w:cstheme="minorHAnsi"/>
          <w:szCs w:val="22"/>
        </w:rPr>
        <w:t>Pripravi</w:t>
      </w:r>
      <w:r w:rsidR="009A0AC1" w:rsidRPr="00D12A09">
        <w:rPr>
          <w:rFonts w:cstheme="minorHAnsi"/>
          <w:szCs w:val="22"/>
        </w:rPr>
        <w:t>ti</w:t>
      </w:r>
      <w:r w:rsidRPr="00D12A09">
        <w:rPr>
          <w:rFonts w:cstheme="minorHAnsi"/>
          <w:szCs w:val="22"/>
        </w:rPr>
        <w:t xml:space="preserve"> dokument o metodologiji prepoznavanja</w:t>
      </w:r>
      <w:r w:rsidR="001E6516" w:rsidRPr="00D12A09">
        <w:rPr>
          <w:rFonts w:cstheme="minorHAnsi"/>
          <w:szCs w:val="22"/>
        </w:rPr>
        <w:t>,</w:t>
      </w:r>
      <w:r w:rsidRPr="00D12A09">
        <w:rPr>
          <w:rFonts w:cstheme="minorHAnsi"/>
          <w:szCs w:val="22"/>
        </w:rPr>
        <w:t xml:space="preserve"> razvoja</w:t>
      </w:r>
      <w:r w:rsidR="001E6516" w:rsidRPr="00D12A09">
        <w:rPr>
          <w:rFonts w:cstheme="minorHAnsi"/>
          <w:szCs w:val="22"/>
        </w:rPr>
        <w:t xml:space="preserve"> </w:t>
      </w:r>
      <w:bookmarkStart w:id="15" w:name="_Hlk166483551"/>
      <w:r w:rsidR="001E6516" w:rsidRPr="00D12A09">
        <w:rPr>
          <w:rFonts w:cstheme="minorHAnsi"/>
          <w:szCs w:val="22"/>
        </w:rPr>
        <w:t>in ohranjanja</w:t>
      </w:r>
      <w:r w:rsidRPr="00D12A09">
        <w:rPr>
          <w:rFonts w:cstheme="minorHAnsi"/>
          <w:szCs w:val="22"/>
        </w:rPr>
        <w:t xml:space="preserve"> </w:t>
      </w:r>
      <w:bookmarkEnd w:id="15"/>
      <w:r w:rsidRPr="00D12A09">
        <w:rPr>
          <w:rFonts w:cstheme="minorHAnsi"/>
          <w:szCs w:val="22"/>
        </w:rPr>
        <w:t>talentov, o oblikovanju sistema nasledstev kot tudi o implementaciji rešitev posameznih korakov v praksi.</w:t>
      </w:r>
    </w:p>
    <w:p w14:paraId="50D9F20E" w14:textId="761E57F1" w:rsidR="004458B7" w:rsidRPr="00D12A09" w:rsidRDefault="004458B7" w:rsidP="00BF44FF">
      <w:pPr>
        <w:pStyle w:val="Odstavekseznama"/>
        <w:numPr>
          <w:ilvl w:val="0"/>
          <w:numId w:val="18"/>
        </w:numPr>
        <w:autoSpaceDE w:val="0"/>
        <w:autoSpaceDN w:val="0"/>
        <w:adjustRightInd w:val="0"/>
        <w:jc w:val="both"/>
        <w:rPr>
          <w:rFonts w:cstheme="minorHAnsi"/>
          <w:szCs w:val="22"/>
        </w:rPr>
      </w:pPr>
      <w:r w:rsidRPr="00D12A09">
        <w:rPr>
          <w:rFonts w:cstheme="minorHAnsi"/>
          <w:szCs w:val="22"/>
        </w:rPr>
        <w:lastRenderedPageBreak/>
        <w:t>Pripravi</w:t>
      </w:r>
      <w:r w:rsidR="009A0AC1" w:rsidRPr="00D12A09">
        <w:rPr>
          <w:rFonts w:cstheme="minorHAnsi"/>
          <w:szCs w:val="22"/>
        </w:rPr>
        <w:t>ti</w:t>
      </w:r>
      <w:r w:rsidRPr="00D12A09">
        <w:rPr>
          <w:rFonts w:cstheme="minorHAnsi"/>
          <w:szCs w:val="22"/>
        </w:rPr>
        <w:t xml:space="preserve"> priročnik za uporabo sodobnih pristopov ravnanja z zaposlenimi v državni upravi:</w:t>
      </w:r>
      <w:r w:rsidR="008D7AFA" w:rsidRPr="00D12A09">
        <w:rPr>
          <w:rFonts w:cstheme="minorHAnsi"/>
          <w:szCs w:val="22"/>
        </w:rPr>
        <w:t xml:space="preserve"> </w:t>
      </w:r>
      <w:r w:rsidR="00D51F81" w:rsidRPr="00D12A09">
        <w:rPr>
          <w:rFonts w:cstheme="minorHAnsi"/>
          <w:szCs w:val="22"/>
        </w:rPr>
        <w:t>p</w:t>
      </w:r>
      <w:r w:rsidRPr="00D12A09">
        <w:rPr>
          <w:rFonts w:cstheme="minorHAnsi"/>
          <w:szCs w:val="22"/>
        </w:rPr>
        <w:t>repoznavanje</w:t>
      </w:r>
      <w:r w:rsidR="001E6516" w:rsidRPr="00D12A09">
        <w:rPr>
          <w:rFonts w:cstheme="minorHAnsi"/>
          <w:szCs w:val="22"/>
        </w:rPr>
        <w:t>,</w:t>
      </w:r>
      <w:r w:rsidRPr="00D12A09">
        <w:rPr>
          <w:rFonts w:cstheme="minorHAnsi"/>
          <w:szCs w:val="22"/>
        </w:rPr>
        <w:t xml:space="preserve"> razvoj </w:t>
      </w:r>
      <w:r w:rsidR="001E6516" w:rsidRPr="00D12A09">
        <w:rPr>
          <w:rFonts w:cstheme="minorHAnsi"/>
          <w:szCs w:val="22"/>
        </w:rPr>
        <w:t xml:space="preserve">in ohranjanje </w:t>
      </w:r>
      <w:r w:rsidRPr="00D12A09">
        <w:rPr>
          <w:rFonts w:cstheme="minorHAnsi"/>
          <w:szCs w:val="22"/>
        </w:rPr>
        <w:t xml:space="preserve">talentov in oblikovanje sistema nasledstev. </w:t>
      </w:r>
    </w:p>
    <w:p w14:paraId="263AAD9F" w14:textId="77777777" w:rsidR="00911CAA" w:rsidRPr="00D12A09" w:rsidRDefault="00911CAA" w:rsidP="00A778BA">
      <w:pPr>
        <w:pStyle w:val="Odstavekseznama"/>
        <w:ind w:left="1068"/>
        <w:jc w:val="both"/>
        <w:rPr>
          <w:rFonts w:cstheme="minorHAnsi"/>
          <w:szCs w:val="22"/>
        </w:rPr>
      </w:pPr>
    </w:p>
    <w:bookmarkEnd w:id="12"/>
    <w:p w14:paraId="5C921765" w14:textId="77777777" w:rsidR="00656F69" w:rsidRPr="00D12A09" w:rsidRDefault="004C5261" w:rsidP="00A778BA">
      <w:pPr>
        <w:tabs>
          <w:tab w:val="center" w:pos="2410"/>
          <w:tab w:val="right" w:pos="9072"/>
        </w:tabs>
        <w:spacing w:line="260" w:lineRule="exact"/>
        <w:jc w:val="both"/>
        <w:rPr>
          <w:rFonts w:eastAsiaTheme="minorEastAsia" w:cstheme="minorHAnsi"/>
          <w:szCs w:val="21"/>
          <w:lang w:eastAsia="sl-SI"/>
        </w:rPr>
      </w:pPr>
      <w:r w:rsidRPr="00D12A09">
        <w:rPr>
          <w:rFonts w:eastAsiaTheme="minorEastAsia" w:cstheme="minorHAnsi"/>
          <w:szCs w:val="21"/>
          <w:lang w:eastAsia="sl-SI"/>
        </w:rPr>
        <w:t xml:space="preserve">Naročilo se oddaja kot celota. Podrobne specifikacije posameznih navedenih storitev so opredeljene v poglavju 5. </w:t>
      </w:r>
    </w:p>
    <w:p w14:paraId="1F0AE597" w14:textId="77777777" w:rsidR="00A778BA" w:rsidRPr="00D12A09" w:rsidRDefault="00A778BA" w:rsidP="00A778BA">
      <w:pPr>
        <w:tabs>
          <w:tab w:val="center" w:pos="2410"/>
          <w:tab w:val="right" w:pos="9072"/>
        </w:tabs>
        <w:spacing w:line="260" w:lineRule="exact"/>
        <w:jc w:val="both"/>
        <w:rPr>
          <w:rFonts w:eastAsiaTheme="minorEastAsia" w:cstheme="minorHAnsi"/>
          <w:szCs w:val="21"/>
          <w:lang w:eastAsia="sl-SI"/>
        </w:rPr>
      </w:pPr>
    </w:p>
    <w:p w14:paraId="0278D118" w14:textId="67C3C60F" w:rsidR="008A63A1" w:rsidRPr="00D12A09" w:rsidRDefault="00695B8E" w:rsidP="00A778BA">
      <w:pPr>
        <w:tabs>
          <w:tab w:val="center" w:pos="2410"/>
          <w:tab w:val="right" w:pos="9072"/>
        </w:tabs>
        <w:spacing w:line="260" w:lineRule="exact"/>
        <w:jc w:val="both"/>
        <w:rPr>
          <w:rFonts w:eastAsiaTheme="minorEastAsia" w:cstheme="minorHAnsi"/>
          <w:szCs w:val="21"/>
          <w:lang w:eastAsia="sl-SI"/>
        </w:rPr>
      </w:pPr>
      <w:r w:rsidRPr="00D12A09">
        <w:rPr>
          <w:rFonts w:cstheme="minorHAnsi"/>
          <w:szCs w:val="22"/>
        </w:rPr>
        <w:t>Izvajalec lahko faze</w:t>
      </w:r>
      <w:r w:rsidR="00030302" w:rsidRPr="00D12A09">
        <w:rPr>
          <w:rFonts w:cstheme="minorHAnsi"/>
          <w:szCs w:val="22"/>
        </w:rPr>
        <w:t xml:space="preserve"> izvaja</w:t>
      </w:r>
      <w:r w:rsidRPr="00D12A09">
        <w:rPr>
          <w:rFonts w:cstheme="minorHAnsi"/>
          <w:szCs w:val="22"/>
        </w:rPr>
        <w:t xml:space="preserve"> tudi</w:t>
      </w:r>
      <w:r w:rsidR="00030302" w:rsidRPr="00D12A09">
        <w:rPr>
          <w:rFonts w:cstheme="minorHAnsi"/>
          <w:szCs w:val="22"/>
        </w:rPr>
        <w:t xml:space="preserve"> sočasno, kjer je</w:t>
      </w:r>
      <w:r w:rsidRPr="00D12A09">
        <w:rPr>
          <w:rFonts w:cstheme="minorHAnsi"/>
          <w:szCs w:val="22"/>
        </w:rPr>
        <w:t xml:space="preserve"> to</w:t>
      </w:r>
      <w:r w:rsidR="00030302" w:rsidRPr="00D12A09">
        <w:rPr>
          <w:rFonts w:cstheme="minorHAnsi"/>
          <w:szCs w:val="22"/>
        </w:rPr>
        <w:t xml:space="preserve"> smiselno</w:t>
      </w:r>
      <w:r w:rsidRPr="00D12A09">
        <w:rPr>
          <w:rFonts w:cstheme="minorHAnsi"/>
          <w:szCs w:val="22"/>
        </w:rPr>
        <w:t>.</w:t>
      </w:r>
    </w:p>
    <w:p w14:paraId="33297827" w14:textId="77777777" w:rsidR="004458B7" w:rsidRPr="00D12A09" w:rsidRDefault="004458B7" w:rsidP="00CF63B3">
      <w:pPr>
        <w:autoSpaceDE w:val="0"/>
        <w:autoSpaceDN w:val="0"/>
        <w:adjustRightInd w:val="0"/>
        <w:jc w:val="both"/>
        <w:rPr>
          <w:rFonts w:cstheme="minorHAnsi"/>
          <w:szCs w:val="22"/>
        </w:rPr>
      </w:pPr>
    </w:p>
    <w:p w14:paraId="6410C654" w14:textId="77777777" w:rsidR="008E092F" w:rsidRPr="00D12A09" w:rsidRDefault="008E092F" w:rsidP="00CA571C">
      <w:pPr>
        <w:autoSpaceDE w:val="0"/>
        <w:autoSpaceDN w:val="0"/>
        <w:adjustRightInd w:val="0"/>
        <w:jc w:val="both"/>
        <w:rPr>
          <w:rFonts w:cstheme="minorHAnsi"/>
          <w:sz w:val="24"/>
          <w:highlight w:val="yellow"/>
        </w:rPr>
      </w:pPr>
    </w:p>
    <w:p w14:paraId="2388A291" w14:textId="2DC2F1A9" w:rsidR="00C15CBD" w:rsidRPr="00D12A09" w:rsidRDefault="00C15CBD" w:rsidP="00E364F4">
      <w:pPr>
        <w:pStyle w:val="Naslov1"/>
        <w:rPr>
          <w:rFonts w:asciiTheme="minorHAnsi" w:hAnsiTheme="minorHAnsi" w:cstheme="minorHAnsi"/>
        </w:rPr>
      </w:pPr>
      <w:bookmarkStart w:id="16" w:name="_Toc166242678"/>
      <w:bookmarkStart w:id="17" w:name="_Toc172034162"/>
      <w:r w:rsidRPr="00D12A09">
        <w:rPr>
          <w:rFonts w:asciiTheme="minorHAnsi" w:hAnsiTheme="minorHAnsi" w:cstheme="minorHAnsi"/>
        </w:rPr>
        <w:t>IZVEDBA AKTIVNOSTI JAVNEGA NAROČILA</w:t>
      </w:r>
      <w:bookmarkEnd w:id="16"/>
      <w:bookmarkEnd w:id="17"/>
    </w:p>
    <w:p w14:paraId="45B9B3C4" w14:textId="77777777" w:rsidR="00C15CBD" w:rsidRPr="00D12A09" w:rsidRDefault="00C15CBD" w:rsidP="00C15CBD">
      <w:pPr>
        <w:rPr>
          <w:rFonts w:cstheme="minorHAnsi"/>
          <w:lang w:eastAsia="en-US"/>
        </w:rPr>
      </w:pPr>
    </w:p>
    <w:p w14:paraId="700D2494" w14:textId="1A3E6A26" w:rsidR="00893393" w:rsidRPr="00D12A09" w:rsidRDefault="00323EDD" w:rsidP="00CC4040">
      <w:pPr>
        <w:pStyle w:val="Naslov2"/>
        <w:rPr>
          <w:rFonts w:cstheme="minorHAnsi"/>
        </w:rPr>
      </w:pPr>
      <w:bookmarkStart w:id="18" w:name="_Toc172034163"/>
      <w:r w:rsidRPr="00D12A09">
        <w:rPr>
          <w:rFonts w:cstheme="minorHAnsi"/>
        </w:rPr>
        <w:t xml:space="preserve">I. </w:t>
      </w:r>
      <w:r w:rsidR="00962A1B" w:rsidRPr="00D12A09">
        <w:rPr>
          <w:rFonts w:cstheme="minorHAnsi"/>
        </w:rPr>
        <w:t>faza</w:t>
      </w:r>
      <w:r w:rsidR="00893393" w:rsidRPr="00D12A09">
        <w:rPr>
          <w:rFonts w:cstheme="minorHAnsi"/>
        </w:rPr>
        <w:t xml:space="preserve">: Področje izbirnih postopkov </w:t>
      </w:r>
      <w:r w:rsidR="006B04DD" w:rsidRPr="00D12A09">
        <w:rPr>
          <w:rFonts w:cstheme="minorHAnsi"/>
        </w:rPr>
        <w:t xml:space="preserve">– izvedba zaposlitvenih </w:t>
      </w:r>
      <w:r w:rsidR="003D32A4" w:rsidRPr="00D12A09">
        <w:rPr>
          <w:rFonts w:cstheme="minorHAnsi"/>
        </w:rPr>
        <w:t>razgovorov</w:t>
      </w:r>
      <w:bookmarkEnd w:id="18"/>
    </w:p>
    <w:p w14:paraId="03A0A212" w14:textId="77777777" w:rsidR="00B11964" w:rsidRPr="00D12A09" w:rsidRDefault="00B11964" w:rsidP="00CF63B3">
      <w:pPr>
        <w:autoSpaceDE w:val="0"/>
        <w:autoSpaceDN w:val="0"/>
        <w:adjustRightInd w:val="0"/>
        <w:jc w:val="both"/>
        <w:rPr>
          <w:rFonts w:cstheme="minorHAnsi"/>
          <w:szCs w:val="22"/>
        </w:rPr>
      </w:pPr>
    </w:p>
    <w:p w14:paraId="2B93A822" w14:textId="5F7D1304" w:rsidR="004F135B" w:rsidRPr="00D12A09" w:rsidRDefault="00CA4ED1" w:rsidP="00CF63B3">
      <w:pPr>
        <w:autoSpaceDE w:val="0"/>
        <w:autoSpaceDN w:val="0"/>
        <w:adjustRightInd w:val="0"/>
        <w:jc w:val="both"/>
        <w:rPr>
          <w:rFonts w:cstheme="minorHAnsi"/>
          <w:szCs w:val="22"/>
        </w:rPr>
      </w:pPr>
      <w:r w:rsidRPr="00D12A09">
        <w:rPr>
          <w:rFonts w:cstheme="minorHAnsi"/>
          <w:szCs w:val="22"/>
        </w:rPr>
        <w:t xml:space="preserve"> </w:t>
      </w:r>
      <w:r w:rsidR="00736F8D" w:rsidRPr="00D12A09">
        <w:rPr>
          <w:rFonts w:cstheme="minorHAnsi"/>
          <w:szCs w:val="22"/>
        </w:rPr>
        <w:t>Izvajalec bo moral</w:t>
      </w:r>
      <w:r w:rsidR="004F135B" w:rsidRPr="00D12A09">
        <w:rPr>
          <w:rFonts w:cstheme="minorHAnsi"/>
          <w:szCs w:val="22"/>
        </w:rPr>
        <w:t>:</w:t>
      </w:r>
    </w:p>
    <w:p w14:paraId="56DC63E9" w14:textId="77777777" w:rsidR="004F135B" w:rsidRPr="00D12A09" w:rsidRDefault="004F135B" w:rsidP="00CF63B3">
      <w:pPr>
        <w:autoSpaceDE w:val="0"/>
        <w:autoSpaceDN w:val="0"/>
        <w:adjustRightInd w:val="0"/>
        <w:jc w:val="both"/>
        <w:rPr>
          <w:rFonts w:cstheme="minorHAnsi"/>
          <w:szCs w:val="22"/>
        </w:rPr>
      </w:pPr>
    </w:p>
    <w:p w14:paraId="10AF215C" w14:textId="77D8CF69" w:rsidR="00146817" w:rsidRPr="00D12A09" w:rsidRDefault="00146817" w:rsidP="00BF44FF">
      <w:pPr>
        <w:pStyle w:val="Odstavekseznama"/>
        <w:numPr>
          <w:ilvl w:val="0"/>
          <w:numId w:val="10"/>
        </w:numPr>
        <w:autoSpaceDE w:val="0"/>
        <w:autoSpaceDN w:val="0"/>
        <w:adjustRightInd w:val="0"/>
        <w:jc w:val="both"/>
        <w:rPr>
          <w:rFonts w:cstheme="minorHAnsi"/>
          <w:b/>
          <w:bCs/>
          <w:szCs w:val="22"/>
        </w:rPr>
      </w:pPr>
      <w:r w:rsidRPr="00D12A09">
        <w:rPr>
          <w:rFonts w:cstheme="minorHAnsi"/>
          <w:b/>
          <w:bCs/>
          <w:szCs w:val="22"/>
        </w:rPr>
        <w:t>Predlaga</w:t>
      </w:r>
      <w:r w:rsidR="00736F8D" w:rsidRPr="00D12A09">
        <w:rPr>
          <w:rFonts w:cstheme="minorHAnsi"/>
          <w:b/>
          <w:bCs/>
          <w:szCs w:val="22"/>
        </w:rPr>
        <w:t>ti</w:t>
      </w:r>
      <w:r w:rsidRPr="00D12A09">
        <w:rPr>
          <w:rFonts w:cstheme="minorHAnsi"/>
          <w:b/>
          <w:bCs/>
          <w:szCs w:val="22"/>
        </w:rPr>
        <w:t xml:space="preserve"> ustrezne pristope/rešitve za izvedbo zaposlitvenih </w:t>
      </w:r>
      <w:r w:rsidR="003D32A4" w:rsidRPr="00D12A09">
        <w:rPr>
          <w:rFonts w:cstheme="minorHAnsi"/>
          <w:b/>
          <w:bCs/>
          <w:szCs w:val="22"/>
        </w:rPr>
        <w:t>razgovorov</w:t>
      </w:r>
      <w:r w:rsidRPr="00D12A09">
        <w:rPr>
          <w:rFonts w:cstheme="minorHAnsi"/>
          <w:b/>
          <w:bCs/>
          <w:szCs w:val="22"/>
        </w:rPr>
        <w:t>.</w:t>
      </w:r>
    </w:p>
    <w:p w14:paraId="299F6EBC" w14:textId="77777777" w:rsidR="00146817" w:rsidRPr="00D12A09" w:rsidRDefault="00146817" w:rsidP="00A778BA">
      <w:pPr>
        <w:pStyle w:val="Telobesedila"/>
        <w:ind w:left="357"/>
        <w:jc w:val="both"/>
        <w:rPr>
          <w:rFonts w:cstheme="minorHAnsi"/>
          <w:szCs w:val="22"/>
        </w:rPr>
      </w:pPr>
    </w:p>
    <w:p w14:paraId="0B6844B6" w14:textId="1A119E4D" w:rsidR="00BA706E" w:rsidRPr="00D12A09" w:rsidRDefault="00BA706E"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Zaposlitveni razgovor se navadno izvaja kot zaključna faza v izbirnem postopku, in sicer z izbranimi kandidati, ki ustrezajo pogojem za zasedbo delovnega mesta. Cilj razgovora je, da delodajalec najde čim primernejšega kandidata za določeno delovno mesto.</w:t>
      </w:r>
    </w:p>
    <w:p w14:paraId="23987F37" w14:textId="7B09DBB7" w:rsidR="00DA6477" w:rsidRPr="00D12A09" w:rsidRDefault="00DA6477" w:rsidP="008831C4">
      <w:pPr>
        <w:pStyle w:val="Telobesedila"/>
        <w:spacing w:before="8"/>
        <w:ind w:left="708"/>
        <w:jc w:val="both"/>
        <w:rPr>
          <w:rFonts w:eastAsiaTheme="minorEastAsia" w:cstheme="minorHAnsi"/>
          <w:szCs w:val="22"/>
          <w:lang w:eastAsia="sl-SI"/>
        </w:rPr>
      </w:pPr>
    </w:p>
    <w:p w14:paraId="70064D68" w14:textId="4C5BAD2D" w:rsidR="00BA706E" w:rsidRPr="00D12A09" w:rsidRDefault="00BA706E"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Zaposlitveni razgovori se med seboj lahko razlikujejo. Vsem pa je enotno, da morajo biti izvedeni strukturirano in profesionalno, kar pomeni, da delodajalec spozna kandidata ter kandidat delodajalca</w:t>
      </w:r>
      <w:r w:rsidR="008D7AFA" w:rsidRPr="00D12A09">
        <w:rPr>
          <w:rFonts w:eastAsiaTheme="minorEastAsia" w:cstheme="minorHAnsi"/>
          <w:szCs w:val="22"/>
          <w:lang w:eastAsia="sl-SI"/>
        </w:rPr>
        <w:t>.</w:t>
      </w:r>
      <w:r w:rsidRPr="00D12A09">
        <w:rPr>
          <w:rFonts w:eastAsiaTheme="minorEastAsia" w:cstheme="minorHAnsi"/>
          <w:szCs w:val="22"/>
          <w:lang w:eastAsia="sl-SI"/>
        </w:rPr>
        <w:t xml:space="preserve"> </w:t>
      </w:r>
    </w:p>
    <w:p w14:paraId="4FCA3543" w14:textId="77777777" w:rsidR="00AA7965" w:rsidRPr="00D12A09" w:rsidRDefault="00AA7965" w:rsidP="008831C4">
      <w:pPr>
        <w:pStyle w:val="Telobesedila"/>
        <w:spacing w:before="8"/>
        <w:ind w:left="708"/>
        <w:jc w:val="both"/>
        <w:rPr>
          <w:rFonts w:eastAsiaTheme="minorEastAsia" w:cstheme="minorHAnsi"/>
          <w:szCs w:val="22"/>
          <w:lang w:eastAsia="sl-SI"/>
        </w:rPr>
      </w:pPr>
    </w:p>
    <w:p w14:paraId="3A20A4FA" w14:textId="6BDC11C0" w:rsidR="00BA706E" w:rsidRPr="00D12A09" w:rsidRDefault="00BA706E"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 xml:space="preserve">Navadno </w:t>
      </w:r>
      <w:r w:rsidR="000322E7" w:rsidRPr="00D12A09">
        <w:rPr>
          <w:rFonts w:eastAsiaTheme="minorEastAsia" w:cstheme="minorHAnsi"/>
          <w:szCs w:val="22"/>
          <w:lang w:eastAsia="sl-SI"/>
        </w:rPr>
        <w:t xml:space="preserve">želi </w:t>
      </w:r>
      <w:r w:rsidRPr="00D12A09">
        <w:rPr>
          <w:rFonts w:eastAsiaTheme="minorEastAsia" w:cstheme="minorHAnsi"/>
          <w:szCs w:val="22"/>
          <w:lang w:eastAsia="sl-SI"/>
        </w:rPr>
        <w:t xml:space="preserve">izpraševalec pridobiti čim več informacij o kandidatovem znanju, preteklih izkušnjah, spretnostih, vedenjih in ugotoviti, ali se ujemajo z zahtevami za razpisano delovno mesto. Poleg strokovnega znanja je pomembno, da se preko vprašanj spozna, npr. kako kandidat razmišlja, kakšni so </w:t>
      </w:r>
      <w:r w:rsidR="000322E7" w:rsidRPr="00D12A09">
        <w:rPr>
          <w:rFonts w:eastAsiaTheme="minorEastAsia" w:cstheme="minorHAnsi"/>
          <w:szCs w:val="22"/>
          <w:lang w:eastAsia="sl-SI"/>
        </w:rPr>
        <w:t xml:space="preserve">njegovi </w:t>
      </w:r>
      <w:r w:rsidRPr="00D12A09">
        <w:rPr>
          <w:rFonts w:eastAsiaTheme="minorEastAsia" w:cstheme="minorHAnsi"/>
          <w:szCs w:val="22"/>
          <w:lang w:eastAsia="sl-SI"/>
        </w:rPr>
        <w:t xml:space="preserve">pogledi na različne vidike življenja in dela, kaj ga motivira, kako pristopi k reševanju izzivov. S strani delodajalca pa je pomembno, da predstavi organizacijo in zahteve delovnega mesta ter da sporoča hitre in ustrezne povratne informacije glede pričakovanj in samega poteka postopka. </w:t>
      </w:r>
    </w:p>
    <w:p w14:paraId="1165E0C4" w14:textId="77777777" w:rsidR="00BA706E" w:rsidRPr="00D12A09" w:rsidRDefault="00BA706E" w:rsidP="008831C4">
      <w:pPr>
        <w:pStyle w:val="Telobesedila"/>
        <w:spacing w:before="8"/>
        <w:ind w:left="708"/>
        <w:jc w:val="both"/>
        <w:rPr>
          <w:rFonts w:eastAsiaTheme="minorEastAsia" w:cstheme="minorHAnsi"/>
          <w:szCs w:val="22"/>
          <w:lang w:eastAsia="sl-SI"/>
        </w:rPr>
      </w:pPr>
    </w:p>
    <w:p w14:paraId="3E4AAE62" w14:textId="558A201B" w:rsidR="00A40A7C" w:rsidRPr="00D12A09" w:rsidRDefault="00CA4ED1" w:rsidP="008831C4">
      <w:pPr>
        <w:pStyle w:val="Telobesedila"/>
        <w:spacing w:before="8"/>
        <w:ind w:left="708"/>
        <w:jc w:val="both"/>
        <w:rPr>
          <w:rFonts w:eastAsia="Calibri" w:cstheme="minorHAnsi"/>
          <w:szCs w:val="22"/>
          <w:lang w:eastAsia="sl-SI"/>
        </w:rPr>
      </w:pPr>
      <w:r w:rsidRPr="00D12A09">
        <w:rPr>
          <w:rFonts w:eastAsiaTheme="minorEastAsia" w:cstheme="minorHAnsi"/>
          <w:szCs w:val="22"/>
          <w:lang w:eastAsia="sl-SI"/>
        </w:rPr>
        <w:t>Izvajalec bo moral predlagati</w:t>
      </w:r>
      <w:r w:rsidR="00BA706E" w:rsidRPr="00D12A09">
        <w:rPr>
          <w:rFonts w:eastAsiaTheme="minorEastAsia" w:cstheme="minorHAnsi"/>
          <w:szCs w:val="22"/>
          <w:lang w:eastAsia="sl-SI"/>
        </w:rPr>
        <w:t xml:space="preserve"> pristope/rešitve za </w:t>
      </w:r>
      <w:r w:rsidR="00912247" w:rsidRPr="00D12A09">
        <w:rPr>
          <w:rFonts w:eastAsiaTheme="minorEastAsia" w:cstheme="minorHAnsi"/>
          <w:szCs w:val="22"/>
          <w:lang w:eastAsia="sl-SI"/>
        </w:rPr>
        <w:t xml:space="preserve">oblikovanje </w:t>
      </w:r>
      <w:r w:rsidR="00640C10" w:rsidRPr="00D12A09">
        <w:rPr>
          <w:rFonts w:eastAsiaTheme="minorEastAsia" w:cstheme="minorHAnsi"/>
          <w:szCs w:val="22"/>
          <w:lang w:eastAsia="sl-SI"/>
        </w:rPr>
        <w:t>standardov</w:t>
      </w:r>
      <w:r w:rsidR="00912247" w:rsidRPr="00D12A09">
        <w:rPr>
          <w:rFonts w:eastAsiaTheme="minorEastAsia" w:cstheme="minorHAnsi"/>
          <w:szCs w:val="22"/>
          <w:lang w:eastAsia="sl-SI"/>
        </w:rPr>
        <w:t xml:space="preserve"> </w:t>
      </w:r>
      <w:r w:rsidR="00BA706E" w:rsidRPr="00D12A09">
        <w:rPr>
          <w:rFonts w:eastAsiaTheme="minorEastAsia" w:cstheme="minorHAnsi"/>
          <w:szCs w:val="22"/>
          <w:lang w:eastAsia="sl-SI"/>
        </w:rPr>
        <w:t>izvedb</w:t>
      </w:r>
      <w:r w:rsidR="00A67CF4" w:rsidRPr="00D12A09">
        <w:rPr>
          <w:rFonts w:eastAsiaTheme="minorEastAsia" w:cstheme="minorHAnsi"/>
          <w:szCs w:val="22"/>
          <w:lang w:eastAsia="sl-SI"/>
        </w:rPr>
        <w:t>e</w:t>
      </w:r>
      <w:r w:rsidR="00BA706E" w:rsidRPr="00D12A09">
        <w:rPr>
          <w:rFonts w:eastAsiaTheme="minorEastAsia" w:cstheme="minorHAnsi"/>
          <w:szCs w:val="22"/>
          <w:lang w:eastAsia="sl-SI"/>
        </w:rPr>
        <w:t xml:space="preserve"> učinkovitih zaposlitvenih</w:t>
      </w:r>
      <w:r w:rsidR="00BA706E" w:rsidRPr="00D12A09">
        <w:rPr>
          <w:rFonts w:eastAsia="Calibri" w:cstheme="minorHAnsi"/>
          <w:szCs w:val="22"/>
          <w:lang w:eastAsia="sl-SI"/>
        </w:rPr>
        <w:t xml:space="preserve"> razgovorov glede na potrebe naročnika.</w:t>
      </w:r>
    </w:p>
    <w:p w14:paraId="4B58D959" w14:textId="77777777" w:rsidR="0001762E" w:rsidRPr="00D12A09" w:rsidRDefault="0001762E" w:rsidP="00146817">
      <w:pPr>
        <w:pStyle w:val="Telobesedila"/>
        <w:spacing w:before="8"/>
        <w:jc w:val="both"/>
        <w:rPr>
          <w:rFonts w:cstheme="minorHAnsi"/>
          <w:szCs w:val="22"/>
        </w:rPr>
      </w:pPr>
    </w:p>
    <w:p w14:paraId="54CDFEBD" w14:textId="0B2141F3" w:rsidR="00146817" w:rsidRPr="00D12A09" w:rsidRDefault="00146817" w:rsidP="00BF44FF">
      <w:pPr>
        <w:pStyle w:val="Odstavekseznama"/>
        <w:numPr>
          <w:ilvl w:val="0"/>
          <w:numId w:val="10"/>
        </w:numPr>
        <w:autoSpaceDE w:val="0"/>
        <w:autoSpaceDN w:val="0"/>
        <w:adjustRightInd w:val="0"/>
        <w:jc w:val="both"/>
        <w:rPr>
          <w:rFonts w:cstheme="minorHAnsi"/>
          <w:b/>
          <w:bCs/>
          <w:szCs w:val="22"/>
        </w:rPr>
      </w:pPr>
      <w:r w:rsidRPr="00D12A09">
        <w:rPr>
          <w:rFonts w:cstheme="minorHAnsi"/>
          <w:b/>
          <w:bCs/>
          <w:szCs w:val="22"/>
        </w:rPr>
        <w:t>Izv</w:t>
      </w:r>
      <w:r w:rsidR="007025EE" w:rsidRPr="00D12A09">
        <w:rPr>
          <w:rFonts w:cstheme="minorHAnsi"/>
          <w:b/>
          <w:bCs/>
          <w:szCs w:val="22"/>
        </w:rPr>
        <w:t>aja</w:t>
      </w:r>
      <w:r w:rsidR="00736F8D" w:rsidRPr="00D12A09">
        <w:rPr>
          <w:rFonts w:cstheme="minorHAnsi"/>
          <w:b/>
          <w:bCs/>
          <w:szCs w:val="22"/>
        </w:rPr>
        <w:t>ti</w:t>
      </w:r>
      <w:r w:rsidRPr="00D12A09">
        <w:rPr>
          <w:rFonts w:cstheme="minorHAnsi"/>
          <w:b/>
          <w:bCs/>
          <w:szCs w:val="22"/>
        </w:rPr>
        <w:t xml:space="preserve"> </w:t>
      </w:r>
      <w:r w:rsidR="006919CA" w:rsidRPr="00D12A09">
        <w:rPr>
          <w:rFonts w:cstheme="minorHAnsi"/>
          <w:b/>
          <w:bCs/>
          <w:szCs w:val="22"/>
        </w:rPr>
        <w:t xml:space="preserve">sestanke glede predlaganih rešitev </w:t>
      </w:r>
      <w:r w:rsidRPr="00D12A09">
        <w:rPr>
          <w:rFonts w:cstheme="minorHAnsi"/>
          <w:b/>
          <w:bCs/>
          <w:szCs w:val="22"/>
        </w:rPr>
        <w:t>ter skrbi za sproten prenos znanja in izkušenj na naročnika</w:t>
      </w:r>
      <w:r w:rsidR="00E30431" w:rsidRPr="00D12A09">
        <w:rPr>
          <w:rFonts w:cstheme="minorHAnsi"/>
          <w:b/>
          <w:bCs/>
          <w:szCs w:val="22"/>
        </w:rPr>
        <w:t>.</w:t>
      </w:r>
    </w:p>
    <w:p w14:paraId="62FBF34D" w14:textId="77777777" w:rsidR="00527E67" w:rsidRPr="00D12A09" w:rsidRDefault="00527E67" w:rsidP="00356515">
      <w:pPr>
        <w:autoSpaceDE w:val="0"/>
        <w:autoSpaceDN w:val="0"/>
        <w:adjustRightInd w:val="0"/>
        <w:ind w:left="340"/>
        <w:jc w:val="both"/>
        <w:rPr>
          <w:rFonts w:cstheme="minorHAnsi"/>
          <w:b/>
          <w:bCs/>
          <w:szCs w:val="22"/>
        </w:rPr>
      </w:pPr>
    </w:p>
    <w:p w14:paraId="2B913E53" w14:textId="392CE19E" w:rsidR="007025EE" w:rsidRPr="00D12A09" w:rsidRDefault="007025EE" w:rsidP="008831C4">
      <w:pPr>
        <w:pStyle w:val="Telobesedila"/>
        <w:spacing w:before="8"/>
        <w:ind w:left="708"/>
        <w:jc w:val="both"/>
        <w:rPr>
          <w:rFonts w:eastAsiaTheme="minorEastAsia" w:cstheme="minorHAnsi"/>
          <w:szCs w:val="22"/>
          <w:lang w:eastAsia="sl-SI"/>
        </w:rPr>
      </w:pPr>
      <w:bookmarkStart w:id="19" w:name="_Hlk163042570"/>
      <w:r w:rsidRPr="00D12A09">
        <w:rPr>
          <w:rFonts w:eastAsiaTheme="minorEastAsia" w:cstheme="minorHAnsi"/>
          <w:szCs w:val="22"/>
          <w:lang w:eastAsia="sl-SI"/>
        </w:rPr>
        <w:t xml:space="preserve">Izvajalec med potekom projekta izvaja sestanke z različnimi deležniki, na katerih: </w:t>
      </w:r>
    </w:p>
    <w:p w14:paraId="2E86CB1B" w14:textId="286D9F71" w:rsidR="00B65115" w:rsidRPr="00D12A09" w:rsidRDefault="00B65115"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predstavi predloge pristopov/rešitev za izvedbo zaposlitvenih </w:t>
      </w:r>
      <w:r w:rsidR="00000733" w:rsidRPr="00D12A09">
        <w:rPr>
          <w:rFonts w:eastAsiaTheme="minorEastAsia" w:cstheme="minorHAnsi"/>
          <w:szCs w:val="22"/>
          <w:lang w:eastAsia="sl-SI"/>
        </w:rPr>
        <w:t>razgovorov</w:t>
      </w:r>
      <w:r w:rsidRPr="00D12A09">
        <w:rPr>
          <w:rFonts w:eastAsiaTheme="minorEastAsia" w:cstheme="minorHAnsi"/>
          <w:szCs w:val="22"/>
          <w:lang w:eastAsia="sl-SI"/>
        </w:rPr>
        <w:t>,</w:t>
      </w:r>
    </w:p>
    <w:p w14:paraId="7AD0A412" w14:textId="52B76FAD" w:rsidR="007025EE" w:rsidRPr="00D12A09" w:rsidRDefault="007025EE"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usklajuje posamezn</w:t>
      </w:r>
      <w:r w:rsidR="00DA6477" w:rsidRPr="00D12A09">
        <w:rPr>
          <w:rFonts w:eastAsiaTheme="minorEastAsia" w:cstheme="minorHAnsi"/>
          <w:szCs w:val="22"/>
          <w:lang w:eastAsia="sl-SI"/>
        </w:rPr>
        <w:t>e</w:t>
      </w:r>
      <w:r w:rsidRPr="00D12A09">
        <w:rPr>
          <w:rFonts w:eastAsiaTheme="minorEastAsia" w:cstheme="minorHAnsi"/>
          <w:szCs w:val="22"/>
          <w:lang w:eastAsia="sl-SI"/>
        </w:rPr>
        <w:t xml:space="preserve"> aktivnosti</w:t>
      </w:r>
      <w:r w:rsidR="000759D2" w:rsidRPr="00D12A09">
        <w:rPr>
          <w:rFonts w:eastAsiaTheme="minorEastAsia" w:cstheme="minorHAnsi"/>
          <w:szCs w:val="22"/>
          <w:lang w:eastAsia="sl-SI"/>
        </w:rPr>
        <w:t xml:space="preserve"> z organizacijskega in vsebinskega vidika</w:t>
      </w:r>
      <w:r w:rsidRPr="00D12A09">
        <w:rPr>
          <w:rFonts w:eastAsiaTheme="minorEastAsia" w:cstheme="minorHAnsi"/>
          <w:szCs w:val="22"/>
          <w:lang w:eastAsia="sl-SI"/>
        </w:rPr>
        <w:t>,</w:t>
      </w:r>
    </w:p>
    <w:p w14:paraId="1510CE4D" w14:textId="58389E3E" w:rsidR="0001762E" w:rsidRPr="00D12A09" w:rsidRDefault="0001762E"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na</w:t>
      </w:r>
      <w:r w:rsidR="00CA4ED1" w:rsidRPr="00D12A09">
        <w:rPr>
          <w:rFonts w:eastAsiaTheme="minorEastAsia" w:cstheme="minorHAnsi"/>
          <w:szCs w:val="22"/>
          <w:lang w:eastAsia="sl-SI"/>
        </w:rPr>
        <w:t xml:space="preserve"> </w:t>
      </w:r>
      <w:r w:rsidRPr="00D12A09">
        <w:rPr>
          <w:rFonts w:eastAsiaTheme="minorEastAsia" w:cstheme="minorHAnsi"/>
          <w:szCs w:val="22"/>
          <w:lang w:eastAsia="sl-SI"/>
        </w:rPr>
        <w:t>praktičnih primerih v sodelovanju z naročnikom preizkusi uporabo predlaganih rešitev (</w:t>
      </w:r>
      <w:r w:rsidR="00A67CF4" w:rsidRPr="00D12A09">
        <w:rPr>
          <w:rFonts w:eastAsiaTheme="minorEastAsia" w:cstheme="minorHAnsi"/>
          <w:szCs w:val="22"/>
          <w:lang w:eastAsia="sl-SI"/>
        </w:rPr>
        <w:t xml:space="preserve">npr. </w:t>
      </w:r>
      <w:r w:rsidR="000759D2" w:rsidRPr="00D12A09">
        <w:rPr>
          <w:rFonts w:eastAsiaTheme="minorEastAsia" w:cstheme="minorHAnsi"/>
          <w:szCs w:val="22"/>
          <w:lang w:eastAsia="sl-SI"/>
        </w:rPr>
        <w:t xml:space="preserve">izvedba strukturiranega zaposlitvenega razgovora z </w:t>
      </w:r>
      <w:r w:rsidRPr="00D12A09">
        <w:rPr>
          <w:rFonts w:eastAsiaTheme="minorEastAsia" w:cstheme="minorHAnsi"/>
          <w:szCs w:val="22"/>
          <w:lang w:eastAsia="sl-SI"/>
        </w:rPr>
        <w:t>igr</w:t>
      </w:r>
      <w:r w:rsidR="000759D2" w:rsidRPr="00D12A09">
        <w:rPr>
          <w:rFonts w:eastAsiaTheme="minorEastAsia" w:cstheme="minorHAnsi"/>
          <w:szCs w:val="22"/>
          <w:lang w:eastAsia="sl-SI"/>
        </w:rPr>
        <w:t>o</w:t>
      </w:r>
      <w:r w:rsidRPr="00D12A09">
        <w:rPr>
          <w:rFonts w:eastAsiaTheme="minorEastAsia" w:cstheme="minorHAnsi"/>
          <w:szCs w:val="22"/>
          <w:lang w:eastAsia="sl-SI"/>
        </w:rPr>
        <w:t xml:space="preserve"> vlog),</w:t>
      </w:r>
    </w:p>
    <w:p w14:paraId="03280616" w14:textId="77777777" w:rsidR="000759D2" w:rsidRPr="00D12A09" w:rsidRDefault="007025EE"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skrbi za sproten prenos znanja in izkušenj na naročnika</w:t>
      </w:r>
      <w:r w:rsidR="000759D2" w:rsidRPr="00D12A09">
        <w:rPr>
          <w:rFonts w:eastAsiaTheme="minorEastAsia" w:cstheme="minorHAnsi"/>
          <w:szCs w:val="22"/>
          <w:lang w:eastAsia="sl-SI"/>
        </w:rPr>
        <w:t>,</w:t>
      </w:r>
    </w:p>
    <w:p w14:paraId="4CA05324" w14:textId="72A06C71" w:rsidR="0001762E" w:rsidRPr="00D12A09" w:rsidRDefault="000759D2" w:rsidP="00BF44FF">
      <w:pPr>
        <w:pStyle w:val="Odstavekseznama"/>
        <w:numPr>
          <w:ilvl w:val="0"/>
          <w:numId w:val="14"/>
        </w:numPr>
        <w:tabs>
          <w:tab w:val="left" w:pos="426"/>
        </w:tabs>
        <w:spacing w:line="260" w:lineRule="exact"/>
        <w:jc w:val="both"/>
        <w:rPr>
          <w:rFonts w:eastAsiaTheme="minorEastAsia" w:cstheme="minorHAnsi"/>
          <w:szCs w:val="22"/>
          <w:lang w:eastAsia="sl-SI"/>
        </w:rPr>
      </w:pPr>
      <w:bookmarkStart w:id="20" w:name="_Hlk166058688"/>
      <w:r w:rsidRPr="00D12A09">
        <w:rPr>
          <w:rFonts w:eastAsiaTheme="minorEastAsia" w:cstheme="minorHAnsi"/>
          <w:szCs w:val="22"/>
          <w:lang w:eastAsia="sl-SI"/>
        </w:rPr>
        <w:t>rešuje odprta vprašanja s strani naročnika in izvajalca</w:t>
      </w:r>
      <w:r w:rsidR="005C5334" w:rsidRPr="00D12A09">
        <w:rPr>
          <w:rFonts w:eastAsiaTheme="minorEastAsia" w:cstheme="minorHAnsi"/>
          <w:szCs w:val="22"/>
          <w:lang w:eastAsia="sl-SI"/>
        </w:rPr>
        <w:t>.</w:t>
      </w:r>
    </w:p>
    <w:bookmarkEnd w:id="20"/>
    <w:p w14:paraId="5A1CD151" w14:textId="77777777" w:rsidR="009F2FAE" w:rsidRPr="00D12A09" w:rsidRDefault="009F2FAE" w:rsidP="0001762E">
      <w:pPr>
        <w:spacing w:line="260" w:lineRule="exact"/>
        <w:jc w:val="both"/>
        <w:rPr>
          <w:rFonts w:eastAsiaTheme="minorEastAsia" w:cstheme="minorHAnsi"/>
          <w:szCs w:val="22"/>
          <w:lang w:eastAsia="sl-SI"/>
        </w:rPr>
      </w:pPr>
    </w:p>
    <w:p w14:paraId="6F680FD8" w14:textId="03F4EBDA" w:rsidR="00E30431" w:rsidRPr="00D12A09" w:rsidRDefault="006D23BE" w:rsidP="008831C4">
      <w:pPr>
        <w:pStyle w:val="Telobesedila"/>
        <w:spacing w:before="8"/>
        <w:ind w:left="708"/>
        <w:jc w:val="both"/>
        <w:rPr>
          <w:rFonts w:cstheme="minorHAnsi"/>
          <w:color w:val="FF0000"/>
          <w:szCs w:val="22"/>
        </w:rPr>
      </w:pPr>
      <w:r w:rsidRPr="00D12A09">
        <w:rPr>
          <w:rFonts w:cstheme="minorHAnsi"/>
          <w:szCs w:val="22"/>
        </w:rPr>
        <w:lastRenderedPageBreak/>
        <w:t>Izvajalec</w:t>
      </w:r>
      <w:r w:rsidRPr="00D12A09">
        <w:rPr>
          <w:rFonts w:eastAsiaTheme="minorEastAsia" w:cstheme="minorHAnsi"/>
          <w:szCs w:val="22"/>
          <w:lang w:eastAsia="sl-SI"/>
        </w:rPr>
        <w:t xml:space="preserve"> naloge opravlja v sodelovanju in v koordinaciji s projektno skupino na MJU</w:t>
      </w:r>
      <w:r w:rsidR="007025EE" w:rsidRPr="00D12A09">
        <w:rPr>
          <w:rFonts w:eastAsiaTheme="minorEastAsia" w:cstheme="minorHAnsi"/>
          <w:szCs w:val="22"/>
          <w:lang w:eastAsia="sl-SI"/>
        </w:rPr>
        <w:t xml:space="preserve"> in drugimi deležniki</w:t>
      </w:r>
      <w:r w:rsidRPr="00D12A09">
        <w:rPr>
          <w:rFonts w:eastAsiaTheme="minorEastAsia" w:cstheme="minorHAnsi"/>
          <w:szCs w:val="22"/>
          <w:lang w:eastAsia="sl-SI"/>
        </w:rPr>
        <w:t xml:space="preserve">. </w:t>
      </w:r>
      <w:r w:rsidR="007025EE" w:rsidRPr="00D12A09">
        <w:rPr>
          <w:rFonts w:eastAsiaTheme="minorEastAsia" w:cstheme="minorHAnsi"/>
          <w:szCs w:val="22"/>
          <w:lang w:eastAsia="sl-SI"/>
        </w:rPr>
        <w:t>Organizacija sestankov je na strani</w:t>
      </w:r>
      <w:r w:rsidR="00541349" w:rsidRPr="00D12A09">
        <w:rPr>
          <w:rFonts w:eastAsiaTheme="minorEastAsia" w:cstheme="minorHAnsi"/>
          <w:szCs w:val="22"/>
          <w:lang w:eastAsia="sl-SI"/>
        </w:rPr>
        <w:t xml:space="preserve"> naročnika</w:t>
      </w:r>
      <w:r w:rsidR="00665516" w:rsidRPr="00D12A09">
        <w:rPr>
          <w:rFonts w:eastAsiaTheme="minorEastAsia" w:cstheme="minorHAnsi"/>
          <w:szCs w:val="22"/>
          <w:lang w:eastAsia="sl-SI"/>
        </w:rPr>
        <w:t xml:space="preserve"> na predlog izvajalca</w:t>
      </w:r>
      <w:r w:rsidR="007025EE" w:rsidRPr="00D12A09">
        <w:rPr>
          <w:rFonts w:eastAsiaTheme="minorEastAsia" w:cstheme="minorHAnsi"/>
          <w:szCs w:val="22"/>
          <w:lang w:eastAsia="sl-SI"/>
        </w:rPr>
        <w:t xml:space="preserve">. </w:t>
      </w:r>
      <w:r w:rsidRPr="00D12A09">
        <w:rPr>
          <w:rFonts w:eastAsiaTheme="minorEastAsia" w:cstheme="minorHAnsi"/>
          <w:szCs w:val="22"/>
          <w:lang w:eastAsia="sl-SI"/>
        </w:rPr>
        <w:t>Naloga se izvaja kontinuirano.</w:t>
      </w:r>
      <w:bookmarkEnd w:id="19"/>
    </w:p>
    <w:p w14:paraId="484FDD66" w14:textId="77777777" w:rsidR="007025EE" w:rsidRPr="00D12A09" w:rsidRDefault="007025EE" w:rsidP="00146817">
      <w:pPr>
        <w:pStyle w:val="Odstavekseznama"/>
        <w:autoSpaceDE w:val="0"/>
        <w:autoSpaceDN w:val="0"/>
        <w:adjustRightInd w:val="0"/>
        <w:ind w:left="1428"/>
        <w:jc w:val="both"/>
        <w:rPr>
          <w:rFonts w:cstheme="minorHAnsi"/>
          <w:b/>
          <w:bCs/>
          <w:szCs w:val="22"/>
        </w:rPr>
      </w:pPr>
    </w:p>
    <w:p w14:paraId="4CF2749A" w14:textId="5BC00A24" w:rsidR="00527E67" w:rsidRPr="00D12A09" w:rsidRDefault="00146817" w:rsidP="00BF44FF">
      <w:pPr>
        <w:pStyle w:val="Odstavekseznama"/>
        <w:numPr>
          <w:ilvl w:val="0"/>
          <w:numId w:val="10"/>
        </w:numPr>
        <w:autoSpaceDE w:val="0"/>
        <w:autoSpaceDN w:val="0"/>
        <w:adjustRightInd w:val="0"/>
        <w:jc w:val="both"/>
        <w:rPr>
          <w:rFonts w:cstheme="minorHAnsi"/>
          <w:b/>
          <w:bCs/>
          <w:szCs w:val="22"/>
        </w:rPr>
      </w:pPr>
      <w:r w:rsidRPr="00D12A09">
        <w:rPr>
          <w:rFonts w:cstheme="minorHAnsi"/>
          <w:b/>
          <w:bCs/>
          <w:szCs w:val="22"/>
        </w:rPr>
        <w:t>Izve</w:t>
      </w:r>
      <w:r w:rsidR="00736F8D" w:rsidRPr="00D12A09">
        <w:rPr>
          <w:rFonts w:cstheme="minorHAnsi"/>
          <w:b/>
          <w:bCs/>
          <w:szCs w:val="22"/>
        </w:rPr>
        <w:t>sti</w:t>
      </w:r>
      <w:r w:rsidRPr="00D12A09">
        <w:rPr>
          <w:rFonts w:cstheme="minorHAnsi"/>
          <w:b/>
          <w:bCs/>
          <w:szCs w:val="22"/>
        </w:rPr>
        <w:t xml:space="preserve"> usposabljanja za </w:t>
      </w:r>
      <w:r w:rsidR="00687B7A" w:rsidRPr="00D12A09">
        <w:rPr>
          <w:rFonts w:cstheme="minorHAnsi"/>
          <w:b/>
          <w:bCs/>
          <w:szCs w:val="22"/>
        </w:rPr>
        <w:t xml:space="preserve">uporabo za </w:t>
      </w:r>
      <w:r w:rsidRPr="00D12A09">
        <w:rPr>
          <w:rFonts w:cstheme="minorHAnsi"/>
          <w:b/>
          <w:bCs/>
          <w:szCs w:val="22"/>
        </w:rPr>
        <w:t>zaposlene v kadrovskih službah</w:t>
      </w:r>
      <w:r w:rsidR="009E3276" w:rsidRPr="00D12A09">
        <w:rPr>
          <w:rFonts w:cstheme="minorHAnsi"/>
          <w:b/>
          <w:bCs/>
          <w:szCs w:val="22"/>
        </w:rPr>
        <w:t xml:space="preserve"> </w:t>
      </w:r>
      <w:r w:rsidR="00E30431" w:rsidRPr="00D12A09">
        <w:rPr>
          <w:rFonts w:cstheme="minorHAnsi"/>
          <w:b/>
          <w:bCs/>
          <w:szCs w:val="22"/>
        </w:rPr>
        <w:t xml:space="preserve">in za </w:t>
      </w:r>
      <w:r w:rsidR="00BD3C67" w:rsidRPr="00D12A09">
        <w:rPr>
          <w:rFonts w:cstheme="minorHAnsi"/>
          <w:b/>
          <w:bCs/>
          <w:szCs w:val="22"/>
        </w:rPr>
        <w:t>U</w:t>
      </w:r>
      <w:r w:rsidR="00E30431" w:rsidRPr="00D12A09">
        <w:rPr>
          <w:rFonts w:cstheme="minorHAnsi"/>
          <w:b/>
          <w:bCs/>
          <w:szCs w:val="22"/>
        </w:rPr>
        <w:t>radniški svet</w:t>
      </w:r>
      <w:r w:rsidR="00FB613E" w:rsidRPr="00D12A09">
        <w:rPr>
          <w:rFonts w:cstheme="minorHAnsi"/>
          <w:b/>
          <w:bCs/>
          <w:szCs w:val="22"/>
        </w:rPr>
        <w:t>.</w:t>
      </w:r>
    </w:p>
    <w:p w14:paraId="7A7043D4" w14:textId="77777777" w:rsidR="006D23BE" w:rsidRPr="00D12A09" w:rsidRDefault="006D23BE" w:rsidP="00356515">
      <w:pPr>
        <w:pStyle w:val="Odstavekseznama"/>
        <w:autoSpaceDE w:val="0"/>
        <w:autoSpaceDN w:val="0"/>
        <w:adjustRightInd w:val="0"/>
        <w:ind w:left="340"/>
        <w:jc w:val="both"/>
        <w:rPr>
          <w:rFonts w:cstheme="minorHAnsi"/>
          <w:szCs w:val="22"/>
        </w:rPr>
      </w:pPr>
    </w:p>
    <w:p w14:paraId="43783168" w14:textId="3B65551C" w:rsidR="00527E67" w:rsidRPr="00D12A09" w:rsidRDefault="00527E67" w:rsidP="008831C4">
      <w:pPr>
        <w:pStyle w:val="Telobesedila"/>
        <w:spacing w:before="8"/>
        <w:ind w:left="708"/>
        <w:jc w:val="both"/>
        <w:rPr>
          <w:rFonts w:cstheme="minorHAnsi"/>
          <w:szCs w:val="22"/>
        </w:rPr>
      </w:pPr>
      <w:r w:rsidRPr="00D12A09">
        <w:rPr>
          <w:rFonts w:cstheme="minorHAnsi"/>
          <w:szCs w:val="22"/>
        </w:rPr>
        <w:t>Izvajalec mora pripraviti Načrt usposabljanj, ki bo zajemal opredelitev podrobnosti načina in trajanja usposabljanj</w:t>
      </w:r>
      <w:r w:rsidR="00B60190" w:rsidRPr="00D12A09">
        <w:rPr>
          <w:rFonts w:cstheme="minorHAnsi"/>
          <w:szCs w:val="22"/>
        </w:rPr>
        <w:t xml:space="preserve"> </w:t>
      </w:r>
      <w:r w:rsidRPr="00D12A09">
        <w:rPr>
          <w:rFonts w:cstheme="minorHAnsi"/>
          <w:szCs w:val="22"/>
        </w:rPr>
        <w:t>za zaposlene. Načrt usposabljanj mora vsebovati vsaj naslednje elemente:</w:t>
      </w:r>
    </w:p>
    <w:p w14:paraId="750C344D" w14:textId="397EE25F" w:rsidR="00527E67" w:rsidRPr="00D12A09" w:rsidRDefault="00527E6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namen usposabljanj,</w:t>
      </w:r>
    </w:p>
    <w:p w14:paraId="703F5FC9" w14:textId="47F6B7DE" w:rsidR="00527E67" w:rsidRPr="00D12A09" w:rsidRDefault="00527E6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metode/pristop</w:t>
      </w:r>
      <w:r w:rsidR="009F643E" w:rsidRPr="00D12A09">
        <w:rPr>
          <w:rFonts w:eastAsiaTheme="minorEastAsia" w:cstheme="minorHAnsi"/>
          <w:szCs w:val="22"/>
          <w:lang w:eastAsia="sl-SI"/>
        </w:rPr>
        <w:t>e</w:t>
      </w:r>
      <w:r w:rsidRPr="00D12A09">
        <w:rPr>
          <w:rFonts w:eastAsiaTheme="minorEastAsia" w:cstheme="minorHAnsi"/>
          <w:szCs w:val="22"/>
          <w:lang w:eastAsia="sl-SI"/>
        </w:rPr>
        <w:t xml:space="preserve"> usposabljanj</w:t>
      </w:r>
      <w:r w:rsidR="00B60190" w:rsidRPr="00D12A09">
        <w:rPr>
          <w:rFonts w:eastAsiaTheme="minorEastAsia" w:cstheme="minorHAnsi"/>
          <w:szCs w:val="22"/>
          <w:lang w:eastAsia="sl-SI"/>
        </w:rPr>
        <w:t xml:space="preserve"> </w:t>
      </w:r>
      <w:r w:rsidRPr="00D12A09">
        <w:rPr>
          <w:rFonts w:eastAsiaTheme="minorEastAsia" w:cstheme="minorHAnsi"/>
          <w:szCs w:val="22"/>
          <w:lang w:eastAsia="sl-SI"/>
        </w:rPr>
        <w:t>(ločeno za izvedbo v živo in na daljavo),</w:t>
      </w:r>
    </w:p>
    <w:p w14:paraId="2BBFBC25" w14:textId="7DF7EFFB" w:rsidR="00527E67" w:rsidRPr="00D12A09" w:rsidRDefault="009E3276"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predvidene </w:t>
      </w:r>
      <w:r w:rsidR="00527E67" w:rsidRPr="00D12A09">
        <w:rPr>
          <w:rFonts w:eastAsiaTheme="minorEastAsia" w:cstheme="minorHAnsi"/>
          <w:szCs w:val="22"/>
          <w:lang w:eastAsia="sl-SI"/>
        </w:rPr>
        <w:t>vsebinske sklope usposabljan</w:t>
      </w:r>
      <w:r w:rsidR="00B60190" w:rsidRPr="00D12A09">
        <w:rPr>
          <w:rFonts w:eastAsiaTheme="minorEastAsia" w:cstheme="minorHAnsi"/>
          <w:szCs w:val="22"/>
          <w:lang w:eastAsia="sl-SI"/>
        </w:rPr>
        <w:t>j</w:t>
      </w:r>
      <w:r w:rsidR="00527E67" w:rsidRPr="00D12A09">
        <w:rPr>
          <w:rFonts w:eastAsiaTheme="minorEastAsia" w:cstheme="minorHAnsi"/>
          <w:szCs w:val="22"/>
          <w:lang w:eastAsia="sl-SI"/>
        </w:rPr>
        <w:t xml:space="preserve">, </w:t>
      </w:r>
    </w:p>
    <w:p w14:paraId="75A1AD4E" w14:textId="77777777" w:rsidR="00527E67" w:rsidRPr="00D12A09" w:rsidRDefault="00527E6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okvirni terminski plan usposabljanj,</w:t>
      </w:r>
    </w:p>
    <w:p w14:paraId="56828FAE" w14:textId="77777777" w:rsidR="00527E67" w:rsidRPr="00D12A09" w:rsidRDefault="00527E6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odgovorne osebe na strani izvajalca usposabljanj, </w:t>
      </w:r>
    </w:p>
    <w:p w14:paraId="69CEFA46" w14:textId="533F47C4" w:rsidR="00527E67" w:rsidRPr="00D12A09" w:rsidRDefault="00527E6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lokacijo izvedbe usposabljanj,</w:t>
      </w:r>
    </w:p>
    <w:p w14:paraId="44643721" w14:textId="77777777" w:rsidR="00527E67" w:rsidRPr="00D12A09" w:rsidRDefault="00527E6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veščine, spretnosti in znanja, ki jih bo po končanem usposabljanju pridobil udeleženec.</w:t>
      </w:r>
    </w:p>
    <w:p w14:paraId="0E64E777" w14:textId="77777777" w:rsidR="00527E67" w:rsidRPr="00D12A09" w:rsidRDefault="00527E67" w:rsidP="00527E67">
      <w:pPr>
        <w:pStyle w:val="Navaden1"/>
        <w:spacing w:after="0" w:line="240" w:lineRule="auto"/>
        <w:jc w:val="both"/>
        <w:rPr>
          <w:rFonts w:cstheme="minorHAnsi"/>
          <w:sz w:val="22"/>
          <w:szCs w:val="22"/>
        </w:rPr>
      </w:pPr>
    </w:p>
    <w:p w14:paraId="71FE3F78" w14:textId="54510A6D" w:rsidR="000F7191" w:rsidRPr="00D12A09" w:rsidRDefault="00527E67" w:rsidP="008831C4">
      <w:pPr>
        <w:pStyle w:val="Telobesedila"/>
        <w:spacing w:before="8"/>
        <w:ind w:left="708"/>
        <w:jc w:val="both"/>
        <w:rPr>
          <w:rFonts w:cstheme="minorHAnsi"/>
          <w:szCs w:val="22"/>
        </w:rPr>
      </w:pPr>
      <w:r w:rsidRPr="00D12A09">
        <w:rPr>
          <w:rFonts w:cstheme="minorHAnsi"/>
          <w:szCs w:val="22"/>
        </w:rPr>
        <w:t>Aktivnosti načrtovanja in izvedbe usposabljanj bo izvajalec izvajal ves čas</w:t>
      </w:r>
      <w:r w:rsidR="005A5821" w:rsidRPr="00D12A09">
        <w:rPr>
          <w:rFonts w:cstheme="minorHAnsi"/>
          <w:szCs w:val="22"/>
        </w:rPr>
        <w:t xml:space="preserve"> trajanja</w:t>
      </w:r>
      <w:r w:rsidRPr="00D12A09">
        <w:rPr>
          <w:rFonts w:cstheme="minorHAnsi"/>
          <w:szCs w:val="22"/>
        </w:rPr>
        <w:t xml:space="preserve"> pogodbe, glede na terminski plan. Usposabljanje bo</w:t>
      </w:r>
      <w:r w:rsidR="00EC09F0">
        <w:rPr>
          <w:rFonts w:cstheme="minorHAnsi"/>
          <w:szCs w:val="22"/>
        </w:rPr>
        <w:t xml:space="preserve"> </w:t>
      </w:r>
      <w:r w:rsidRPr="00D12A09">
        <w:rPr>
          <w:rFonts w:cstheme="minorHAnsi"/>
          <w:szCs w:val="22"/>
        </w:rPr>
        <w:t>izvedeno na interaktivnih delavnicah, kjer</w:t>
      </w:r>
      <w:r w:rsidR="00852326" w:rsidRPr="00D12A09">
        <w:rPr>
          <w:rFonts w:cstheme="minorHAnsi"/>
          <w:szCs w:val="22"/>
        </w:rPr>
        <w:t xml:space="preserve"> bodo udeleženci </w:t>
      </w:r>
      <w:r w:rsidRPr="00D12A09">
        <w:rPr>
          <w:rFonts w:cstheme="minorHAnsi"/>
          <w:szCs w:val="22"/>
        </w:rPr>
        <w:t>pridobili najmanj:</w:t>
      </w:r>
    </w:p>
    <w:p w14:paraId="42FA016B" w14:textId="6FAC9837" w:rsidR="00527E67" w:rsidRPr="00D12A09" w:rsidRDefault="00320594" w:rsidP="00BF44FF">
      <w:pPr>
        <w:pStyle w:val="Odstavekseznama"/>
        <w:numPr>
          <w:ilvl w:val="0"/>
          <w:numId w:val="14"/>
        </w:numPr>
        <w:tabs>
          <w:tab w:val="left" w:pos="426"/>
        </w:tabs>
        <w:spacing w:line="260" w:lineRule="exact"/>
        <w:jc w:val="both"/>
        <w:rPr>
          <w:rFonts w:eastAsia="Calibri" w:cstheme="minorHAnsi"/>
          <w:szCs w:val="22"/>
        </w:rPr>
      </w:pPr>
      <w:r w:rsidRPr="00D12A09">
        <w:rPr>
          <w:rFonts w:eastAsia="Calibri" w:cstheme="minorHAnsi"/>
          <w:szCs w:val="22"/>
        </w:rPr>
        <w:t>v</w:t>
      </w:r>
      <w:r w:rsidR="00527E67" w:rsidRPr="00D12A09">
        <w:rPr>
          <w:rFonts w:eastAsia="Calibri" w:cstheme="minorHAnsi"/>
          <w:szCs w:val="22"/>
        </w:rPr>
        <w:t xml:space="preserve">eščine </w:t>
      </w:r>
      <w:r w:rsidR="00852326" w:rsidRPr="00D12A09">
        <w:rPr>
          <w:rFonts w:eastAsia="Calibri" w:cstheme="minorHAnsi"/>
          <w:szCs w:val="22"/>
        </w:rPr>
        <w:t xml:space="preserve">za </w:t>
      </w:r>
      <w:r w:rsidR="00527E67" w:rsidRPr="00D12A09">
        <w:rPr>
          <w:rFonts w:eastAsia="Calibri" w:cstheme="minorHAnsi"/>
          <w:szCs w:val="22"/>
        </w:rPr>
        <w:t>izvedb</w:t>
      </w:r>
      <w:r w:rsidR="00852326" w:rsidRPr="00D12A09">
        <w:rPr>
          <w:rFonts w:eastAsia="Calibri" w:cstheme="minorHAnsi"/>
          <w:szCs w:val="22"/>
        </w:rPr>
        <w:t>o</w:t>
      </w:r>
      <w:r w:rsidR="00527E67" w:rsidRPr="00D12A09">
        <w:rPr>
          <w:rFonts w:eastAsia="Calibri" w:cstheme="minorHAnsi"/>
          <w:szCs w:val="22"/>
        </w:rPr>
        <w:t xml:space="preserve"> sodobnih in učinkovitih razgovorov s kandidati za zaposlitev. </w:t>
      </w:r>
    </w:p>
    <w:p w14:paraId="0C153752" w14:textId="77777777" w:rsidR="00527E67" w:rsidRPr="00D12A09" w:rsidRDefault="00527E67" w:rsidP="00527E67">
      <w:pPr>
        <w:jc w:val="both"/>
        <w:rPr>
          <w:rFonts w:cstheme="minorHAnsi"/>
          <w:szCs w:val="22"/>
        </w:rPr>
      </w:pPr>
    </w:p>
    <w:p w14:paraId="72277203" w14:textId="797853C4" w:rsidR="00B33A48" w:rsidRPr="00D12A09" w:rsidRDefault="007C1887" w:rsidP="00B33A48">
      <w:pPr>
        <w:pStyle w:val="Telobesedila"/>
        <w:spacing w:before="8"/>
        <w:ind w:left="708"/>
        <w:jc w:val="both"/>
        <w:rPr>
          <w:rFonts w:cstheme="minorHAnsi"/>
          <w:szCs w:val="22"/>
        </w:rPr>
      </w:pPr>
      <w:r w:rsidRPr="00D12A09">
        <w:rPr>
          <w:rFonts w:cstheme="minorHAnsi"/>
          <w:szCs w:val="22"/>
        </w:rPr>
        <w:t>Usposabljanje</w:t>
      </w:r>
      <w:r w:rsidR="00527E67" w:rsidRPr="00D12A09">
        <w:rPr>
          <w:rFonts w:cstheme="minorHAnsi"/>
          <w:szCs w:val="22"/>
        </w:rPr>
        <w:t xml:space="preserve"> poteka najmanj </w:t>
      </w:r>
      <w:r w:rsidR="00CA3DA3" w:rsidRPr="00D12A09">
        <w:rPr>
          <w:rFonts w:cstheme="minorHAnsi"/>
          <w:szCs w:val="22"/>
        </w:rPr>
        <w:t>6 pedagoških ur</w:t>
      </w:r>
      <w:r w:rsidR="00527E67" w:rsidRPr="00D12A09">
        <w:rPr>
          <w:rFonts w:cstheme="minorHAnsi"/>
          <w:szCs w:val="22"/>
        </w:rPr>
        <w:t>,</w:t>
      </w:r>
      <w:r w:rsidR="00B33A48" w:rsidRPr="00D12A09">
        <w:rPr>
          <w:rFonts w:cstheme="minorHAnsi"/>
          <w:szCs w:val="22"/>
        </w:rPr>
        <w:t xml:space="preserve"> </w:t>
      </w:r>
      <w:r w:rsidR="00527E67" w:rsidRPr="00D12A09">
        <w:rPr>
          <w:rFonts w:cstheme="minorHAnsi"/>
          <w:szCs w:val="22"/>
        </w:rPr>
        <w:t xml:space="preserve">na </w:t>
      </w:r>
      <w:r w:rsidR="00934298" w:rsidRPr="00D12A09">
        <w:rPr>
          <w:rFonts w:cstheme="minorHAnsi"/>
          <w:szCs w:val="22"/>
        </w:rPr>
        <w:t>usposabljanju</w:t>
      </w:r>
      <w:r w:rsidR="00527E67" w:rsidRPr="00D12A09">
        <w:rPr>
          <w:rFonts w:cstheme="minorHAnsi"/>
          <w:szCs w:val="22"/>
        </w:rPr>
        <w:t xml:space="preserve"> je okvirno 20 udeležencev. Skupno predvideno število </w:t>
      </w:r>
      <w:r w:rsidR="00A01D77" w:rsidRPr="00D12A09">
        <w:rPr>
          <w:rFonts w:cstheme="minorHAnsi"/>
          <w:szCs w:val="22"/>
        </w:rPr>
        <w:t>udeležencev</w:t>
      </w:r>
      <w:r w:rsidR="00283A08" w:rsidRPr="00D12A09">
        <w:rPr>
          <w:rFonts w:cstheme="minorHAnsi"/>
          <w:szCs w:val="22"/>
        </w:rPr>
        <w:t xml:space="preserve"> v celotnem pogodbenem obd</w:t>
      </w:r>
      <w:r w:rsidR="00A9239E" w:rsidRPr="00D12A09">
        <w:rPr>
          <w:rFonts w:cstheme="minorHAnsi"/>
          <w:szCs w:val="22"/>
        </w:rPr>
        <w:t>o</w:t>
      </w:r>
      <w:r w:rsidR="00283A08" w:rsidRPr="00D12A09">
        <w:rPr>
          <w:rFonts w:cstheme="minorHAnsi"/>
          <w:szCs w:val="22"/>
        </w:rPr>
        <w:t>bju</w:t>
      </w:r>
      <w:r w:rsidR="00A01D77" w:rsidRPr="00D12A09">
        <w:rPr>
          <w:rFonts w:cstheme="minorHAnsi"/>
          <w:szCs w:val="22"/>
        </w:rPr>
        <w:t xml:space="preserve"> </w:t>
      </w:r>
      <w:r w:rsidR="00527E67" w:rsidRPr="00D12A09">
        <w:rPr>
          <w:rFonts w:cstheme="minorHAnsi"/>
          <w:szCs w:val="22"/>
        </w:rPr>
        <w:t xml:space="preserve">je </w:t>
      </w:r>
      <w:r w:rsidR="00EF12CD" w:rsidRPr="00D12A09">
        <w:rPr>
          <w:rFonts w:cstheme="minorHAnsi"/>
          <w:szCs w:val="22"/>
        </w:rPr>
        <w:t>1</w:t>
      </w:r>
      <w:r w:rsidR="00220BCE" w:rsidRPr="00D12A09">
        <w:rPr>
          <w:rFonts w:cstheme="minorHAnsi"/>
          <w:szCs w:val="22"/>
        </w:rPr>
        <w:t>3</w:t>
      </w:r>
      <w:r w:rsidR="001D76C2" w:rsidRPr="00D12A09">
        <w:rPr>
          <w:rFonts w:cstheme="minorHAnsi"/>
          <w:szCs w:val="22"/>
        </w:rPr>
        <w:t>0</w:t>
      </w:r>
      <w:r w:rsidR="00527E67" w:rsidRPr="00D12A09">
        <w:rPr>
          <w:rFonts w:cstheme="minorHAnsi"/>
          <w:szCs w:val="22"/>
        </w:rPr>
        <w:t>.</w:t>
      </w:r>
      <w:r w:rsidR="006C011D" w:rsidRPr="00D12A09">
        <w:rPr>
          <w:rFonts w:cstheme="minorHAnsi"/>
          <w:szCs w:val="22"/>
        </w:rPr>
        <w:t xml:space="preserve"> Izvajalec </w:t>
      </w:r>
      <w:r w:rsidR="00FD0673" w:rsidRPr="00D12A09">
        <w:rPr>
          <w:rFonts w:cstheme="minorHAnsi"/>
          <w:szCs w:val="22"/>
        </w:rPr>
        <w:t xml:space="preserve">bo izvedel </w:t>
      </w:r>
      <w:r w:rsidR="007440AC" w:rsidRPr="00D12A09">
        <w:rPr>
          <w:rFonts w:cstheme="minorHAnsi"/>
          <w:szCs w:val="22"/>
        </w:rPr>
        <w:t xml:space="preserve">v času trajanja pogodbe </w:t>
      </w:r>
      <w:r w:rsidR="00FD0673" w:rsidRPr="00D12A09">
        <w:rPr>
          <w:rFonts w:cstheme="minorHAnsi"/>
          <w:szCs w:val="22"/>
        </w:rPr>
        <w:t xml:space="preserve">predvidoma </w:t>
      </w:r>
      <w:r w:rsidR="006C011D" w:rsidRPr="00D12A09">
        <w:rPr>
          <w:rFonts w:cstheme="minorHAnsi"/>
          <w:szCs w:val="22"/>
        </w:rPr>
        <w:t xml:space="preserve">7 </w:t>
      </w:r>
      <w:r w:rsidR="00934298" w:rsidRPr="00D12A09">
        <w:rPr>
          <w:rFonts w:cstheme="minorHAnsi"/>
          <w:szCs w:val="22"/>
        </w:rPr>
        <w:t>usposabljanj</w:t>
      </w:r>
      <w:r w:rsidR="008103FA" w:rsidRPr="00D12A09">
        <w:rPr>
          <w:rFonts w:cstheme="minorHAnsi"/>
          <w:szCs w:val="22"/>
        </w:rPr>
        <w:t xml:space="preserve">, od tega </w:t>
      </w:r>
      <w:r w:rsidR="007440AC" w:rsidRPr="00D12A09">
        <w:rPr>
          <w:rFonts w:cstheme="minorHAnsi"/>
          <w:szCs w:val="22"/>
        </w:rPr>
        <w:t xml:space="preserve">predvidoma </w:t>
      </w:r>
      <w:r w:rsidR="008103FA" w:rsidRPr="00D12A09">
        <w:rPr>
          <w:rFonts w:cstheme="minorHAnsi"/>
          <w:szCs w:val="22"/>
        </w:rPr>
        <w:t>6 v živo in 1 na daljavo.</w:t>
      </w:r>
    </w:p>
    <w:p w14:paraId="3A51E0C0" w14:textId="77777777" w:rsidR="00B33A48" w:rsidRPr="00D12A09" w:rsidRDefault="00B33A48" w:rsidP="00B33A48">
      <w:pPr>
        <w:pStyle w:val="Telobesedila"/>
        <w:spacing w:before="8"/>
        <w:ind w:left="708"/>
        <w:jc w:val="both"/>
        <w:rPr>
          <w:rFonts w:cstheme="minorHAnsi"/>
          <w:szCs w:val="22"/>
        </w:rPr>
      </w:pPr>
    </w:p>
    <w:p w14:paraId="72A25612" w14:textId="66FBFA98" w:rsidR="00146817" w:rsidRPr="00D12A09" w:rsidRDefault="00146817" w:rsidP="00BF44FF">
      <w:pPr>
        <w:pStyle w:val="Odstavekseznama"/>
        <w:numPr>
          <w:ilvl w:val="0"/>
          <w:numId w:val="10"/>
        </w:numPr>
        <w:autoSpaceDE w:val="0"/>
        <w:autoSpaceDN w:val="0"/>
        <w:adjustRightInd w:val="0"/>
        <w:jc w:val="both"/>
        <w:rPr>
          <w:rFonts w:cstheme="minorHAnsi"/>
          <w:b/>
          <w:bCs/>
          <w:szCs w:val="22"/>
        </w:rPr>
      </w:pPr>
      <w:r w:rsidRPr="00D12A09">
        <w:rPr>
          <w:rFonts w:cstheme="minorHAnsi"/>
          <w:b/>
          <w:bCs/>
          <w:szCs w:val="22"/>
        </w:rPr>
        <w:t>Pripravi</w:t>
      </w:r>
      <w:r w:rsidR="00736F8D" w:rsidRPr="00D12A09">
        <w:rPr>
          <w:rFonts w:cstheme="minorHAnsi"/>
          <w:b/>
          <w:bCs/>
          <w:szCs w:val="22"/>
        </w:rPr>
        <w:t>ti</w:t>
      </w:r>
      <w:r w:rsidRPr="00D12A09">
        <w:rPr>
          <w:rFonts w:cstheme="minorHAnsi"/>
          <w:b/>
          <w:bCs/>
          <w:szCs w:val="22"/>
        </w:rPr>
        <w:t xml:space="preserve"> dokument o metodologiji </w:t>
      </w:r>
      <w:r w:rsidR="008E3CBC" w:rsidRPr="00D12A09">
        <w:rPr>
          <w:rFonts w:cstheme="minorHAnsi"/>
          <w:b/>
          <w:bCs/>
          <w:szCs w:val="22"/>
        </w:rPr>
        <w:t>oblikovanja in implementacije</w:t>
      </w:r>
      <w:r w:rsidRPr="00D12A09">
        <w:rPr>
          <w:rFonts w:cstheme="minorHAnsi"/>
          <w:b/>
          <w:bCs/>
          <w:szCs w:val="22"/>
        </w:rPr>
        <w:t xml:space="preserve"> zaposlitvenih </w:t>
      </w:r>
      <w:r w:rsidR="00000733" w:rsidRPr="00D12A09">
        <w:rPr>
          <w:rFonts w:cstheme="minorHAnsi"/>
          <w:b/>
          <w:bCs/>
          <w:szCs w:val="22"/>
        </w:rPr>
        <w:t>razgovorov</w:t>
      </w:r>
      <w:r w:rsidRPr="00D12A09">
        <w:rPr>
          <w:rFonts w:cstheme="minorHAnsi"/>
          <w:b/>
          <w:bCs/>
          <w:szCs w:val="22"/>
        </w:rPr>
        <w:t>.</w:t>
      </w:r>
    </w:p>
    <w:p w14:paraId="76F74E6E" w14:textId="77777777" w:rsidR="00527E67" w:rsidRPr="00D12A09" w:rsidRDefault="00527E67" w:rsidP="00356515">
      <w:pPr>
        <w:ind w:left="340"/>
        <w:jc w:val="both"/>
        <w:rPr>
          <w:rFonts w:cstheme="minorHAnsi"/>
          <w:szCs w:val="22"/>
        </w:rPr>
      </w:pPr>
    </w:p>
    <w:p w14:paraId="106254AE" w14:textId="6F0BB152" w:rsidR="006B04DD" w:rsidRPr="00D12A09" w:rsidRDefault="00527E67" w:rsidP="008831C4">
      <w:pPr>
        <w:pStyle w:val="Telobesedila"/>
        <w:spacing w:before="8"/>
        <w:ind w:left="708"/>
        <w:jc w:val="both"/>
        <w:rPr>
          <w:rFonts w:cstheme="minorHAnsi"/>
          <w:szCs w:val="22"/>
        </w:rPr>
      </w:pPr>
      <w:bookmarkStart w:id="21" w:name="_Hlk141780857"/>
      <w:r w:rsidRPr="00D12A09">
        <w:rPr>
          <w:rFonts w:cstheme="minorHAnsi"/>
          <w:szCs w:val="22"/>
        </w:rPr>
        <w:t xml:space="preserve">Izvajalec bo tekom izvedbe projekta sproti izdeloval dokumentacijo o metodologiji </w:t>
      </w:r>
      <w:bookmarkStart w:id="22" w:name="_Hlk163634812"/>
      <w:r w:rsidR="008E3CBC" w:rsidRPr="00D12A09">
        <w:rPr>
          <w:rFonts w:cstheme="minorHAnsi"/>
          <w:szCs w:val="22"/>
        </w:rPr>
        <w:t>oblikovanja in implementacije</w:t>
      </w:r>
      <w:r w:rsidR="006D23BE" w:rsidRPr="00D12A09">
        <w:rPr>
          <w:rFonts w:cstheme="minorHAnsi"/>
          <w:szCs w:val="22"/>
        </w:rPr>
        <w:t xml:space="preserve"> </w:t>
      </w:r>
      <w:bookmarkEnd w:id="22"/>
      <w:r w:rsidR="006D23BE" w:rsidRPr="00D12A09">
        <w:rPr>
          <w:rFonts w:cstheme="minorHAnsi"/>
          <w:szCs w:val="22"/>
        </w:rPr>
        <w:t xml:space="preserve">zaposlitvenih </w:t>
      </w:r>
      <w:r w:rsidR="00000733" w:rsidRPr="00D12A09">
        <w:rPr>
          <w:rFonts w:cstheme="minorHAnsi"/>
          <w:szCs w:val="22"/>
        </w:rPr>
        <w:t>razgovorov</w:t>
      </w:r>
      <w:r w:rsidR="006B04DD" w:rsidRPr="00D12A09">
        <w:rPr>
          <w:rFonts w:cstheme="minorHAnsi"/>
          <w:szCs w:val="22"/>
        </w:rPr>
        <w:t>, ki vključuje</w:t>
      </w:r>
      <w:r w:rsidR="0001762E" w:rsidRPr="00D12A09">
        <w:rPr>
          <w:rFonts w:cstheme="minorHAnsi"/>
          <w:szCs w:val="22"/>
        </w:rPr>
        <w:t xml:space="preserve"> vsaj</w:t>
      </w:r>
      <w:r w:rsidR="001E73E1" w:rsidRPr="00D12A09">
        <w:rPr>
          <w:rFonts w:cstheme="minorHAnsi"/>
          <w:szCs w:val="22"/>
        </w:rPr>
        <w:t>:</w:t>
      </w:r>
    </w:p>
    <w:p w14:paraId="4EEA273C" w14:textId="1D1DBED7" w:rsidR="0001762E" w:rsidRPr="00D12A09" w:rsidRDefault="0001762E" w:rsidP="00BF44FF">
      <w:pPr>
        <w:pStyle w:val="Odstavekseznama"/>
        <w:numPr>
          <w:ilvl w:val="0"/>
          <w:numId w:val="14"/>
        </w:numPr>
        <w:tabs>
          <w:tab w:val="left" w:pos="426"/>
        </w:tabs>
        <w:spacing w:line="260" w:lineRule="exact"/>
        <w:jc w:val="both"/>
        <w:rPr>
          <w:rFonts w:eastAsiaTheme="minorEastAsia" w:cstheme="minorHAnsi"/>
          <w:szCs w:val="22"/>
          <w:lang w:eastAsia="sl-SI"/>
        </w:rPr>
      </w:pPr>
      <w:bookmarkStart w:id="23" w:name="_Hlk165972006"/>
      <w:r w:rsidRPr="00D12A09">
        <w:rPr>
          <w:rFonts w:eastAsiaTheme="minorEastAsia" w:cstheme="minorHAnsi"/>
          <w:szCs w:val="22"/>
          <w:lang w:eastAsia="sl-SI"/>
        </w:rPr>
        <w:t>utemeljitev primernosti uporabe v državni upravi,</w:t>
      </w:r>
    </w:p>
    <w:p w14:paraId="461F1CD9" w14:textId="5EC9C69F" w:rsidR="006B04DD" w:rsidRPr="00D12A09" w:rsidRDefault="003F36AB"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p</w:t>
      </w:r>
      <w:r w:rsidR="006B04DD" w:rsidRPr="00D12A09">
        <w:rPr>
          <w:rFonts w:eastAsiaTheme="minorEastAsia" w:cstheme="minorHAnsi"/>
          <w:szCs w:val="22"/>
          <w:lang w:eastAsia="sl-SI"/>
        </w:rPr>
        <w:t>otek aktivnosti</w:t>
      </w:r>
      <w:r w:rsidRPr="00D12A09">
        <w:rPr>
          <w:rFonts w:eastAsiaTheme="minorEastAsia" w:cstheme="minorHAnsi"/>
          <w:szCs w:val="22"/>
          <w:lang w:eastAsia="sl-SI"/>
        </w:rPr>
        <w:t xml:space="preserve"> oblikovanja in implementacije</w:t>
      </w:r>
      <w:r w:rsidR="005F6727" w:rsidRPr="00D12A09">
        <w:rPr>
          <w:rFonts w:eastAsiaTheme="minorEastAsia" w:cstheme="minorHAnsi"/>
          <w:szCs w:val="22"/>
          <w:lang w:eastAsia="sl-SI"/>
        </w:rPr>
        <w:t xml:space="preserve"> zaposlitvenih razgovorov</w:t>
      </w:r>
      <w:r w:rsidRPr="00D12A09">
        <w:rPr>
          <w:rFonts w:eastAsiaTheme="minorEastAsia" w:cstheme="minorHAnsi"/>
          <w:szCs w:val="22"/>
          <w:lang w:eastAsia="sl-SI"/>
        </w:rPr>
        <w:t>,</w:t>
      </w:r>
    </w:p>
    <w:p w14:paraId="1A789B30" w14:textId="6411F731" w:rsidR="006B04DD" w:rsidRPr="00D12A09" w:rsidRDefault="00E30431"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vključenost različnih </w:t>
      </w:r>
      <w:r w:rsidR="003F36AB" w:rsidRPr="00D12A09">
        <w:rPr>
          <w:rFonts w:eastAsiaTheme="minorEastAsia" w:cstheme="minorHAnsi"/>
          <w:szCs w:val="22"/>
          <w:lang w:eastAsia="sl-SI"/>
        </w:rPr>
        <w:t>deležnik</w:t>
      </w:r>
      <w:r w:rsidRPr="00D12A09">
        <w:rPr>
          <w:rFonts w:eastAsiaTheme="minorEastAsia" w:cstheme="minorHAnsi"/>
          <w:szCs w:val="22"/>
          <w:lang w:eastAsia="sl-SI"/>
        </w:rPr>
        <w:t>ov in njihova vloga,</w:t>
      </w:r>
    </w:p>
    <w:p w14:paraId="40841576" w14:textId="055366F8" w:rsidR="00527E67" w:rsidRPr="00D12A09" w:rsidRDefault="0001762E"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o</w:t>
      </w:r>
      <w:r w:rsidR="003F36AB" w:rsidRPr="00D12A09">
        <w:rPr>
          <w:rFonts w:eastAsiaTheme="minorEastAsia" w:cstheme="minorHAnsi"/>
          <w:szCs w:val="22"/>
          <w:lang w:eastAsia="sl-SI"/>
        </w:rPr>
        <w:t>pis</w:t>
      </w:r>
      <w:r w:rsidR="005F6727" w:rsidRPr="00D12A09">
        <w:rPr>
          <w:rFonts w:eastAsiaTheme="minorEastAsia" w:cstheme="minorHAnsi"/>
          <w:szCs w:val="22"/>
          <w:lang w:eastAsia="sl-SI"/>
        </w:rPr>
        <w:t xml:space="preserve"> in</w:t>
      </w:r>
      <w:r w:rsidR="003F36AB" w:rsidRPr="00D12A09">
        <w:rPr>
          <w:rFonts w:eastAsiaTheme="minorEastAsia" w:cstheme="minorHAnsi"/>
          <w:szCs w:val="22"/>
          <w:lang w:eastAsia="sl-SI"/>
        </w:rPr>
        <w:t xml:space="preserve"> izkušnje </w:t>
      </w:r>
      <w:r w:rsidRPr="00D12A09">
        <w:rPr>
          <w:rFonts w:eastAsiaTheme="minorEastAsia" w:cstheme="minorHAnsi"/>
          <w:szCs w:val="22"/>
          <w:lang w:eastAsia="sl-SI"/>
        </w:rPr>
        <w:t>praktičnega preizkusa predlaganih rešitev (prednosti, izzivi).</w:t>
      </w:r>
      <w:bookmarkEnd w:id="21"/>
      <w:bookmarkEnd w:id="23"/>
    </w:p>
    <w:p w14:paraId="49606683" w14:textId="77777777" w:rsidR="00292307" w:rsidRPr="00D12A09" w:rsidRDefault="00292307" w:rsidP="003C28A7">
      <w:pPr>
        <w:pStyle w:val="Odstavekseznama"/>
        <w:tabs>
          <w:tab w:val="left" w:pos="426"/>
        </w:tabs>
        <w:spacing w:line="260" w:lineRule="exact"/>
        <w:ind w:left="1440"/>
        <w:jc w:val="both"/>
        <w:rPr>
          <w:rFonts w:eastAsiaTheme="minorEastAsia" w:cstheme="minorHAnsi"/>
          <w:szCs w:val="22"/>
          <w:lang w:eastAsia="sl-SI"/>
        </w:rPr>
      </w:pPr>
    </w:p>
    <w:p w14:paraId="4D5E529E" w14:textId="6871BD23" w:rsidR="00B113AE" w:rsidRPr="00D12A09" w:rsidRDefault="00146817" w:rsidP="00BF44FF">
      <w:pPr>
        <w:pStyle w:val="Odstavekseznama"/>
        <w:numPr>
          <w:ilvl w:val="0"/>
          <w:numId w:val="10"/>
        </w:numPr>
        <w:autoSpaceDE w:val="0"/>
        <w:autoSpaceDN w:val="0"/>
        <w:adjustRightInd w:val="0"/>
        <w:jc w:val="both"/>
        <w:rPr>
          <w:rFonts w:cstheme="minorHAnsi"/>
          <w:b/>
          <w:bCs/>
          <w:szCs w:val="22"/>
        </w:rPr>
      </w:pPr>
      <w:r w:rsidRPr="00D12A09">
        <w:rPr>
          <w:rFonts w:cstheme="minorHAnsi"/>
          <w:b/>
          <w:bCs/>
          <w:szCs w:val="22"/>
        </w:rPr>
        <w:t>Pripravi</w:t>
      </w:r>
      <w:r w:rsidR="00736F8D" w:rsidRPr="00D12A09">
        <w:rPr>
          <w:rFonts w:cstheme="minorHAnsi"/>
          <w:b/>
          <w:bCs/>
          <w:szCs w:val="22"/>
        </w:rPr>
        <w:t>ti</w:t>
      </w:r>
      <w:r w:rsidRPr="00D12A09">
        <w:rPr>
          <w:rFonts w:cstheme="minorHAnsi"/>
          <w:b/>
          <w:bCs/>
          <w:szCs w:val="22"/>
        </w:rPr>
        <w:t xml:space="preserve"> </w:t>
      </w:r>
      <w:r w:rsidR="006D5A5C" w:rsidRPr="00D12A09">
        <w:rPr>
          <w:rFonts w:cstheme="minorHAnsi"/>
          <w:b/>
          <w:bCs/>
          <w:szCs w:val="22"/>
        </w:rPr>
        <w:t>P</w:t>
      </w:r>
      <w:r w:rsidRPr="00D12A09">
        <w:rPr>
          <w:rFonts w:cstheme="minorHAnsi"/>
          <w:b/>
          <w:bCs/>
          <w:szCs w:val="22"/>
        </w:rPr>
        <w:t>riročnik za uporabo</w:t>
      </w:r>
      <w:r w:rsidR="005C011F" w:rsidRPr="00D12A09">
        <w:rPr>
          <w:rFonts w:cstheme="minorHAnsi"/>
          <w:b/>
          <w:bCs/>
          <w:szCs w:val="22"/>
        </w:rPr>
        <w:t xml:space="preserve"> in izvedbo </w:t>
      </w:r>
      <w:r w:rsidRPr="00D12A09">
        <w:rPr>
          <w:rFonts w:cstheme="minorHAnsi"/>
          <w:b/>
          <w:bCs/>
          <w:szCs w:val="22"/>
        </w:rPr>
        <w:t xml:space="preserve">zaposlitvenih </w:t>
      </w:r>
      <w:r w:rsidR="00000733" w:rsidRPr="00D12A09">
        <w:rPr>
          <w:rFonts w:cstheme="minorHAnsi"/>
          <w:b/>
          <w:bCs/>
          <w:szCs w:val="22"/>
        </w:rPr>
        <w:t>razgovorov</w:t>
      </w:r>
      <w:r w:rsidR="008A66B2" w:rsidRPr="00D12A09">
        <w:rPr>
          <w:rFonts w:cstheme="minorHAnsi"/>
          <w:b/>
          <w:bCs/>
          <w:szCs w:val="22"/>
        </w:rPr>
        <w:t>.</w:t>
      </w:r>
      <w:r w:rsidRPr="00D12A09">
        <w:rPr>
          <w:rFonts w:cstheme="minorHAnsi"/>
          <w:b/>
          <w:bCs/>
          <w:szCs w:val="22"/>
        </w:rPr>
        <w:t xml:space="preserve"> </w:t>
      </w:r>
    </w:p>
    <w:p w14:paraId="23164234" w14:textId="77777777" w:rsidR="004B062F" w:rsidRPr="00D12A09" w:rsidRDefault="004B062F" w:rsidP="00356515">
      <w:pPr>
        <w:pStyle w:val="Odstavekseznama"/>
        <w:autoSpaceDE w:val="0"/>
        <w:autoSpaceDN w:val="0"/>
        <w:adjustRightInd w:val="0"/>
        <w:ind w:left="340"/>
        <w:jc w:val="both"/>
        <w:rPr>
          <w:rFonts w:cstheme="minorHAnsi"/>
          <w:szCs w:val="22"/>
        </w:rPr>
      </w:pPr>
    </w:p>
    <w:p w14:paraId="3797492B" w14:textId="27F696A4" w:rsidR="006D23BE" w:rsidRPr="00D12A09" w:rsidRDefault="00927616" w:rsidP="008831C4">
      <w:pPr>
        <w:pStyle w:val="Telobesedila"/>
        <w:spacing w:before="8"/>
        <w:ind w:left="708"/>
        <w:jc w:val="both"/>
        <w:rPr>
          <w:rFonts w:cstheme="minorHAnsi"/>
          <w:szCs w:val="22"/>
        </w:rPr>
      </w:pPr>
      <w:r w:rsidRPr="00D12A09">
        <w:rPr>
          <w:rFonts w:cstheme="minorHAnsi"/>
          <w:szCs w:val="22"/>
        </w:rPr>
        <w:t>Izvajalec mora izdelati dokument – Priročnik za</w:t>
      </w:r>
      <w:r w:rsidR="00DC0E62" w:rsidRPr="00D12A09">
        <w:rPr>
          <w:rFonts w:cstheme="minorHAnsi"/>
          <w:szCs w:val="22"/>
        </w:rPr>
        <w:t xml:space="preserve"> uporabo </w:t>
      </w:r>
      <w:r w:rsidR="005C011F" w:rsidRPr="00D12A09">
        <w:rPr>
          <w:rFonts w:cstheme="minorHAnsi"/>
          <w:szCs w:val="22"/>
        </w:rPr>
        <w:t>in</w:t>
      </w:r>
      <w:r w:rsidR="007D6A9E" w:rsidRPr="00D12A09">
        <w:rPr>
          <w:rFonts w:cstheme="minorHAnsi"/>
          <w:szCs w:val="22"/>
        </w:rPr>
        <w:t xml:space="preserve"> izvedbo zaposlitvenih </w:t>
      </w:r>
      <w:r w:rsidR="00000733" w:rsidRPr="00D12A09">
        <w:rPr>
          <w:rFonts w:cstheme="minorHAnsi"/>
          <w:szCs w:val="22"/>
        </w:rPr>
        <w:t>razgovorov</w:t>
      </w:r>
      <w:r w:rsidRPr="00D12A09">
        <w:rPr>
          <w:rFonts w:cstheme="minorHAnsi"/>
          <w:szCs w:val="22"/>
        </w:rPr>
        <w:t xml:space="preserve">, ki </w:t>
      </w:r>
      <w:r w:rsidR="005C011F" w:rsidRPr="00D12A09">
        <w:rPr>
          <w:rFonts w:cstheme="minorHAnsi"/>
          <w:szCs w:val="22"/>
        </w:rPr>
        <w:t>vključuje vsaj</w:t>
      </w:r>
      <w:r w:rsidRPr="00D12A09">
        <w:rPr>
          <w:rFonts w:cstheme="minorHAnsi"/>
          <w:szCs w:val="22"/>
        </w:rPr>
        <w:t>:</w:t>
      </w:r>
    </w:p>
    <w:p w14:paraId="237ACD04" w14:textId="1CDC0F6B" w:rsidR="005C011F" w:rsidRPr="00D12A09" w:rsidRDefault="005C011F"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utemeljitev primernosti uporabe zaposlitvenih </w:t>
      </w:r>
      <w:r w:rsidR="00000733" w:rsidRPr="00D12A09">
        <w:rPr>
          <w:rFonts w:eastAsiaTheme="minorEastAsia" w:cstheme="minorHAnsi"/>
          <w:szCs w:val="22"/>
          <w:lang w:eastAsia="sl-SI"/>
        </w:rPr>
        <w:t>razgovorov</w:t>
      </w:r>
      <w:r w:rsidRPr="00D12A09">
        <w:rPr>
          <w:rFonts w:eastAsiaTheme="minorEastAsia" w:cstheme="minorHAnsi"/>
          <w:szCs w:val="22"/>
          <w:lang w:eastAsia="sl-SI"/>
        </w:rPr>
        <w:t xml:space="preserve"> v izbirnih postopkih v državni upravi,</w:t>
      </w:r>
    </w:p>
    <w:p w14:paraId="306CE5F5" w14:textId="40621964" w:rsidR="005F6727" w:rsidRPr="00D12A09" w:rsidRDefault="002820AA"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pristope/</w:t>
      </w:r>
      <w:r w:rsidR="005F6727" w:rsidRPr="00D12A09">
        <w:rPr>
          <w:rFonts w:eastAsiaTheme="minorEastAsia" w:cstheme="minorHAnsi"/>
          <w:szCs w:val="22"/>
          <w:lang w:eastAsia="sl-SI"/>
        </w:rPr>
        <w:t xml:space="preserve">rešitve za oblikovanje </w:t>
      </w:r>
      <w:r w:rsidR="00640C10" w:rsidRPr="00D12A09">
        <w:rPr>
          <w:rFonts w:eastAsiaTheme="minorEastAsia" w:cstheme="minorHAnsi"/>
          <w:szCs w:val="22"/>
          <w:lang w:eastAsia="sl-SI"/>
        </w:rPr>
        <w:t xml:space="preserve">standardov </w:t>
      </w:r>
      <w:r w:rsidR="005F6727" w:rsidRPr="00D12A09">
        <w:rPr>
          <w:rFonts w:eastAsiaTheme="minorEastAsia" w:cstheme="minorHAnsi"/>
          <w:szCs w:val="22"/>
          <w:lang w:eastAsia="sl-SI"/>
        </w:rPr>
        <w:t xml:space="preserve">zaposlitvenih razgovorov, </w:t>
      </w:r>
    </w:p>
    <w:p w14:paraId="0BA6358B" w14:textId="5345C46B" w:rsidR="007E45DE" w:rsidRPr="00D12A09" w:rsidRDefault="002820AA"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pristope/</w:t>
      </w:r>
      <w:r w:rsidR="00B40AA0" w:rsidRPr="00D12A09">
        <w:rPr>
          <w:rFonts w:eastAsiaTheme="minorEastAsia" w:cstheme="minorHAnsi"/>
          <w:szCs w:val="22"/>
          <w:lang w:eastAsia="sl-SI"/>
        </w:rPr>
        <w:t>rešitve</w:t>
      </w:r>
      <w:r w:rsidR="00F7556F" w:rsidRPr="00D12A09">
        <w:rPr>
          <w:rFonts w:eastAsiaTheme="minorEastAsia" w:cstheme="minorHAnsi"/>
          <w:szCs w:val="22"/>
          <w:lang w:eastAsia="sl-SI"/>
        </w:rPr>
        <w:t xml:space="preserve"> </w:t>
      </w:r>
      <w:r w:rsidR="005F6727" w:rsidRPr="00D12A09">
        <w:rPr>
          <w:rFonts w:eastAsiaTheme="minorEastAsia" w:cstheme="minorHAnsi"/>
          <w:szCs w:val="22"/>
          <w:lang w:eastAsia="sl-SI"/>
        </w:rPr>
        <w:t xml:space="preserve">za </w:t>
      </w:r>
      <w:r w:rsidR="006D23BE" w:rsidRPr="00D12A09">
        <w:rPr>
          <w:rFonts w:eastAsiaTheme="minorEastAsia" w:cstheme="minorHAnsi"/>
          <w:szCs w:val="22"/>
          <w:lang w:eastAsia="sl-SI"/>
        </w:rPr>
        <w:t>izvedb</w:t>
      </w:r>
      <w:r w:rsidR="005F6727" w:rsidRPr="00D12A09">
        <w:rPr>
          <w:rFonts w:eastAsiaTheme="minorEastAsia" w:cstheme="minorHAnsi"/>
          <w:szCs w:val="22"/>
          <w:lang w:eastAsia="sl-SI"/>
        </w:rPr>
        <w:t>o</w:t>
      </w:r>
      <w:r w:rsidR="006D23BE" w:rsidRPr="00D12A09">
        <w:rPr>
          <w:rFonts w:eastAsiaTheme="minorEastAsia" w:cstheme="minorHAnsi"/>
          <w:szCs w:val="22"/>
          <w:lang w:eastAsia="sl-SI"/>
        </w:rPr>
        <w:t xml:space="preserve"> </w:t>
      </w:r>
      <w:r w:rsidR="005F6727" w:rsidRPr="00D12A09">
        <w:rPr>
          <w:rFonts w:eastAsiaTheme="minorEastAsia" w:cstheme="minorHAnsi"/>
          <w:szCs w:val="22"/>
          <w:lang w:eastAsia="sl-SI"/>
        </w:rPr>
        <w:t xml:space="preserve">različnih </w:t>
      </w:r>
      <w:r w:rsidR="006D23BE" w:rsidRPr="00D12A09">
        <w:rPr>
          <w:rFonts w:eastAsiaTheme="minorEastAsia" w:cstheme="minorHAnsi"/>
          <w:szCs w:val="22"/>
          <w:lang w:eastAsia="sl-SI"/>
        </w:rPr>
        <w:t xml:space="preserve">zaposlitvenih </w:t>
      </w:r>
      <w:r w:rsidR="00000733" w:rsidRPr="00D12A09">
        <w:rPr>
          <w:rFonts w:eastAsiaTheme="minorEastAsia" w:cstheme="minorHAnsi"/>
          <w:szCs w:val="22"/>
          <w:lang w:eastAsia="sl-SI"/>
        </w:rPr>
        <w:t>razgovorov</w:t>
      </w:r>
      <w:r w:rsidR="005F6727" w:rsidRPr="00D12A09">
        <w:rPr>
          <w:rFonts w:eastAsiaTheme="minorEastAsia" w:cstheme="minorHAnsi"/>
          <w:szCs w:val="22"/>
          <w:lang w:eastAsia="sl-SI"/>
        </w:rPr>
        <w:t xml:space="preserve"> s praktičnimi primeri</w:t>
      </w:r>
      <w:r w:rsidR="006D23BE" w:rsidRPr="00D12A09">
        <w:rPr>
          <w:rFonts w:eastAsiaTheme="minorEastAsia" w:cstheme="minorHAnsi"/>
          <w:szCs w:val="22"/>
          <w:lang w:eastAsia="sl-SI"/>
        </w:rPr>
        <w:t xml:space="preserve"> </w:t>
      </w:r>
      <w:r w:rsidR="007E45DE" w:rsidRPr="00D12A09">
        <w:rPr>
          <w:rFonts w:eastAsiaTheme="minorEastAsia" w:cstheme="minorHAnsi"/>
          <w:szCs w:val="22"/>
          <w:lang w:eastAsia="sl-SI"/>
        </w:rPr>
        <w:t>glede na cilj</w:t>
      </w:r>
      <w:r w:rsidR="001D1B64" w:rsidRPr="00D12A09">
        <w:rPr>
          <w:rFonts w:eastAsiaTheme="minorEastAsia" w:cstheme="minorHAnsi"/>
          <w:szCs w:val="22"/>
          <w:lang w:eastAsia="sl-SI"/>
        </w:rPr>
        <w:t>n</w:t>
      </w:r>
      <w:r w:rsidR="007E45DE" w:rsidRPr="00D12A09">
        <w:rPr>
          <w:rFonts w:eastAsiaTheme="minorEastAsia" w:cstheme="minorHAnsi"/>
          <w:szCs w:val="22"/>
          <w:lang w:eastAsia="sl-SI"/>
        </w:rPr>
        <w:t>o skupino</w:t>
      </w:r>
      <w:r w:rsidR="00A51F9C" w:rsidRPr="00D12A09">
        <w:rPr>
          <w:rFonts w:eastAsiaTheme="minorEastAsia" w:cstheme="minorHAnsi"/>
          <w:szCs w:val="22"/>
          <w:lang w:eastAsia="sl-SI"/>
        </w:rPr>
        <w:t>:</w:t>
      </w:r>
      <w:r w:rsidR="00024C30" w:rsidRPr="00D12A09">
        <w:rPr>
          <w:rFonts w:eastAsiaTheme="minorEastAsia" w:cstheme="minorHAnsi"/>
          <w:szCs w:val="22"/>
          <w:lang w:eastAsia="sl-SI"/>
        </w:rPr>
        <w:t xml:space="preserve"> zaposleni v kadrovskih službah, </w:t>
      </w:r>
      <w:r w:rsidR="00A51F9C" w:rsidRPr="00D12A09">
        <w:rPr>
          <w:rFonts w:eastAsiaTheme="minorEastAsia" w:cstheme="minorHAnsi"/>
          <w:szCs w:val="22"/>
          <w:lang w:eastAsia="sl-SI"/>
        </w:rPr>
        <w:t xml:space="preserve">Uradniški svet, </w:t>
      </w:r>
      <w:r w:rsidR="00024C30" w:rsidRPr="00D12A09">
        <w:rPr>
          <w:rFonts w:eastAsiaTheme="minorEastAsia" w:cstheme="minorHAnsi"/>
          <w:szCs w:val="22"/>
          <w:lang w:eastAsia="sl-SI"/>
        </w:rPr>
        <w:t>vodje</w:t>
      </w:r>
      <w:r w:rsidR="006D5A5C" w:rsidRPr="00D12A09">
        <w:rPr>
          <w:rFonts w:eastAsiaTheme="minorEastAsia" w:cstheme="minorHAnsi"/>
          <w:szCs w:val="22"/>
          <w:lang w:eastAsia="sl-SI"/>
        </w:rPr>
        <w:t>.</w:t>
      </w:r>
    </w:p>
    <w:p w14:paraId="0997362F" w14:textId="77777777" w:rsidR="00204D93" w:rsidRPr="00D12A09" w:rsidRDefault="00204D93" w:rsidP="00F7556F">
      <w:pPr>
        <w:autoSpaceDE w:val="0"/>
        <w:autoSpaceDN w:val="0"/>
        <w:adjustRightInd w:val="0"/>
        <w:jc w:val="both"/>
        <w:rPr>
          <w:rFonts w:cstheme="minorHAnsi"/>
          <w:szCs w:val="22"/>
        </w:rPr>
      </w:pPr>
    </w:p>
    <w:p w14:paraId="77CE9E9A" w14:textId="70DFDA54" w:rsidR="00204D93" w:rsidRPr="00D12A09" w:rsidRDefault="00204D93" w:rsidP="008D6E65">
      <w:pPr>
        <w:autoSpaceDE w:val="0"/>
        <w:autoSpaceDN w:val="0"/>
        <w:adjustRightInd w:val="0"/>
        <w:jc w:val="both"/>
        <w:rPr>
          <w:rFonts w:cstheme="minorHAnsi"/>
          <w:szCs w:val="22"/>
        </w:rPr>
      </w:pPr>
      <w:r w:rsidRPr="00D12A09">
        <w:rPr>
          <w:rFonts w:cstheme="minorHAnsi"/>
          <w:szCs w:val="22"/>
        </w:rPr>
        <w:t xml:space="preserve">Pogoj za zaključek aktivnosti I. dela javnega naročila so izvedene vse aktivnosti od točke 1 do 5, dokončano izvedbo potrdi naročnik. </w:t>
      </w:r>
    </w:p>
    <w:p w14:paraId="290DBF29" w14:textId="77777777" w:rsidR="00D11F7D" w:rsidRPr="00D12A09" w:rsidRDefault="00D11F7D" w:rsidP="008D6E65">
      <w:pPr>
        <w:autoSpaceDE w:val="0"/>
        <w:autoSpaceDN w:val="0"/>
        <w:adjustRightInd w:val="0"/>
        <w:jc w:val="both"/>
        <w:rPr>
          <w:rFonts w:cstheme="minorHAnsi"/>
          <w:szCs w:val="22"/>
        </w:rPr>
      </w:pPr>
    </w:p>
    <w:p w14:paraId="502F756E" w14:textId="77777777" w:rsidR="00D11F7D" w:rsidRPr="00D12A09" w:rsidRDefault="00D11F7D" w:rsidP="008D6E65">
      <w:pPr>
        <w:autoSpaceDE w:val="0"/>
        <w:autoSpaceDN w:val="0"/>
        <w:adjustRightInd w:val="0"/>
        <w:jc w:val="both"/>
        <w:rPr>
          <w:rFonts w:eastAsiaTheme="minorHAnsi" w:cstheme="minorHAnsi"/>
          <w:lang w:eastAsia="en-US"/>
        </w:rPr>
      </w:pPr>
    </w:p>
    <w:p w14:paraId="6AE64F19" w14:textId="731754F5" w:rsidR="00527E67" w:rsidRPr="00D12A09" w:rsidRDefault="00323EDD" w:rsidP="00CC4040">
      <w:pPr>
        <w:pStyle w:val="Naslov2"/>
        <w:rPr>
          <w:rFonts w:cstheme="minorHAnsi"/>
        </w:rPr>
      </w:pPr>
      <w:bookmarkStart w:id="24" w:name="_Toc172034164"/>
      <w:r w:rsidRPr="00D12A09">
        <w:rPr>
          <w:rFonts w:cstheme="minorHAnsi"/>
        </w:rPr>
        <w:lastRenderedPageBreak/>
        <w:t xml:space="preserve">II. </w:t>
      </w:r>
      <w:r w:rsidR="00962A1B" w:rsidRPr="00D12A09">
        <w:rPr>
          <w:rFonts w:cstheme="minorHAnsi"/>
        </w:rPr>
        <w:t>faza</w:t>
      </w:r>
      <w:r w:rsidR="00527E67" w:rsidRPr="00D12A09">
        <w:rPr>
          <w:rFonts w:cstheme="minorHAnsi"/>
        </w:rPr>
        <w:t xml:space="preserve">: </w:t>
      </w:r>
      <w:r w:rsidR="00CC4040" w:rsidRPr="00D12A09">
        <w:rPr>
          <w:rFonts w:cstheme="minorHAnsi"/>
        </w:rPr>
        <w:t>N</w:t>
      </w:r>
      <w:r w:rsidR="00527E67" w:rsidRPr="00D12A09">
        <w:rPr>
          <w:rFonts w:cstheme="minorHAnsi"/>
        </w:rPr>
        <w:t>adgradnj</w:t>
      </w:r>
      <w:r w:rsidR="00CC4040" w:rsidRPr="00D12A09">
        <w:rPr>
          <w:rFonts w:cstheme="minorHAnsi"/>
        </w:rPr>
        <w:t>a</w:t>
      </w:r>
      <w:r w:rsidR="00527E67" w:rsidRPr="00D12A09">
        <w:rPr>
          <w:rFonts w:cstheme="minorHAnsi"/>
        </w:rPr>
        <w:t xml:space="preserve"> obstoječega kompetenčnega modela</w:t>
      </w:r>
      <w:bookmarkEnd w:id="24"/>
    </w:p>
    <w:p w14:paraId="207558BC" w14:textId="77777777" w:rsidR="00527E67" w:rsidRPr="00D12A09" w:rsidRDefault="00527E67" w:rsidP="00527E67">
      <w:pPr>
        <w:autoSpaceDE w:val="0"/>
        <w:autoSpaceDN w:val="0"/>
        <w:adjustRightInd w:val="0"/>
        <w:jc w:val="both"/>
        <w:rPr>
          <w:rFonts w:cstheme="minorHAnsi"/>
          <w:b/>
          <w:bCs/>
          <w:szCs w:val="22"/>
          <w:highlight w:val="yellow"/>
        </w:rPr>
      </w:pPr>
    </w:p>
    <w:p w14:paraId="54929B07" w14:textId="791C1443" w:rsidR="00CF07AF" w:rsidRPr="00D12A09" w:rsidRDefault="00736F8D" w:rsidP="007F0039">
      <w:pPr>
        <w:rPr>
          <w:rFonts w:cstheme="minorHAnsi"/>
          <w:bCs/>
          <w:szCs w:val="22"/>
        </w:rPr>
      </w:pPr>
      <w:r w:rsidRPr="00D12A09">
        <w:rPr>
          <w:rFonts w:cstheme="minorHAnsi"/>
          <w:bCs/>
          <w:szCs w:val="22"/>
        </w:rPr>
        <w:t>Izvajalec bo moral</w:t>
      </w:r>
      <w:r w:rsidR="007F0039" w:rsidRPr="00D12A09">
        <w:rPr>
          <w:rFonts w:cstheme="minorHAnsi"/>
          <w:bCs/>
          <w:szCs w:val="22"/>
        </w:rPr>
        <w:t xml:space="preserve">: </w:t>
      </w:r>
    </w:p>
    <w:p w14:paraId="3AE196FE" w14:textId="77777777" w:rsidR="007F0039" w:rsidRPr="00D12A09" w:rsidRDefault="007F0039" w:rsidP="00356515">
      <w:pPr>
        <w:ind w:left="340"/>
        <w:rPr>
          <w:rFonts w:cstheme="minorHAnsi"/>
          <w:szCs w:val="22"/>
        </w:rPr>
      </w:pPr>
    </w:p>
    <w:p w14:paraId="7B6A615E" w14:textId="2C437DF2" w:rsidR="007F0039" w:rsidRPr="00D12A09" w:rsidRDefault="007F0039" w:rsidP="00BF44FF">
      <w:pPr>
        <w:pStyle w:val="Odstavekseznama"/>
        <w:numPr>
          <w:ilvl w:val="0"/>
          <w:numId w:val="21"/>
        </w:numPr>
        <w:autoSpaceDE w:val="0"/>
        <w:autoSpaceDN w:val="0"/>
        <w:adjustRightInd w:val="0"/>
        <w:jc w:val="both"/>
        <w:rPr>
          <w:rFonts w:cstheme="minorHAnsi"/>
          <w:b/>
          <w:bCs/>
          <w:szCs w:val="22"/>
        </w:rPr>
      </w:pPr>
      <w:r w:rsidRPr="00D12A09">
        <w:rPr>
          <w:rFonts w:cstheme="minorHAnsi"/>
          <w:b/>
          <w:bCs/>
          <w:szCs w:val="22"/>
        </w:rPr>
        <w:t>Analizira</w:t>
      </w:r>
      <w:r w:rsidR="00736F8D" w:rsidRPr="00D12A09">
        <w:rPr>
          <w:rFonts w:cstheme="minorHAnsi"/>
          <w:b/>
          <w:bCs/>
          <w:szCs w:val="22"/>
        </w:rPr>
        <w:t>ti</w:t>
      </w:r>
      <w:r w:rsidRPr="00D12A09">
        <w:rPr>
          <w:rFonts w:cstheme="minorHAnsi"/>
          <w:b/>
          <w:bCs/>
          <w:szCs w:val="22"/>
        </w:rPr>
        <w:t xml:space="preserve"> in pripravi</w:t>
      </w:r>
      <w:r w:rsidR="00736F8D" w:rsidRPr="00D12A09">
        <w:rPr>
          <w:rFonts w:cstheme="minorHAnsi"/>
          <w:b/>
          <w:bCs/>
          <w:szCs w:val="22"/>
        </w:rPr>
        <w:t>ti</w:t>
      </w:r>
      <w:r w:rsidRPr="00D12A09">
        <w:rPr>
          <w:rFonts w:cstheme="minorHAnsi"/>
          <w:b/>
          <w:bCs/>
          <w:szCs w:val="22"/>
        </w:rPr>
        <w:t xml:space="preserve"> predlog nadgradnje obstoječega kompetenčnega modela v državni upravi.</w:t>
      </w:r>
    </w:p>
    <w:p w14:paraId="3B263DD9" w14:textId="77777777" w:rsidR="007F0039" w:rsidRPr="00D12A09" w:rsidRDefault="007F0039" w:rsidP="00356515">
      <w:pPr>
        <w:autoSpaceDE w:val="0"/>
        <w:autoSpaceDN w:val="0"/>
        <w:adjustRightInd w:val="0"/>
        <w:ind w:left="340"/>
        <w:jc w:val="both"/>
        <w:rPr>
          <w:rFonts w:cstheme="minorHAnsi"/>
          <w:szCs w:val="22"/>
        </w:rPr>
      </w:pPr>
    </w:p>
    <w:p w14:paraId="451F7A7C" w14:textId="0145D308" w:rsidR="007F0039" w:rsidRPr="00D12A09" w:rsidRDefault="007F0039" w:rsidP="008831C4">
      <w:pPr>
        <w:pStyle w:val="Telobesedila"/>
        <w:spacing w:before="8"/>
        <w:ind w:left="708"/>
        <w:jc w:val="both"/>
        <w:rPr>
          <w:rFonts w:cstheme="minorHAnsi"/>
          <w:szCs w:val="22"/>
        </w:rPr>
      </w:pPr>
      <w:r w:rsidRPr="00D12A09">
        <w:rPr>
          <w:rFonts w:cstheme="minorHAnsi"/>
          <w:szCs w:val="22"/>
        </w:rPr>
        <w:t>Kompetenčni model v državni upravi je bil vzpostavljen v letu 2019. Določa kombinacijo vedenj, ravnanj, veščin in spretnosti ter vključuje tiste kompetence in standarde zahtevanih vedenj, ki javnim uslužbencem omogočajo uspešno opravljanje zahtevanih nalog in doseganje zastavljenih ciljev organov državne uprave. Kompetenčni model je podrobneje opredeljen v 3. poglavju (Pojmovnik).</w:t>
      </w:r>
    </w:p>
    <w:p w14:paraId="63AAB9EA" w14:textId="77777777" w:rsidR="007F0039" w:rsidRPr="00D12A09" w:rsidRDefault="007F0039" w:rsidP="008831C4">
      <w:pPr>
        <w:pStyle w:val="Telobesedila"/>
        <w:spacing w:before="8"/>
        <w:ind w:left="708"/>
        <w:jc w:val="both"/>
        <w:rPr>
          <w:rFonts w:cstheme="minorHAnsi"/>
          <w:szCs w:val="22"/>
        </w:rPr>
      </w:pPr>
    </w:p>
    <w:p w14:paraId="27AB422A" w14:textId="3CC08228" w:rsidR="007F0039" w:rsidRPr="00D12A09" w:rsidRDefault="008A66B2" w:rsidP="008831C4">
      <w:pPr>
        <w:pStyle w:val="Telobesedila"/>
        <w:spacing w:before="8"/>
        <w:ind w:left="708"/>
        <w:jc w:val="both"/>
        <w:rPr>
          <w:rFonts w:cstheme="minorHAnsi"/>
          <w:szCs w:val="22"/>
        </w:rPr>
      </w:pPr>
      <w:r w:rsidRPr="00D12A09">
        <w:rPr>
          <w:rFonts w:cstheme="minorHAnsi"/>
          <w:szCs w:val="22"/>
        </w:rPr>
        <w:t>Omenjeni model s</w:t>
      </w:r>
      <w:r w:rsidR="007F0039" w:rsidRPr="00D12A09">
        <w:rPr>
          <w:rFonts w:cstheme="minorHAnsi"/>
          <w:szCs w:val="22"/>
        </w:rPr>
        <w:t>luži kot orodje za presojanje razvitosti kompetenc in izhodišče za razvoj prepoznanih vrzeli v kompetencah zaposlenih. Na ta način je v pomoč vodjem in kadrovikom pri komuniciranju pričakovanj glede načina dela, uspešnosti pri delu ter načrtovanju nadaljnjega razvoja zaposlenih. V primeru izbora novih sodelavcev pa so pripravljena na kompetence vezana vedenjska vprašanja, ki so v pomoč pri izbiri najprimernejšega kandidata v selekcijskih postopkih.</w:t>
      </w:r>
    </w:p>
    <w:p w14:paraId="1FC8DFC8" w14:textId="77777777" w:rsidR="007F0039" w:rsidRPr="00D12A09" w:rsidRDefault="007F0039" w:rsidP="008831C4">
      <w:pPr>
        <w:pStyle w:val="Telobesedila"/>
        <w:spacing w:before="8"/>
        <w:ind w:left="708"/>
        <w:jc w:val="both"/>
        <w:rPr>
          <w:rFonts w:cstheme="minorHAnsi"/>
          <w:szCs w:val="22"/>
        </w:rPr>
      </w:pPr>
    </w:p>
    <w:p w14:paraId="783DCCBA" w14:textId="5F76A4A9" w:rsidR="007F0039" w:rsidRPr="00D12A09" w:rsidRDefault="007F0039" w:rsidP="008831C4">
      <w:pPr>
        <w:pStyle w:val="Telobesedila"/>
        <w:spacing w:before="8"/>
        <w:ind w:left="708"/>
        <w:jc w:val="both"/>
        <w:rPr>
          <w:rFonts w:cstheme="minorHAnsi"/>
          <w:szCs w:val="22"/>
        </w:rPr>
      </w:pPr>
      <w:r w:rsidRPr="00D12A09">
        <w:rPr>
          <w:rFonts w:cstheme="minorHAnsi"/>
          <w:szCs w:val="22"/>
        </w:rPr>
        <w:t>Skladno z vsemi spremembami in smernicami, ki jih narekuje</w:t>
      </w:r>
      <w:r w:rsidR="002E528F" w:rsidRPr="00D12A09">
        <w:rPr>
          <w:rFonts w:cstheme="minorHAnsi"/>
          <w:szCs w:val="22"/>
        </w:rPr>
        <w:t xml:space="preserve"> tehnološki razvoj in spremembe na trgu dela</w:t>
      </w:r>
      <w:r w:rsidRPr="00D12A09">
        <w:rPr>
          <w:rFonts w:cstheme="minorHAnsi"/>
          <w:szCs w:val="22"/>
        </w:rPr>
        <w:t xml:space="preserve">, tudi kompetenčni model v državni upravi zahteva posodobitev oz. nadgradnjo. </w:t>
      </w:r>
    </w:p>
    <w:p w14:paraId="4C3E1E85" w14:textId="77777777" w:rsidR="002E528F" w:rsidRPr="00D12A09" w:rsidRDefault="002E528F" w:rsidP="007F0039">
      <w:pPr>
        <w:autoSpaceDE w:val="0"/>
        <w:autoSpaceDN w:val="0"/>
        <w:adjustRightInd w:val="0"/>
        <w:jc w:val="both"/>
        <w:rPr>
          <w:rFonts w:cstheme="minorHAnsi"/>
          <w:szCs w:val="22"/>
        </w:rPr>
      </w:pPr>
    </w:p>
    <w:p w14:paraId="75E3E9F0" w14:textId="4D0671AF" w:rsidR="007F0039" w:rsidRPr="00D12A09" w:rsidRDefault="007F0039" w:rsidP="008831C4">
      <w:pPr>
        <w:pStyle w:val="Telobesedila"/>
        <w:spacing w:before="8"/>
        <w:ind w:left="708"/>
        <w:jc w:val="both"/>
        <w:rPr>
          <w:rFonts w:cstheme="minorHAnsi"/>
          <w:szCs w:val="22"/>
        </w:rPr>
      </w:pPr>
      <w:r w:rsidRPr="00D12A09">
        <w:rPr>
          <w:rFonts w:cstheme="minorHAnsi"/>
          <w:szCs w:val="22"/>
        </w:rPr>
        <w:t>V tem kontekstu se od izvajalca pričakuje, da</w:t>
      </w:r>
      <w:r w:rsidR="00687B7A" w:rsidRPr="00D12A09">
        <w:rPr>
          <w:rFonts w:cstheme="minorHAnsi"/>
          <w:szCs w:val="22"/>
        </w:rPr>
        <w:t>, skladno z izvedbenimi zahtevami</w:t>
      </w:r>
      <w:r w:rsidRPr="00D12A09">
        <w:rPr>
          <w:rFonts w:cstheme="minorHAnsi"/>
          <w:szCs w:val="22"/>
        </w:rPr>
        <w:t>:</w:t>
      </w:r>
    </w:p>
    <w:p w14:paraId="43928B75" w14:textId="019B26B0" w:rsidR="007F0039" w:rsidRPr="00D12A09" w:rsidRDefault="00687B7A"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a</w:t>
      </w:r>
      <w:r w:rsidR="007F0039" w:rsidRPr="00D12A09">
        <w:rPr>
          <w:rFonts w:eastAsiaTheme="minorEastAsia" w:cstheme="minorHAnsi"/>
          <w:szCs w:val="22"/>
          <w:lang w:eastAsia="sl-SI"/>
        </w:rPr>
        <w:t>nalizira obstoječi kompetenčni model, različne dokumente in smernice mednarodnih inštitucij kot so</w:t>
      </w:r>
      <w:r w:rsidR="00893031" w:rsidRPr="00D12A09">
        <w:rPr>
          <w:rFonts w:eastAsiaTheme="minorEastAsia" w:cstheme="minorHAnsi"/>
          <w:szCs w:val="22"/>
          <w:lang w:eastAsia="sl-SI"/>
        </w:rPr>
        <w:t xml:space="preserve"> npr.</w:t>
      </w:r>
      <w:r w:rsidR="007F0039" w:rsidRPr="00D12A09">
        <w:rPr>
          <w:rFonts w:eastAsiaTheme="minorEastAsia" w:cstheme="minorHAnsi"/>
          <w:szCs w:val="22"/>
          <w:lang w:eastAsia="sl-SI"/>
        </w:rPr>
        <w:t xml:space="preserve"> </w:t>
      </w:r>
      <w:r w:rsidR="005257A5" w:rsidRPr="00D12A09">
        <w:rPr>
          <w:rFonts w:eastAsiaTheme="minorEastAsia" w:cstheme="minorHAnsi"/>
          <w:szCs w:val="22"/>
          <w:lang w:val="en-GB" w:eastAsia="sl-SI"/>
        </w:rPr>
        <w:t>European Personnel Selection Office</w:t>
      </w:r>
      <w:r w:rsidR="005257A5" w:rsidRPr="00D12A09">
        <w:rPr>
          <w:rFonts w:eastAsiaTheme="minorEastAsia" w:cstheme="minorHAnsi"/>
          <w:szCs w:val="22"/>
          <w:lang w:eastAsia="sl-SI"/>
        </w:rPr>
        <w:t xml:space="preserve"> (v nadaljevanju: </w:t>
      </w:r>
      <w:r w:rsidR="007F0039" w:rsidRPr="00D12A09">
        <w:rPr>
          <w:rFonts w:eastAsiaTheme="minorEastAsia" w:cstheme="minorHAnsi"/>
          <w:szCs w:val="22"/>
          <w:lang w:eastAsia="sl-SI"/>
        </w:rPr>
        <w:t>EPSO</w:t>
      </w:r>
      <w:r w:rsidR="005257A5" w:rsidRPr="00D12A09">
        <w:rPr>
          <w:rFonts w:eastAsiaTheme="minorEastAsia" w:cstheme="minorHAnsi"/>
          <w:szCs w:val="22"/>
          <w:lang w:eastAsia="sl-SI"/>
        </w:rPr>
        <w:t>)</w:t>
      </w:r>
      <w:r w:rsidR="007F0039" w:rsidRPr="00D12A09">
        <w:rPr>
          <w:rFonts w:eastAsiaTheme="minorEastAsia" w:cstheme="minorHAnsi"/>
          <w:szCs w:val="22"/>
          <w:lang w:eastAsia="sl-SI"/>
        </w:rPr>
        <w:t xml:space="preserve">, </w:t>
      </w:r>
      <w:r w:rsidR="005257A5" w:rsidRPr="00D12A09">
        <w:rPr>
          <w:rFonts w:eastAsiaTheme="minorEastAsia" w:cstheme="minorHAnsi"/>
          <w:szCs w:val="22"/>
          <w:lang w:eastAsia="sl-SI"/>
        </w:rPr>
        <w:t xml:space="preserve">Organizacija za ekonomsko sodelovanje in razvoj (v nadaljevanju: </w:t>
      </w:r>
      <w:r w:rsidR="007F0039" w:rsidRPr="00D12A09">
        <w:rPr>
          <w:rFonts w:eastAsiaTheme="minorEastAsia" w:cstheme="minorHAnsi"/>
          <w:szCs w:val="22"/>
          <w:lang w:eastAsia="sl-SI"/>
        </w:rPr>
        <w:t>OECD</w:t>
      </w:r>
      <w:r w:rsidR="005257A5" w:rsidRPr="00D12A09">
        <w:rPr>
          <w:rFonts w:eastAsiaTheme="minorEastAsia" w:cstheme="minorHAnsi"/>
          <w:szCs w:val="22"/>
          <w:lang w:eastAsia="sl-SI"/>
        </w:rPr>
        <w:t>)</w:t>
      </w:r>
      <w:r w:rsidRPr="00D12A09">
        <w:rPr>
          <w:rFonts w:eastAsiaTheme="minorEastAsia" w:cstheme="minorHAnsi"/>
          <w:szCs w:val="22"/>
          <w:lang w:eastAsia="sl-SI"/>
        </w:rPr>
        <w:t>,</w:t>
      </w:r>
    </w:p>
    <w:p w14:paraId="0DEEEAB1" w14:textId="0E5AE624" w:rsidR="0088433A" w:rsidRPr="00D12A09" w:rsidRDefault="00687B7A"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p</w:t>
      </w:r>
      <w:r w:rsidR="0088433A" w:rsidRPr="00D12A09">
        <w:rPr>
          <w:rFonts w:eastAsiaTheme="minorEastAsia" w:cstheme="minorHAnsi"/>
          <w:szCs w:val="22"/>
          <w:lang w:eastAsia="sl-SI"/>
        </w:rPr>
        <w:t xml:space="preserve">repozna področja za nadgradnjo </w:t>
      </w:r>
      <w:r w:rsidR="008A56CB" w:rsidRPr="00D12A09">
        <w:rPr>
          <w:rFonts w:eastAsiaTheme="minorEastAsia" w:cstheme="minorHAnsi"/>
          <w:szCs w:val="22"/>
          <w:lang w:eastAsia="sl-SI"/>
        </w:rPr>
        <w:t xml:space="preserve">obstoječega </w:t>
      </w:r>
      <w:r w:rsidR="0088433A" w:rsidRPr="00D12A09">
        <w:rPr>
          <w:rFonts w:eastAsiaTheme="minorEastAsia" w:cstheme="minorHAnsi"/>
          <w:szCs w:val="22"/>
          <w:lang w:eastAsia="sl-SI"/>
        </w:rPr>
        <w:t>kompetenčnega modela</w:t>
      </w:r>
      <w:r w:rsidRPr="00D12A09">
        <w:rPr>
          <w:rFonts w:eastAsiaTheme="minorEastAsia" w:cstheme="minorHAnsi"/>
          <w:szCs w:val="22"/>
          <w:lang w:eastAsia="sl-SI"/>
        </w:rPr>
        <w:t>,</w:t>
      </w:r>
    </w:p>
    <w:p w14:paraId="307BAEEC" w14:textId="18C188E8" w:rsidR="007F0039" w:rsidRPr="00D12A09" w:rsidRDefault="00687B7A" w:rsidP="00BF44FF">
      <w:pPr>
        <w:pStyle w:val="Odstavekseznama"/>
        <w:numPr>
          <w:ilvl w:val="0"/>
          <w:numId w:val="14"/>
        </w:numPr>
        <w:tabs>
          <w:tab w:val="left" w:pos="426"/>
        </w:tabs>
        <w:spacing w:line="260" w:lineRule="exact"/>
        <w:jc w:val="both"/>
        <w:rPr>
          <w:rFonts w:cstheme="minorHAnsi"/>
          <w:szCs w:val="22"/>
        </w:rPr>
      </w:pPr>
      <w:r w:rsidRPr="00D12A09">
        <w:rPr>
          <w:rFonts w:eastAsiaTheme="minorEastAsia" w:cstheme="minorHAnsi"/>
          <w:szCs w:val="22"/>
          <w:lang w:eastAsia="sl-SI"/>
        </w:rPr>
        <w:t>p</w:t>
      </w:r>
      <w:r w:rsidR="007F0039" w:rsidRPr="00D12A09">
        <w:rPr>
          <w:rFonts w:eastAsiaTheme="minorEastAsia" w:cstheme="minorHAnsi"/>
          <w:szCs w:val="22"/>
          <w:lang w:eastAsia="sl-SI"/>
        </w:rPr>
        <w:t>ripravi predloge za nadgradnjo kompetenčnega modela, pri čemer je treba upoštevati strukturo obstoječega kompetenčnega modela.</w:t>
      </w:r>
      <w:r w:rsidR="007F0039" w:rsidRPr="00D12A09">
        <w:rPr>
          <w:rFonts w:cstheme="minorHAnsi"/>
          <w:szCs w:val="22"/>
        </w:rPr>
        <w:t xml:space="preserve"> </w:t>
      </w:r>
    </w:p>
    <w:p w14:paraId="70C13B52" w14:textId="77777777" w:rsidR="00665A23" w:rsidRPr="00D12A09" w:rsidRDefault="00665A23" w:rsidP="007F0039">
      <w:pPr>
        <w:spacing w:line="260" w:lineRule="exact"/>
        <w:jc w:val="both"/>
        <w:rPr>
          <w:rFonts w:eastAsiaTheme="minorEastAsia" w:cstheme="minorHAnsi"/>
          <w:szCs w:val="22"/>
          <w:lang w:eastAsia="sl-SI"/>
        </w:rPr>
      </w:pPr>
    </w:p>
    <w:p w14:paraId="17ABE3B2" w14:textId="41681EAB" w:rsidR="00B65C64" w:rsidRPr="00D12A09" w:rsidRDefault="00B65C64" w:rsidP="00BF44FF">
      <w:pPr>
        <w:pStyle w:val="Odstavekseznama"/>
        <w:numPr>
          <w:ilvl w:val="0"/>
          <w:numId w:val="21"/>
        </w:numPr>
        <w:autoSpaceDE w:val="0"/>
        <w:autoSpaceDN w:val="0"/>
        <w:adjustRightInd w:val="0"/>
        <w:jc w:val="both"/>
        <w:rPr>
          <w:rFonts w:cstheme="minorHAnsi"/>
          <w:b/>
          <w:bCs/>
          <w:szCs w:val="22"/>
        </w:rPr>
      </w:pPr>
      <w:r w:rsidRPr="00D12A09">
        <w:rPr>
          <w:rFonts w:cstheme="minorHAnsi"/>
          <w:b/>
          <w:bCs/>
          <w:szCs w:val="22"/>
        </w:rPr>
        <w:t>Izvaja</w:t>
      </w:r>
      <w:r w:rsidR="00736F8D" w:rsidRPr="00D12A09">
        <w:rPr>
          <w:rFonts w:cstheme="minorHAnsi"/>
          <w:b/>
          <w:bCs/>
          <w:szCs w:val="22"/>
        </w:rPr>
        <w:t>ti</w:t>
      </w:r>
      <w:r w:rsidRPr="00D12A09">
        <w:rPr>
          <w:rFonts w:cstheme="minorHAnsi"/>
          <w:b/>
          <w:bCs/>
          <w:szCs w:val="22"/>
        </w:rPr>
        <w:t xml:space="preserve"> sestanke glede </w:t>
      </w:r>
      <w:r w:rsidR="0088433A" w:rsidRPr="00D12A09">
        <w:rPr>
          <w:rFonts w:cstheme="minorHAnsi"/>
          <w:b/>
          <w:bCs/>
          <w:szCs w:val="22"/>
        </w:rPr>
        <w:t xml:space="preserve">nadgradnje kompetenčnega modela </w:t>
      </w:r>
      <w:r w:rsidRPr="00D12A09">
        <w:rPr>
          <w:rFonts w:cstheme="minorHAnsi"/>
          <w:b/>
          <w:bCs/>
          <w:szCs w:val="22"/>
        </w:rPr>
        <w:t>ter skrbi za sproten prenos znanja in izkušenj na naročnika.</w:t>
      </w:r>
    </w:p>
    <w:p w14:paraId="44A1F919" w14:textId="77777777" w:rsidR="007F0039" w:rsidRPr="00D12A09" w:rsidRDefault="007F0039" w:rsidP="005257A5">
      <w:pPr>
        <w:spacing w:line="260" w:lineRule="exact"/>
        <w:ind w:left="57"/>
        <w:jc w:val="both"/>
        <w:rPr>
          <w:rFonts w:eastAsiaTheme="minorEastAsia" w:cstheme="minorHAnsi"/>
          <w:szCs w:val="22"/>
          <w:lang w:eastAsia="sl-SI"/>
        </w:rPr>
      </w:pPr>
    </w:p>
    <w:p w14:paraId="14DE15B7" w14:textId="421E0C22" w:rsidR="007F0039" w:rsidRPr="00D12A09" w:rsidRDefault="007F0039"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 xml:space="preserve">Izvajalec mora </w:t>
      </w:r>
      <w:r w:rsidR="007A3CD5" w:rsidRPr="00D12A09">
        <w:rPr>
          <w:rFonts w:eastAsiaTheme="minorEastAsia" w:cstheme="minorHAnsi"/>
          <w:szCs w:val="22"/>
          <w:lang w:eastAsia="sl-SI"/>
        </w:rPr>
        <w:t>med potekom</w:t>
      </w:r>
      <w:r w:rsidR="00EB0C6F" w:rsidRPr="00D12A09">
        <w:rPr>
          <w:rFonts w:eastAsiaTheme="minorEastAsia" w:cstheme="minorHAnsi"/>
          <w:szCs w:val="22"/>
          <w:lang w:eastAsia="sl-SI"/>
        </w:rPr>
        <w:t xml:space="preserve"> </w:t>
      </w:r>
      <w:r w:rsidRPr="00D12A09">
        <w:rPr>
          <w:rFonts w:eastAsiaTheme="minorEastAsia" w:cstheme="minorHAnsi"/>
          <w:szCs w:val="22"/>
          <w:lang w:eastAsia="sl-SI"/>
        </w:rPr>
        <w:t>nadgradnje kompetenčnega modela iz</w:t>
      </w:r>
      <w:r w:rsidR="003239BD" w:rsidRPr="00D12A09">
        <w:rPr>
          <w:rFonts w:eastAsiaTheme="minorEastAsia" w:cstheme="minorHAnsi"/>
          <w:szCs w:val="22"/>
          <w:lang w:eastAsia="sl-SI"/>
        </w:rPr>
        <w:t>vajati sestanke</w:t>
      </w:r>
      <w:r w:rsidR="00B65C64" w:rsidRPr="00D12A09">
        <w:rPr>
          <w:rFonts w:eastAsiaTheme="minorEastAsia" w:cstheme="minorHAnsi"/>
          <w:szCs w:val="22"/>
          <w:lang w:eastAsia="sl-SI"/>
        </w:rPr>
        <w:t xml:space="preserve"> z različnimi deležniki</w:t>
      </w:r>
      <w:r w:rsidRPr="00D12A09">
        <w:rPr>
          <w:rFonts w:eastAsiaTheme="minorEastAsia" w:cstheme="minorHAnsi"/>
          <w:szCs w:val="22"/>
          <w:lang w:eastAsia="sl-SI"/>
        </w:rPr>
        <w:t>,</w:t>
      </w:r>
      <w:r w:rsidR="003239BD" w:rsidRPr="00D12A09">
        <w:rPr>
          <w:rFonts w:eastAsiaTheme="minorEastAsia" w:cstheme="minorHAnsi"/>
          <w:szCs w:val="22"/>
          <w:lang w:eastAsia="sl-SI"/>
        </w:rPr>
        <w:t xml:space="preserve"> na katerih:</w:t>
      </w:r>
    </w:p>
    <w:p w14:paraId="26F3DAF5" w14:textId="768D2D73" w:rsidR="007F0039" w:rsidRPr="00D12A09" w:rsidRDefault="003239BD"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predstavi predloge</w:t>
      </w:r>
      <w:r w:rsidR="008453E6" w:rsidRPr="00D12A09">
        <w:rPr>
          <w:rFonts w:eastAsia="Calibri" w:cstheme="minorHAnsi"/>
          <w:bCs/>
          <w:szCs w:val="22"/>
          <w:lang w:eastAsia="sl-SI"/>
        </w:rPr>
        <w:t xml:space="preserve"> </w:t>
      </w:r>
      <w:r w:rsidR="00512906" w:rsidRPr="00D12A09">
        <w:rPr>
          <w:rFonts w:eastAsia="Calibri" w:cstheme="minorHAnsi"/>
          <w:bCs/>
          <w:szCs w:val="22"/>
          <w:lang w:eastAsia="sl-SI"/>
        </w:rPr>
        <w:t>smernic/</w:t>
      </w:r>
      <w:r w:rsidR="003E53A9" w:rsidRPr="00D12A09">
        <w:rPr>
          <w:rFonts w:eastAsia="Calibri" w:cstheme="minorHAnsi"/>
          <w:bCs/>
          <w:szCs w:val="22"/>
          <w:lang w:eastAsia="sl-SI"/>
        </w:rPr>
        <w:t>rešitev</w:t>
      </w:r>
      <w:r w:rsidR="008453E6" w:rsidRPr="00D12A09">
        <w:rPr>
          <w:rFonts w:eastAsia="Calibri" w:cstheme="minorHAnsi"/>
          <w:bCs/>
          <w:szCs w:val="22"/>
          <w:lang w:eastAsia="sl-SI"/>
        </w:rPr>
        <w:t xml:space="preserve"> za izvedbo</w:t>
      </w:r>
      <w:r w:rsidR="007F0039" w:rsidRPr="00D12A09">
        <w:rPr>
          <w:rFonts w:eastAsia="Calibri" w:cstheme="minorHAnsi"/>
          <w:bCs/>
          <w:szCs w:val="22"/>
          <w:lang w:eastAsia="sl-SI"/>
        </w:rPr>
        <w:t xml:space="preserve"> nadgradnje kompetenčnega modela</w:t>
      </w:r>
      <w:r w:rsidR="008453E6" w:rsidRPr="00D12A09">
        <w:rPr>
          <w:rFonts w:eastAsia="Calibri" w:cstheme="minorHAnsi"/>
          <w:bCs/>
          <w:szCs w:val="22"/>
          <w:lang w:eastAsia="sl-SI"/>
        </w:rPr>
        <w:t>,</w:t>
      </w:r>
    </w:p>
    <w:p w14:paraId="4B6A158F" w14:textId="211051C0" w:rsidR="003239BD" w:rsidRPr="00D12A09" w:rsidRDefault="003239BD"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usklajuje oblikovanje in implementacijo posameznih aktivnosti,</w:t>
      </w:r>
    </w:p>
    <w:p w14:paraId="11D8AF53" w14:textId="52CCE540" w:rsidR="003239BD" w:rsidRPr="00D12A09" w:rsidRDefault="003239BD"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 xml:space="preserve">v sodelovanju z različnimi deležniki </w:t>
      </w:r>
      <w:r w:rsidR="008B1153" w:rsidRPr="00D12A09">
        <w:rPr>
          <w:rFonts w:eastAsia="Calibri" w:cstheme="minorHAnsi"/>
          <w:bCs/>
          <w:szCs w:val="22"/>
          <w:lang w:eastAsia="sl-SI"/>
        </w:rPr>
        <w:t>so</w:t>
      </w:r>
      <w:r w:rsidRPr="00D12A09">
        <w:rPr>
          <w:rFonts w:eastAsia="Calibri" w:cstheme="minorHAnsi"/>
          <w:bCs/>
          <w:szCs w:val="22"/>
          <w:lang w:eastAsia="sl-SI"/>
        </w:rPr>
        <w:t>oblikuje nadgradnjo kompetenčnega modela</w:t>
      </w:r>
      <w:r w:rsidR="008B1153" w:rsidRPr="00D12A09">
        <w:rPr>
          <w:rFonts w:eastAsia="Calibri" w:cstheme="minorHAnsi"/>
          <w:bCs/>
          <w:szCs w:val="22"/>
          <w:lang w:eastAsia="sl-SI"/>
        </w:rPr>
        <w:t>,</w:t>
      </w:r>
    </w:p>
    <w:p w14:paraId="49C7FC51" w14:textId="77777777" w:rsidR="00B74C98" w:rsidRPr="00D12A09" w:rsidRDefault="008B1153"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skrbi za sproten prenos znanja in izkušenj na naročnika</w:t>
      </w:r>
      <w:r w:rsidR="00B74C98" w:rsidRPr="00D12A09">
        <w:rPr>
          <w:rFonts w:eastAsia="Calibri" w:cstheme="minorHAnsi"/>
          <w:bCs/>
          <w:szCs w:val="22"/>
          <w:lang w:eastAsia="sl-SI"/>
        </w:rPr>
        <w:t>,</w:t>
      </w:r>
    </w:p>
    <w:p w14:paraId="2866AC7F" w14:textId="68347B91" w:rsidR="005E19BF" w:rsidRPr="00D12A09" w:rsidRDefault="00B74C98"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rešuje odprta vprašanja s strani naročnika in izvajalca</w:t>
      </w:r>
      <w:r w:rsidR="00557DE7" w:rsidRPr="00D12A09">
        <w:rPr>
          <w:rFonts w:eastAsia="Calibri" w:cstheme="minorHAnsi"/>
          <w:bCs/>
          <w:szCs w:val="22"/>
          <w:lang w:eastAsia="sl-SI"/>
        </w:rPr>
        <w:t>.</w:t>
      </w:r>
    </w:p>
    <w:p w14:paraId="0ABFF446" w14:textId="77777777" w:rsidR="00A56544" w:rsidRPr="00D12A09" w:rsidRDefault="00A56544" w:rsidP="008831C4">
      <w:pPr>
        <w:pStyle w:val="Odstavekseznama"/>
        <w:tabs>
          <w:tab w:val="left" w:pos="426"/>
        </w:tabs>
        <w:spacing w:line="260" w:lineRule="exact"/>
        <w:ind w:left="1440"/>
        <w:jc w:val="both"/>
        <w:rPr>
          <w:rFonts w:eastAsia="Calibri" w:cstheme="minorHAnsi"/>
          <w:bCs/>
          <w:szCs w:val="22"/>
          <w:lang w:eastAsia="sl-SI"/>
        </w:rPr>
      </w:pPr>
    </w:p>
    <w:p w14:paraId="0C391567" w14:textId="77777777" w:rsidR="00360FA8" w:rsidRPr="00D12A09" w:rsidRDefault="007F0039"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Izvajalec naloge opravlja v sodelovanju in v koordinaciji s projektno skupino na MJU</w:t>
      </w:r>
      <w:r w:rsidR="00FF4C99" w:rsidRPr="00D12A09">
        <w:rPr>
          <w:rFonts w:eastAsiaTheme="minorEastAsia" w:cstheme="minorHAnsi"/>
          <w:szCs w:val="22"/>
          <w:lang w:eastAsia="sl-SI"/>
        </w:rPr>
        <w:t xml:space="preserve"> in drugimi deležniki</w:t>
      </w:r>
      <w:r w:rsidRPr="00D12A09">
        <w:rPr>
          <w:rFonts w:eastAsiaTheme="minorEastAsia" w:cstheme="minorHAnsi"/>
          <w:szCs w:val="22"/>
          <w:lang w:eastAsia="sl-SI"/>
        </w:rPr>
        <w:t xml:space="preserve">. Organizacija </w:t>
      </w:r>
      <w:r w:rsidR="0035370A" w:rsidRPr="00D12A09">
        <w:rPr>
          <w:rFonts w:eastAsiaTheme="minorEastAsia" w:cstheme="minorHAnsi"/>
          <w:szCs w:val="22"/>
          <w:lang w:eastAsia="sl-SI"/>
        </w:rPr>
        <w:t xml:space="preserve">sestankov </w:t>
      </w:r>
      <w:r w:rsidRPr="00D12A09">
        <w:rPr>
          <w:rFonts w:eastAsiaTheme="minorEastAsia" w:cstheme="minorHAnsi"/>
          <w:szCs w:val="22"/>
          <w:lang w:eastAsia="sl-SI"/>
        </w:rPr>
        <w:t>je na strani naročnika</w:t>
      </w:r>
      <w:r w:rsidR="00FF4C99" w:rsidRPr="00D12A09">
        <w:rPr>
          <w:rFonts w:eastAsiaTheme="minorEastAsia" w:cstheme="minorHAnsi"/>
          <w:szCs w:val="22"/>
          <w:lang w:eastAsia="sl-SI"/>
        </w:rPr>
        <w:t xml:space="preserve"> na predlog izvajalca</w:t>
      </w:r>
      <w:r w:rsidRPr="00D12A09">
        <w:rPr>
          <w:rFonts w:eastAsiaTheme="minorEastAsia" w:cstheme="minorHAnsi"/>
          <w:szCs w:val="22"/>
          <w:lang w:eastAsia="sl-SI"/>
        </w:rPr>
        <w:t>. Naloga se izvaja kontinuirano.</w:t>
      </w:r>
    </w:p>
    <w:p w14:paraId="0BABC403" w14:textId="77777777" w:rsidR="00360FA8" w:rsidRPr="00D12A09" w:rsidRDefault="00360FA8" w:rsidP="00360FA8">
      <w:pPr>
        <w:spacing w:line="260" w:lineRule="exact"/>
        <w:jc w:val="both"/>
        <w:rPr>
          <w:rFonts w:eastAsiaTheme="minorEastAsia" w:cstheme="minorHAnsi"/>
          <w:szCs w:val="22"/>
          <w:lang w:eastAsia="sl-SI"/>
        </w:rPr>
      </w:pPr>
    </w:p>
    <w:p w14:paraId="56D165C4" w14:textId="16FDC46D" w:rsidR="007F0039" w:rsidRPr="00D12A09" w:rsidRDefault="000A6D65" w:rsidP="00BF44FF">
      <w:pPr>
        <w:pStyle w:val="Odstavekseznama"/>
        <w:numPr>
          <w:ilvl w:val="0"/>
          <w:numId w:val="21"/>
        </w:numPr>
        <w:autoSpaceDE w:val="0"/>
        <w:autoSpaceDN w:val="0"/>
        <w:adjustRightInd w:val="0"/>
        <w:jc w:val="both"/>
        <w:rPr>
          <w:rFonts w:eastAsiaTheme="minorEastAsia" w:cstheme="minorHAnsi"/>
          <w:b/>
          <w:szCs w:val="22"/>
          <w:lang w:eastAsia="sl-SI"/>
        </w:rPr>
      </w:pPr>
      <w:r w:rsidRPr="00D12A09">
        <w:rPr>
          <w:rFonts w:eastAsiaTheme="minorEastAsia" w:cstheme="minorHAnsi"/>
          <w:b/>
          <w:szCs w:val="22"/>
          <w:lang w:eastAsia="sl-SI"/>
        </w:rPr>
        <w:t>Oblik</w:t>
      </w:r>
      <w:r w:rsidR="00736F8D" w:rsidRPr="00D12A09">
        <w:rPr>
          <w:rFonts w:eastAsiaTheme="minorEastAsia" w:cstheme="minorHAnsi"/>
          <w:b/>
          <w:szCs w:val="22"/>
          <w:lang w:eastAsia="sl-SI"/>
        </w:rPr>
        <w:t>ovati</w:t>
      </w:r>
      <w:r w:rsidRPr="00D12A09">
        <w:rPr>
          <w:rFonts w:eastAsiaTheme="minorEastAsia" w:cstheme="minorHAnsi"/>
          <w:b/>
          <w:szCs w:val="22"/>
          <w:lang w:eastAsia="sl-SI"/>
        </w:rPr>
        <w:t xml:space="preserve"> in skrb</w:t>
      </w:r>
      <w:r w:rsidR="00736F8D" w:rsidRPr="00D12A09">
        <w:rPr>
          <w:rFonts w:eastAsiaTheme="minorEastAsia" w:cstheme="minorHAnsi"/>
          <w:b/>
          <w:szCs w:val="22"/>
          <w:lang w:eastAsia="sl-SI"/>
        </w:rPr>
        <w:t>et</w:t>
      </w:r>
      <w:r w:rsidRPr="00D12A09">
        <w:rPr>
          <w:rFonts w:eastAsiaTheme="minorEastAsia" w:cstheme="minorHAnsi"/>
          <w:b/>
          <w:szCs w:val="22"/>
          <w:lang w:eastAsia="sl-SI"/>
        </w:rPr>
        <w:t>i za vzpostavitev</w:t>
      </w:r>
      <w:r w:rsidR="007F0039" w:rsidRPr="00D12A09">
        <w:rPr>
          <w:rFonts w:eastAsiaTheme="minorEastAsia" w:cstheme="minorHAnsi"/>
          <w:b/>
          <w:szCs w:val="22"/>
          <w:lang w:eastAsia="sl-SI"/>
        </w:rPr>
        <w:t xml:space="preserve"> nadgradnje kompetenčnega modela </w:t>
      </w:r>
      <w:r w:rsidR="003D32A4" w:rsidRPr="00D12A09">
        <w:rPr>
          <w:rFonts w:eastAsiaTheme="minorEastAsia" w:cstheme="minorHAnsi"/>
          <w:b/>
          <w:szCs w:val="22"/>
          <w:lang w:eastAsia="sl-SI"/>
        </w:rPr>
        <w:t>v državni upravi</w:t>
      </w:r>
      <w:r w:rsidR="00C9489F" w:rsidRPr="00D12A09">
        <w:rPr>
          <w:rFonts w:eastAsiaTheme="minorEastAsia" w:cstheme="minorHAnsi"/>
          <w:b/>
          <w:szCs w:val="22"/>
          <w:lang w:eastAsia="sl-SI"/>
        </w:rPr>
        <w:t>.</w:t>
      </w:r>
    </w:p>
    <w:p w14:paraId="53669FBA" w14:textId="77777777" w:rsidR="002E528F" w:rsidRPr="00D12A09" w:rsidRDefault="002E528F" w:rsidP="007F0039">
      <w:pPr>
        <w:tabs>
          <w:tab w:val="left" w:pos="426"/>
        </w:tabs>
        <w:spacing w:line="260" w:lineRule="exact"/>
        <w:jc w:val="both"/>
        <w:rPr>
          <w:rFonts w:eastAsiaTheme="minorEastAsia" w:cstheme="minorHAnsi"/>
          <w:szCs w:val="22"/>
          <w:lang w:eastAsia="sl-SI"/>
        </w:rPr>
      </w:pPr>
    </w:p>
    <w:p w14:paraId="6AC22D94" w14:textId="7575986B" w:rsidR="00B74C98" w:rsidRPr="00D12A09" w:rsidRDefault="002B7984"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 xml:space="preserve">V okviru oblikovanja nadgradnje </w:t>
      </w:r>
      <w:r w:rsidR="00B74C98" w:rsidRPr="00D12A09">
        <w:rPr>
          <w:rFonts w:eastAsiaTheme="minorEastAsia" w:cstheme="minorHAnsi"/>
          <w:szCs w:val="22"/>
          <w:lang w:eastAsia="sl-SI"/>
        </w:rPr>
        <w:t xml:space="preserve">kompetenčnega modela </w:t>
      </w:r>
      <w:r w:rsidRPr="00D12A09">
        <w:rPr>
          <w:rFonts w:eastAsiaTheme="minorEastAsia" w:cstheme="minorHAnsi"/>
          <w:szCs w:val="22"/>
          <w:lang w:eastAsia="sl-SI"/>
        </w:rPr>
        <w:t>mora izvajalec preučiti možnost nadgradnje obstoječih</w:t>
      </w:r>
      <w:r w:rsidR="004E7A40" w:rsidRPr="00D12A09">
        <w:rPr>
          <w:rFonts w:eastAsiaTheme="minorEastAsia" w:cstheme="minorHAnsi"/>
          <w:szCs w:val="22"/>
          <w:lang w:eastAsia="sl-SI"/>
        </w:rPr>
        <w:t xml:space="preserve"> vsebinskih sklopov kompetenc </w:t>
      </w:r>
      <w:r w:rsidR="0085621C" w:rsidRPr="00D12A09">
        <w:rPr>
          <w:rFonts w:eastAsiaTheme="minorEastAsia" w:cstheme="minorHAnsi"/>
          <w:szCs w:val="22"/>
          <w:lang w:eastAsia="sl-SI"/>
        </w:rPr>
        <w:t xml:space="preserve">(temeljne, vodstvene in delovno </w:t>
      </w:r>
      <w:r w:rsidR="0085621C" w:rsidRPr="00D12A09">
        <w:rPr>
          <w:rFonts w:eastAsiaTheme="minorEastAsia" w:cstheme="minorHAnsi"/>
          <w:szCs w:val="22"/>
          <w:lang w:eastAsia="sl-SI"/>
        </w:rPr>
        <w:lastRenderedPageBreak/>
        <w:t xml:space="preserve">specifične kompetence), </w:t>
      </w:r>
      <w:r w:rsidR="00784607" w:rsidRPr="00D12A09">
        <w:rPr>
          <w:rFonts w:eastAsiaTheme="minorEastAsia" w:cstheme="minorHAnsi"/>
          <w:szCs w:val="22"/>
          <w:lang w:eastAsia="sl-SI"/>
        </w:rPr>
        <w:t xml:space="preserve">in znotraj sklopov </w:t>
      </w:r>
      <w:r w:rsidR="0085621C" w:rsidRPr="00D12A09">
        <w:rPr>
          <w:rFonts w:eastAsiaTheme="minorEastAsia" w:cstheme="minorHAnsi"/>
          <w:szCs w:val="22"/>
          <w:lang w:eastAsia="sl-SI"/>
        </w:rPr>
        <w:t>preučiti možnost nadgradnje posameznih</w:t>
      </w:r>
      <w:r w:rsidR="00784607" w:rsidRPr="00D12A09">
        <w:rPr>
          <w:rFonts w:eastAsiaTheme="minorEastAsia" w:cstheme="minorHAnsi"/>
          <w:szCs w:val="22"/>
          <w:lang w:eastAsia="sl-SI"/>
        </w:rPr>
        <w:t xml:space="preserve"> kompetenc skupaj z vedenjskimi trditvami</w:t>
      </w:r>
      <w:r w:rsidR="004E7A40" w:rsidRPr="00D12A09">
        <w:rPr>
          <w:rFonts w:eastAsiaTheme="minorEastAsia" w:cstheme="minorHAnsi"/>
          <w:szCs w:val="22"/>
          <w:lang w:eastAsia="sl-SI"/>
        </w:rPr>
        <w:t xml:space="preserve">. </w:t>
      </w:r>
    </w:p>
    <w:p w14:paraId="2283FBE5" w14:textId="77777777" w:rsidR="00B74C98" w:rsidRPr="00D12A09" w:rsidRDefault="00B74C98" w:rsidP="008831C4">
      <w:pPr>
        <w:pStyle w:val="Telobesedila"/>
        <w:spacing w:before="8"/>
        <w:ind w:left="708"/>
        <w:jc w:val="both"/>
        <w:rPr>
          <w:rFonts w:eastAsiaTheme="minorEastAsia" w:cstheme="minorHAnsi"/>
          <w:szCs w:val="22"/>
          <w:lang w:eastAsia="sl-SI"/>
        </w:rPr>
      </w:pPr>
    </w:p>
    <w:p w14:paraId="022EF474" w14:textId="2CF9E3FF" w:rsidR="004E7A40" w:rsidRPr="00D12A09" w:rsidRDefault="004E7A40"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 xml:space="preserve">Izvajalec lahko </w:t>
      </w:r>
      <w:r w:rsidR="00B74C98" w:rsidRPr="00D12A09">
        <w:rPr>
          <w:rFonts w:eastAsiaTheme="minorEastAsia" w:cstheme="minorHAnsi"/>
          <w:szCs w:val="22"/>
          <w:lang w:eastAsia="sl-SI"/>
        </w:rPr>
        <w:t>predlaga tudi oblikovanje novih sklopov sorodnih delovnih mest (grozdov), kompetenc in vedenjskih trditev.</w:t>
      </w:r>
    </w:p>
    <w:p w14:paraId="0DB1320C" w14:textId="77777777" w:rsidR="00B74C98" w:rsidRPr="00D12A09" w:rsidRDefault="00B74C98" w:rsidP="004E7A40">
      <w:pPr>
        <w:tabs>
          <w:tab w:val="left" w:pos="426"/>
        </w:tabs>
        <w:spacing w:line="260" w:lineRule="exact"/>
        <w:jc w:val="both"/>
        <w:rPr>
          <w:rFonts w:eastAsiaTheme="minorEastAsia" w:cstheme="minorHAnsi"/>
          <w:szCs w:val="22"/>
          <w:lang w:eastAsia="sl-SI"/>
        </w:rPr>
      </w:pPr>
    </w:p>
    <w:p w14:paraId="177A0DB0" w14:textId="0856E2D1" w:rsidR="004E7A40" w:rsidRPr="00D12A09" w:rsidRDefault="004E7A40"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Izvajalec za vsako nadgrajeno ali novo določeno kompetenco opredeli vedenjske trditve. Opisi kompetence oz. vedenjske trditve za posamezno kompetenco morajo biti enostavne, jasne in nedvoumne, kar je predpogoj, da se lahko kompetenco opazuje in analizira.</w:t>
      </w:r>
    </w:p>
    <w:p w14:paraId="263EDA60" w14:textId="77777777" w:rsidR="008A56CB" w:rsidRPr="00D12A09" w:rsidRDefault="008A56CB" w:rsidP="008831C4">
      <w:pPr>
        <w:pStyle w:val="Telobesedila"/>
        <w:spacing w:before="8"/>
        <w:ind w:left="708"/>
        <w:jc w:val="both"/>
        <w:rPr>
          <w:rFonts w:eastAsiaTheme="minorEastAsia" w:cstheme="minorHAnsi"/>
          <w:szCs w:val="22"/>
          <w:lang w:eastAsia="sl-SI"/>
        </w:rPr>
      </w:pPr>
    </w:p>
    <w:p w14:paraId="55184DFA" w14:textId="3F2B21BD" w:rsidR="007F0039" w:rsidRPr="00D12A09" w:rsidRDefault="007F0039" w:rsidP="008831C4">
      <w:pPr>
        <w:pStyle w:val="Telobesedila"/>
        <w:spacing w:before="8"/>
        <w:ind w:left="708"/>
        <w:jc w:val="both"/>
        <w:rPr>
          <w:rFonts w:cstheme="minorHAnsi"/>
          <w:szCs w:val="22"/>
        </w:rPr>
      </w:pPr>
      <w:r w:rsidRPr="00D12A09">
        <w:rPr>
          <w:rFonts w:eastAsiaTheme="minorEastAsia" w:cstheme="minorHAnsi"/>
          <w:szCs w:val="22"/>
          <w:lang w:eastAsia="sl-SI"/>
        </w:rPr>
        <w:t>Informacije/podatke za izvedbo naloge je potrebno pridobiti z različnimi metodološkimi pristopi</w:t>
      </w:r>
      <w:r w:rsidR="008D7AFA" w:rsidRPr="00D12A09">
        <w:rPr>
          <w:rFonts w:eastAsiaTheme="minorEastAsia" w:cstheme="minorHAnsi"/>
          <w:szCs w:val="22"/>
          <w:lang w:eastAsia="sl-SI"/>
        </w:rPr>
        <w:t>,</w:t>
      </w:r>
      <w:r w:rsidRPr="00D12A09">
        <w:rPr>
          <w:rFonts w:eastAsiaTheme="minorEastAsia" w:cstheme="minorHAnsi"/>
          <w:szCs w:val="22"/>
          <w:lang w:eastAsia="sl-SI"/>
        </w:rPr>
        <w:t xml:space="preserve"> kot</w:t>
      </w:r>
      <w:r w:rsidRPr="00D12A09">
        <w:rPr>
          <w:rFonts w:eastAsia="MS Mincho" w:cstheme="minorHAnsi"/>
          <w:szCs w:val="22"/>
          <w:lang w:eastAsia="ja-JP"/>
        </w:rPr>
        <w:t xml:space="preserve"> na primer: spletni vprašalniki, sestanki,</w:t>
      </w:r>
      <w:r w:rsidR="007959C4" w:rsidRPr="00D12A09">
        <w:rPr>
          <w:rFonts w:eastAsia="MS Mincho" w:cstheme="minorHAnsi"/>
          <w:szCs w:val="22"/>
          <w:lang w:eastAsia="ja-JP"/>
        </w:rPr>
        <w:t xml:space="preserve"> fokusne skupine (do</w:t>
      </w:r>
      <w:r w:rsidR="00A62EC8" w:rsidRPr="00D12A09">
        <w:rPr>
          <w:rFonts w:eastAsia="MS Mincho" w:cstheme="minorHAnsi"/>
          <w:szCs w:val="22"/>
          <w:lang w:eastAsia="ja-JP"/>
        </w:rPr>
        <w:t xml:space="preserve"> predvidoma</w:t>
      </w:r>
      <w:r w:rsidR="007959C4" w:rsidRPr="00D12A09">
        <w:rPr>
          <w:rFonts w:eastAsia="MS Mincho" w:cstheme="minorHAnsi"/>
          <w:szCs w:val="22"/>
          <w:lang w:eastAsia="ja-JP"/>
        </w:rPr>
        <w:t xml:space="preserve"> 20 udeležencev).</w:t>
      </w:r>
      <w:r w:rsidR="0056365C" w:rsidRPr="00D12A09">
        <w:rPr>
          <w:rFonts w:eastAsia="MS Mincho" w:cstheme="minorHAnsi"/>
          <w:szCs w:val="22"/>
          <w:lang w:eastAsia="ja-JP"/>
        </w:rPr>
        <w:t xml:space="preserve"> </w:t>
      </w:r>
      <w:r w:rsidRPr="00D12A09">
        <w:rPr>
          <w:rFonts w:eastAsia="MS Mincho" w:cstheme="minorHAnsi"/>
          <w:szCs w:val="22"/>
          <w:lang w:eastAsia="ja-JP"/>
        </w:rPr>
        <w:t xml:space="preserve">Aktivnosti potekajo </w:t>
      </w:r>
      <w:r w:rsidR="007959C4" w:rsidRPr="00D12A09">
        <w:rPr>
          <w:rFonts w:eastAsia="MS Mincho" w:cstheme="minorHAnsi"/>
          <w:szCs w:val="22"/>
          <w:lang w:eastAsia="ja-JP"/>
        </w:rPr>
        <w:t xml:space="preserve">na predlog izvajalca </w:t>
      </w:r>
      <w:r w:rsidRPr="00D12A09">
        <w:rPr>
          <w:rFonts w:eastAsia="MS Mincho" w:cstheme="minorHAnsi"/>
          <w:szCs w:val="22"/>
          <w:lang w:eastAsia="ja-JP"/>
        </w:rPr>
        <w:t xml:space="preserve">v </w:t>
      </w:r>
      <w:r w:rsidR="00CF07AF" w:rsidRPr="00D12A09">
        <w:rPr>
          <w:rFonts w:cstheme="minorHAnsi"/>
          <w:szCs w:val="22"/>
        </w:rPr>
        <w:t xml:space="preserve">sodelovanju s projektno skupino na MJU in </w:t>
      </w:r>
      <w:r w:rsidR="00743294" w:rsidRPr="00D12A09">
        <w:rPr>
          <w:rFonts w:cstheme="minorHAnsi"/>
          <w:szCs w:val="22"/>
        </w:rPr>
        <w:t xml:space="preserve">ostalimi </w:t>
      </w:r>
      <w:r w:rsidR="00CF07AF" w:rsidRPr="00D12A09">
        <w:rPr>
          <w:rFonts w:cstheme="minorHAnsi"/>
          <w:szCs w:val="22"/>
        </w:rPr>
        <w:t>deležniki</w:t>
      </w:r>
      <w:r w:rsidR="005B5C6D" w:rsidRPr="00D12A09">
        <w:rPr>
          <w:rFonts w:cstheme="minorHAnsi"/>
          <w:szCs w:val="22"/>
        </w:rPr>
        <w:t>.</w:t>
      </w:r>
      <w:r w:rsidR="007959C4" w:rsidRPr="00D12A09">
        <w:rPr>
          <w:rFonts w:cstheme="minorHAnsi"/>
          <w:szCs w:val="22"/>
        </w:rPr>
        <w:t xml:space="preserve"> </w:t>
      </w:r>
      <w:r w:rsidR="00714760" w:rsidRPr="00D12A09">
        <w:rPr>
          <w:rFonts w:eastAsia="MS Mincho" w:cstheme="minorHAnsi"/>
          <w:szCs w:val="22"/>
          <w:lang w:eastAsia="ja-JP"/>
        </w:rPr>
        <w:t>Organizacija aktivnosti, ki zahteva sodelovanje deležnikov, je na strani naročnika.</w:t>
      </w:r>
    </w:p>
    <w:p w14:paraId="0C12C0C4" w14:textId="77777777" w:rsidR="007F0039" w:rsidRPr="00D12A09" w:rsidRDefault="007F0039" w:rsidP="007F0039">
      <w:pPr>
        <w:tabs>
          <w:tab w:val="left" w:pos="426"/>
        </w:tabs>
        <w:spacing w:line="260" w:lineRule="exact"/>
        <w:jc w:val="both"/>
        <w:rPr>
          <w:rFonts w:eastAsia="MS Mincho" w:cstheme="minorHAnsi"/>
          <w:szCs w:val="22"/>
          <w:lang w:eastAsia="ja-JP"/>
        </w:rPr>
      </w:pPr>
    </w:p>
    <w:p w14:paraId="339F3473" w14:textId="35093C4D" w:rsidR="007F0039" w:rsidRPr="00D12A09" w:rsidRDefault="007F0039" w:rsidP="00BF44FF">
      <w:pPr>
        <w:pStyle w:val="Odstavekseznama"/>
        <w:numPr>
          <w:ilvl w:val="0"/>
          <w:numId w:val="21"/>
        </w:numPr>
        <w:autoSpaceDE w:val="0"/>
        <w:autoSpaceDN w:val="0"/>
        <w:adjustRightInd w:val="0"/>
        <w:jc w:val="both"/>
        <w:rPr>
          <w:rFonts w:eastAsiaTheme="minorEastAsia" w:cstheme="minorHAnsi"/>
          <w:b/>
          <w:szCs w:val="22"/>
          <w:lang w:eastAsia="sl-SI"/>
        </w:rPr>
      </w:pPr>
      <w:r w:rsidRPr="00D12A09">
        <w:rPr>
          <w:rFonts w:eastAsiaTheme="minorEastAsia" w:cstheme="minorHAnsi"/>
          <w:b/>
          <w:szCs w:val="22"/>
          <w:lang w:eastAsia="sl-SI"/>
        </w:rPr>
        <w:t>Izdela</w:t>
      </w:r>
      <w:r w:rsidR="00736F8D" w:rsidRPr="00D12A09">
        <w:rPr>
          <w:rFonts w:eastAsiaTheme="minorEastAsia" w:cstheme="minorHAnsi"/>
          <w:b/>
          <w:szCs w:val="22"/>
          <w:lang w:eastAsia="sl-SI"/>
        </w:rPr>
        <w:t>ti</w:t>
      </w:r>
      <w:r w:rsidRPr="00D12A09">
        <w:rPr>
          <w:rFonts w:eastAsiaTheme="minorEastAsia" w:cstheme="minorHAnsi"/>
          <w:b/>
          <w:szCs w:val="22"/>
          <w:lang w:eastAsia="sl-SI"/>
        </w:rPr>
        <w:t xml:space="preserve"> katalog </w:t>
      </w:r>
      <w:r w:rsidR="003D6DF5" w:rsidRPr="00D12A09">
        <w:rPr>
          <w:rFonts w:eastAsiaTheme="minorEastAsia" w:cstheme="minorHAnsi"/>
          <w:b/>
          <w:szCs w:val="22"/>
          <w:lang w:eastAsia="sl-SI"/>
        </w:rPr>
        <w:t xml:space="preserve">nadgradnje </w:t>
      </w:r>
      <w:r w:rsidRPr="00D12A09">
        <w:rPr>
          <w:rFonts w:eastAsiaTheme="minorEastAsia" w:cstheme="minorHAnsi"/>
          <w:b/>
          <w:szCs w:val="22"/>
          <w:lang w:eastAsia="sl-SI"/>
        </w:rPr>
        <w:t>kompetenc</w:t>
      </w:r>
      <w:r w:rsidR="00C9489F" w:rsidRPr="00D12A09">
        <w:rPr>
          <w:rFonts w:eastAsiaTheme="minorEastAsia" w:cstheme="minorHAnsi"/>
          <w:b/>
          <w:szCs w:val="22"/>
          <w:lang w:eastAsia="sl-SI"/>
        </w:rPr>
        <w:t>.</w:t>
      </w:r>
    </w:p>
    <w:p w14:paraId="7DABED79" w14:textId="77777777" w:rsidR="007F0039" w:rsidRPr="00D12A09" w:rsidRDefault="007F0039" w:rsidP="007F0039">
      <w:pPr>
        <w:overflowPunct w:val="0"/>
        <w:autoSpaceDE w:val="0"/>
        <w:autoSpaceDN w:val="0"/>
        <w:adjustRightInd w:val="0"/>
        <w:spacing w:line="260" w:lineRule="exact"/>
        <w:ind w:left="720"/>
        <w:contextualSpacing/>
        <w:jc w:val="both"/>
        <w:rPr>
          <w:rFonts w:eastAsiaTheme="minorEastAsia" w:cstheme="minorHAnsi"/>
          <w:szCs w:val="22"/>
          <w:lang w:eastAsia="sl-SI"/>
        </w:rPr>
      </w:pPr>
    </w:p>
    <w:p w14:paraId="03782DA5" w14:textId="51B103AB" w:rsidR="007F0039" w:rsidRPr="00D12A09" w:rsidRDefault="007F0039"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 xml:space="preserve">Izvajalec mora </w:t>
      </w:r>
      <w:r w:rsidR="00B13765" w:rsidRPr="00D12A09">
        <w:rPr>
          <w:rFonts w:eastAsiaTheme="minorEastAsia" w:cstheme="minorHAnsi"/>
          <w:szCs w:val="22"/>
          <w:lang w:eastAsia="sl-SI"/>
        </w:rPr>
        <w:t xml:space="preserve">nadgraditi obstoječ </w:t>
      </w:r>
      <w:r w:rsidR="00665A23" w:rsidRPr="00D12A09">
        <w:rPr>
          <w:rFonts w:eastAsiaTheme="minorEastAsia" w:cstheme="minorHAnsi"/>
          <w:szCs w:val="22"/>
          <w:lang w:eastAsia="sl-SI"/>
        </w:rPr>
        <w:t>k</w:t>
      </w:r>
      <w:r w:rsidRPr="00D12A09">
        <w:rPr>
          <w:rFonts w:eastAsiaTheme="minorEastAsia" w:cstheme="minorHAnsi"/>
          <w:szCs w:val="22"/>
          <w:lang w:eastAsia="sl-SI"/>
        </w:rPr>
        <w:t>atalog kompetenc</w:t>
      </w:r>
      <w:r w:rsidR="00B13765" w:rsidRPr="00D12A09">
        <w:rPr>
          <w:rFonts w:eastAsiaTheme="minorEastAsia" w:cstheme="minorHAnsi"/>
          <w:szCs w:val="22"/>
          <w:lang w:eastAsia="sl-SI"/>
        </w:rPr>
        <w:t xml:space="preserve"> z nadgrajenimi in novimi kompetencami</w:t>
      </w:r>
      <w:r w:rsidRPr="00D12A09">
        <w:rPr>
          <w:rFonts w:eastAsiaTheme="minorEastAsia" w:cstheme="minorHAnsi"/>
          <w:szCs w:val="22"/>
          <w:lang w:eastAsia="sl-SI"/>
        </w:rPr>
        <w:t>,</w:t>
      </w:r>
      <w:r w:rsidR="00B13765" w:rsidRPr="00D12A09">
        <w:rPr>
          <w:rFonts w:eastAsiaTheme="minorEastAsia" w:cstheme="minorHAnsi"/>
          <w:szCs w:val="22"/>
          <w:lang w:eastAsia="sl-SI"/>
        </w:rPr>
        <w:t xml:space="preserve"> ki</w:t>
      </w:r>
      <w:r w:rsidRPr="00D12A09">
        <w:rPr>
          <w:rFonts w:eastAsiaTheme="minorEastAsia" w:cstheme="minorHAnsi"/>
          <w:szCs w:val="22"/>
          <w:lang w:eastAsia="sl-SI"/>
        </w:rPr>
        <w:t xml:space="preserve"> mora</w:t>
      </w:r>
      <w:r w:rsidR="00B13765" w:rsidRPr="00D12A09">
        <w:rPr>
          <w:rFonts w:eastAsiaTheme="minorEastAsia" w:cstheme="minorHAnsi"/>
          <w:szCs w:val="22"/>
          <w:lang w:eastAsia="sl-SI"/>
        </w:rPr>
        <w:t xml:space="preserve"> </w:t>
      </w:r>
      <w:r w:rsidRPr="00D12A09">
        <w:rPr>
          <w:rFonts w:eastAsiaTheme="minorEastAsia" w:cstheme="minorHAnsi"/>
          <w:szCs w:val="22"/>
          <w:lang w:eastAsia="sl-SI"/>
        </w:rPr>
        <w:t xml:space="preserve">vsebovati najmanj: </w:t>
      </w:r>
    </w:p>
    <w:p w14:paraId="1F8EE8B0" w14:textId="506C76FC" w:rsidR="003D6DF5" w:rsidRPr="00D12A09" w:rsidRDefault="007F0039"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šifriran seznam</w:t>
      </w:r>
      <w:r w:rsidR="003D6DF5" w:rsidRPr="00D12A09">
        <w:rPr>
          <w:rFonts w:eastAsia="Calibri" w:cstheme="minorHAnsi"/>
          <w:bCs/>
          <w:szCs w:val="22"/>
          <w:lang w:eastAsia="sl-SI"/>
        </w:rPr>
        <w:t xml:space="preserve"> nadgrajenih</w:t>
      </w:r>
      <w:r w:rsidRPr="00D12A09">
        <w:rPr>
          <w:rFonts w:eastAsia="Calibri" w:cstheme="minorHAnsi"/>
          <w:bCs/>
          <w:szCs w:val="22"/>
          <w:lang w:eastAsia="sl-SI"/>
        </w:rPr>
        <w:t xml:space="preserve"> </w:t>
      </w:r>
      <w:r w:rsidR="003D6DF5" w:rsidRPr="00D12A09">
        <w:rPr>
          <w:rFonts w:eastAsia="Calibri" w:cstheme="minorHAnsi"/>
          <w:bCs/>
          <w:szCs w:val="22"/>
          <w:lang w:eastAsia="sl-SI"/>
        </w:rPr>
        <w:t xml:space="preserve">in novih </w:t>
      </w:r>
      <w:r w:rsidRPr="00D12A09">
        <w:rPr>
          <w:rFonts w:eastAsia="Calibri" w:cstheme="minorHAnsi"/>
          <w:bCs/>
          <w:szCs w:val="22"/>
          <w:lang w:eastAsia="sl-SI"/>
        </w:rPr>
        <w:t>kompetenc z namenom</w:t>
      </w:r>
      <w:r w:rsidR="003D6DF5" w:rsidRPr="00D12A09">
        <w:rPr>
          <w:rFonts w:eastAsia="Calibri" w:cstheme="minorHAnsi"/>
          <w:bCs/>
          <w:szCs w:val="22"/>
          <w:lang w:eastAsia="sl-SI"/>
        </w:rPr>
        <w:t xml:space="preserve"> </w:t>
      </w:r>
      <w:r w:rsidRPr="00D12A09">
        <w:rPr>
          <w:rFonts w:eastAsia="Calibri" w:cstheme="minorHAnsi"/>
          <w:bCs/>
          <w:szCs w:val="22"/>
          <w:lang w:eastAsia="sl-SI"/>
        </w:rPr>
        <w:t>integracije</w:t>
      </w:r>
      <w:r w:rsidR="003D6DF5" w:rsidRPr="00D12A09">
        <w:rPr>
          <w:rFonts w:eastAsia="Calibri" w:cstheme="minorHAnsi"/>
          <w:bCs/>
          <w:szCs w:val="22"/>
          <w:lang w:eastAsia="sl-SI"/>
        </w:rPr>
        <w:t xml:space="preserve"> znotraj informacijskega sistema za upravljanje in razvoj zaposlenih »IS MUZA«</w:t>
      </w:r>
      <w:r w:rsidR="00AB5594" w:rsidRPr="00D12A09">
        <w:rPr>
          <w:rFonts w:eastAsia="Calibri" w:cstheme="minorHAnsi"/>
          <w:bCs/>
          <w:szCs w:val="22"/>
          <w:lang w:eastAsia="sl-SI"/>
        </w:rPr>
        <w:t>,</w:t>
      </w:r>
    </w:p>
    <w:p w14:paraId="4B44AEA5" w14:textId="68BB5287" w:rsidR="00B13765" w:rsidRPr="00D12A09" w:rsidRDefault="007F0039"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opredelitev vedenjskih trditev z</w:t>
      </w:r>
      <w:r w:rsidR="00B13765" w:rsidRPr="00D12A09">
        <w:rPr>
          <w:rFonts w:eastAsia="Calibri" w:cstheme="minorHAnsi"/>
          <w:bCs/>
          <w:szCs w:val="22"/>
          <w:lang w:eastAsia="sl-SI"/>
        </w:rPr>
        <w:t>a nadgrajene in nove</w:t>
      </w:r>
      <w:r w:rsidRPr="00D12A09">
        <w:rPr>
          <w:rFonts w:eastAsia="Calibri" w:cstheme="minorHAnsi"/>
          <w:bCs/>
          <w:szCs w:val="22"/>
          <w:lang w:eastAsia="sl-SI"/>
        </w:rPr>
        <w:t xml:space="preserve"> kompetence</w:t>
      </w:r>
      <w:r w:rsidR="00AB5594" w:rsidRPr="00D12A09">
        <w:rPr>
          <w:rFonts w:eastAsia="Calibri" w:cstheme="minorHAnsi"/>
          <w:bCs/>
          <w:szCs w:val="22"/>
          <w:lang w:eastAsia="sl-SI"/>
        </w:rPr>
        <w:t>,</w:t>
      </w:r>
    </w:p>
    <w:p w14:paraId="4CA13A41" w14:textId="19B41232" w:rsidR="00A01D77" w:rsidRPr="00D12A09" w:rsidRDefault="00AB5594"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v obstoječem</w:t>
      </w:r>
      <w:r w:rsidR="001646B3" w:rsidRPr="00D12A09">
        <w:rPr>
          <w:rFonts w:eastAsia="Calibri" w:cstheme="minorHAnsi"/>
          <w:bCs/>
          <w:szCs w:val="22"/>
          <w:lang w:eastAsia="sl-SI"/>
        </w:rPr>
        <w:t xml:space="preserve"> </w:t>
      </w:r>
      <w:r w:rsidR="00665A23" w:rsidRPr="00D12A09">
        <w:rPr>
          <w:rFonts w:eastAsia="Calibri" w:cstheme="minorHAnsi"/>
          <w:bCs/>
          <w:szCs w:val="22"/>
          <w:lang w:eastAsia="sl-SI"/>
        </w:rPr>
        <w:t>k</w:t>
      </w:r>
      <w:r w:rsidR="001646B3" w:rsidRPr="00D12A09">
        <w:rPr>
          <w:rFonts w:eastAsia="Calibri" w:cstheme="minorHAnsi"/>
          <w:bCs/>
          <w:szCs w:val="22"/>
          <w:lang w:eastAsia="sl-SI"/>
        </w:rPr>
        <w:t>atalogu morajo biti</w:t>
      </w:r>
      <w:r w:rsidR="00C9489F" w:rsidRPr="00D12A09">
        <w:rPr>
          <w:rFonts w:eastAsia="Calibri" w:cstheme="minorHAnsi"/>
          <w:bCs/>
          <w:szCs w:val="22"/>
          <w:lang w:eastAsia="sl-SI"/>
        </w:rPr>
        <w:t xml:space="preserve"> novosti</w:t>
      </w:r>
      <w:r w:rsidR="001646B3" w:rsidRPr="00D12A09">
        <w:rPr>
          <w:rFonts w:eastAsia="Calibri" w:cstheme="minorHAnsi"/>
          <w:bCs/>
          <w:szCs w:val="22"/>
          <w:lang w:eastAsia="sl-SI"/>
        </w:rPr>
        <w:t xml:space="preserve"> uporabniku </w:t>
      </w:r>
      <w:r w:rsidR="00C9489F" w:rsidRPr="00D12A09">
        <w:rPr>
          <w:rFonts w:eastAsia="Calibri" w:cstheme="minorHAnsi"/>
          <w:bCs/>
          <w:szCs w:val="22"/>
          <w:lang w:eastAsia="sl-SI"/>
        </w:rPr>
        <w:t xml:space="preserve">jasno </w:t>
      </w:r>
      <w:r w:rsidR="001646B3" w:rsidRPr="00D12A09">
        <w:rPr>
          <w:rFonts w:eastAsia="Calibri" w:cstheme="minorHAnsi"/>
          <w:bCs/>
          <w:szCs w:val="22"/>
          <w:lang w:eastAsia="sl-SI"/>
        </w:rPr>
        <w:t>razvidne</w:t>
      </w:r>
      <w:r w:rsidRPr="00D12A09">
        <w:rPr>
          <w:rFonts w:eastAsia="Calibri" w:cstheme="minorHAnsi"/>
          <w:bCs/>
          <w:szCs w:val="22"/>
          <w:lang w:eastAsia="sl-SI"/>
        </w:rPr>
        <w:t>.</w:t>
      </w:r>
    </w:p>
    <w:p w14:paraId="7FEE82EB" w14:textId="77777777" w:rsidR="00A01D77" w:rsidRPr="00D12A09" w:rsidRDefault="00A01D77" w:rsidP="00A01D77">
      <w:pPr>
        <w:pStyle w:val="Odstavekseznama"/>
        <w:autoSpaceDE w:val="0"/>
        <w:autoSpaceDN w:val="0"/>
        <w:adjustRightInd w:val="0"/>
        <w:spacing w:after="160" w:line="260" w:lineRule="exact"/>
        <w:jc w:val="both"/>
        <w:rPr>
          <w:rFonts w:eastAsiaTheme="minorEastAsia" w:cstheme="minorHAnsi"/>
          <w:szCs w:val="22"/>
          <w:lang w:eastAsia="sl-SI"/>
        </w:rPr>
      </w:pPr>
    </w:p>
    <w:p w14:paraId="4926B1AE" w14:textId="73D392C9" w:rsidR="00B405D2" w:rsidRPr="00D12A09" w:rsidRDefault="009C0350" w:rsidP="00BF44FF">
      <w:pPr>
        <w:pStyle w:val="Odstavekseznama"/>
        <w:numPr>
          <w:ilvl w:val="0"/>
          <w:numId w:val="21"/>
        </w:numPr>
        <w:autoSpaceDE w:val="0"/>
        <w:autoSpaceDN w:val="0"/>
        <w:adjustRightInd w:val="0"/>
        <w:jc w:val="both"/>
        <w:rPr>
          <w:rFonts w:eastAsia="Calibri" w:cstheme="minorHAnsi"/>
          <w:b/>
          <w:bCs/>
          <w:szCs w:val="22"/>
          <w:u w:val="single"/>
          <w:lang w:eastAsia="sl-SI"/>
        </w:rPr>
      </w:pPr>
      <w:r w:rsidRPr="00D12A09">
        <w:rPr>
          <w:rFonts w:eastAsia="Calibri" w:cstheme="minorHAnsi"/>
          <w:b/>
          <w:bCs/>
          <w:szCs w:val="22"/>
          <w:lang w:eastAsia="sl-SI"/>
        </w:rPr>
        <w:t>Izve</w:t>
      </w:r>
      <w:r w:rsidR="00736F8D" w:rsidRPr="00D12A09">
        <w:rPr>
          <w:rFonts w:eastAsia="Calibri" w:cstheme="minorHAnsi"/>
          <w:b/>
          <w:bCs/>
          <w:szCs w:val="22"/>
          <w:lang w:eastAsia="sl-SI"/>
        </w:rPr>
        <w:t>sti</w:t>
      </w:r>
      <w:r w:rsidRPr="00D12A09">
        <w:rPr>
          <w:rFonts w:eastAsia="Calibri" w:cstheme="minorHAnsi"/>
          <w:b/>
          <w:bCs/>
          <w:szCs w:val="22"/>
          <w:lang w:eastAsia="sl-SI"/>
        </w:rPr>
        <w:t xml:space="preserve"> u</w:t>
      </w:r>
      <w:r w:rsidR="00B405D2" w:rsidRPr="00D12A09">
        <w:rPr>
          <w:rFonts w:eastAsia="Calibri" w:cstheme="minorHAnsi"/>
          <w:b/>
          <w:bCs/>
          <w:szCs w:val="22"/>
          <w:lang w:eastAsia="sl-SI"/>
        </w:rPr>
        <w:t>sposabljanja za kadrovike za seznanitev z nadgradnjo kompetenčnega modela</w:t>
      </w:r>
      <w:r w:rsidR="0093557F" w:rsidRPr="00D12A09">
        <w:rPr>
          <w:rFonts w:eastAsia="Calibri" w:cstheme="minorHAnsi"/>
          <w:b/>
          <w:bCs/>
          <w:szCs w:val="22"/>
          <w:lang w:eastAsia="sl-SI"/>
        </w:rPr>
        <w:t>.</w:t>
      </w:r>
      <w:r w:rsidR="00B405D2" w:rsidRPr="00D12A09">
        <w:rPr>
          <w:rFonts w:eastAsia="Calibri" w:cstheme="minorHAnsi"/>
          <w:b/>
          <w:bCs/>
          <w:szCs w:val="22"/>
          <w:lang w:eastAsia="sl-SI"/>
        </w:rPr>
        <w:t xml:space="preserve"> </w:t>
      </w:r>
    </w:p>
    <w:p w14:paraId="59D8563A" w14:textId="77777777" w:rsidR="00CF07AF" w:rsidRPr="00D12A09" w:rsidRDefault="00CF07AF" w:rsidP="00B405D2">
      <w:pPr>
        <w:overflowPunct w:val="0"/>
        <w:autoSpaceDE w:val="0"/>
        <w:autoSpaceDN w:val="0"/>
        <w:adjustRightInd w:val="0"/>
        <w:spacing w:line="260" w:lineRule="exact"/>
        <w:ind w:left="720"/>
        <w:contextualSpacing/>
        <w:jc w:val="both"/>
        <w:rPr>
          <w:rFonts w:eastAsia="Calibri" w:cstheme="minorHAnsi"/>
          <w:bCs/>
          <w:szCs w:val="22"/>
          <w:u w:val="single"/>
          <w:lang w:eastAsia="sl-SI"/>
        </w:rPr>
      </w:pPr>
    </w:p>
    <w:p w14:paraId="62BBAA0F" w14:textId="606C6B5C" w:rsidR="00E856E2" w:rsidRPr="00D12A09" w:rsidRDefault="00E856E2" w:rsidP="008831C4">
      <w:pPr>
        <w:pStyle w:val="Telobesedila"/>
        <w:spacing w:before="8"/>
        <w:ind w:left="708"/>
        <w:jc w:val="both"/>
        <w:rPr>
          <w:rFonts w:cstheme="minorHAnsi"/>
          <w:szCs w:val="22"/>
        </w:rPr>
      </w:pPr>
      <w:r w:rsidRPr="00D12A09">
        <w:rPr>
          <w:rFonts w:cstheme="minorHAnsi"/>
          <w:szCs w:val="22"/>
        </w:rPr>
        <w:t>Izvajalec mora pripraviti Načrt usposabljanj</w:t>
      </w:r>
      <w:r w:rsidR="00665A23" w:rsidRPr="00D12A09">
        <w:rPr>
          <w:rFonts w:cstheme="minorHAnsi"/>
          <w:szCs w:val="22"/>
        </w:rPr>
        <w:t>,</w:t>
      </w:r>
      <w:r w:rsidRPr="00D12A09">
        <w:rPr>
          <w:rFonts w:cstheme="minorHAnsi"/>
          <w:szCs w:val="22"/>
        </w:rPr>
        <w:t xml:space="preserve"> in ga uskladiti z naročnikom. Načrt usposabljanj mora vsebovati vsaj naslednje elemente:</w:t>
      </w:r>
    </w:p>
    <w:p w14:paraId="5477E9F9" w14:textId="2C655554" w:rsidR="00E856E2" w:rsidRPr="00D12A09" w:rsidRDefault="00E856E2"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namen usposabljanj,</w:t>
      </w:r>
    </w:p>
    <w:p w14:paraId="1757DE36" w14:textId="344AB141" w:rsidR="00E856E2" w:rsidRPr="00D12A09" w:rsidRDefault="00E856E2"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metode/pristop</w:t>
      </w:r>
      <w:r w:rsidR="00665A23" w:rsidRPr="00D12A09">
        <w:rPr>
          <w:rFonts w:eastAsia="Calibri" w:cstheme="minorHAnsi"/>
          <w:bCs/>
          <w:szCs w:val="22"/>
          <w:lang w:eastAsia="sl-SI"/>
        </w:rPr>
        <w:t>e</w:t>
      </w:r>
      <w:r w:rsidRPr="00D12A09">
        <w:rPr>
          <w:rFonts w:eastAsia="Calibri" w:cstheme="minorHAnsi"/>
          <w:bCs/>
          <w:szCs w:val="22"/>
          <w:lang w:eastAsia="sl-SI"/>
        </w:rPr>
        <w:t xml:space="preserve"> usposabljanj (ločeno za izvedbo v živo in na daljavo),</w:t>
      </w:r>
    </w:p>
    <w:p w14:paraId="20F46E8C" w14:textId="307EE3EE" w:rsidR="00E856E2" w:rsidRPr="00D12A09" w:rsidRDefault="00E856E2"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 xml:space="preserve">predvidene vsebinske sklope usposabljanj, </w:t>
      </w:r>
    </w:p>
    <w:p w14:paraId="60CE006F" w14:textId="77777777" w:rsidR="00E856E2" w:rsidRPr="00D12A09" w:rsidRDefault="00E856E2"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okvirni terminski plan usposabljanj,</w:t>
      </w:r>
    </w:p>
    <w:p w14:paraId="59F38A2C" w14:textId="77777777" w:rsidR="00E856E2" w:rsidRPr="00D12A09" w:rsidRDefault="00E856E2"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 xml:space="preserve">odgovorne osebe na strani izvajalca usposabljanj, </w:t>
      </w:r>
    </w:p>
    <w:p w14:paraId="6F08B0BE" w14:textId="0EFAE8B9" w:rsidR="00E856E2" w:rsidRPr="00D12A09" w:rsidRDefault="00E856E2"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lokacijo izvedbe usposabljanj,</w:t>
      </w:r>
    </w:p>
    <w:p w14:paraId="3B716568" w14:textId="77777777" w:rsidR="00E856E2" w:rsidRPr="00D12A09" w:rsidRDefault="00E856E2"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Calibri" w:cstheme="minorHAnsi"/>
          <w:bCs/>
          <w:szCs w:val="22"/>
          <w:lang w:eastAsia="sl-SI"/>
        </w:rPr>
        <w:t>veščine</w:t>
      </w:r>
      <w:r w:rsidRPr="00D12A09">
        <w:rPr>
          <w:rFonts w:eastAsiaTheme="minorEastAsia" w:cstheme="minorHAnsi"/>
          <w:szCs w:val="22"/>
          <w:lang w:eastAsia="sl-SI"/>
        </w:rPr>
        <w:t>, spretnosti in znanja, ki jih bo po končanem usposabljanju pridobil udeleženec.</w:t>
      </w:r>
    </w:p>
    <w:p w14:paraId="6D32F870" w14:textId="77777777" w:rsidR="00DB2633" w:rsidRPr="00D12A09" w:rsidRDefault="00DB2633" w:rsidP="00E856E2">
      <w:pPr>
        <w:pStyle w:val="Navaden1"/>
        <w:spacing w:after="0" w:line="240" w:lineRule="auto"/>
        <w:jc w:val="both"/>
        <w:rPr>
          <w:rFonts w:cstheme="minorHAnsi"/>
          <w:sz w:val="22"/>
          <w:szCs w:val="22"/>
        </w:rPr>
      </w:pPr>
    </w:p>
    <w:p w14:paraId="2B76A53B" w14:textId="7674782B" w:rsidR="00E856E2" w:rsidRPr="00D12A09" w:rsidRDefault="00E856E2" w:rsidP="008831C4">
      <w:pPr>
        <w:pStyle w:val="Telobesedila"/>
        <w:spacing w:before="8"/>
        <w:ind w:left="708"/>
        <w:jc w:val="both"/>
        <w:rPr>
          <w:rFonts w:cstheme="minorHAnsi"/>
          <w:szCs w:val="22"/>
        </w:rPr>
      </w:pPr>
      <w:r w:rsidRPr="00D12A09">
        <w:rPr>
          <w:rFonts w:cstheme="minorHAnsi"/>
          <w:szCs w:val="22"/>
        </w:rPr>
        <w:t xml:space="preserve">Aktivnosti načrtovanja in izvedbe usposabljanj bo izvajalec izvajal ves čas pogodbe, glede na terminski plan. Usposabljanje bo izvedeno na interaktivnih delavnicah, kjer bodo udeleženci pridobili najmanj: </w:t>
      </w:r>
    </w:p>
    <w:p w14:paraId="06F9B0BE" w14:textId="25C2A275" w:rsidR="00E856E2" w:rsidRPr="00D12A09" w:rsidRDefault="0035370A"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 xml:space="preserve">seznanitev z </w:t>
      </w:r>
      <w:r w:rsidR="00E856E2" w:rsidRPr="00D12A09">
        <w:rPr>
          <w:rFonts w:eastAsia="Calibri" w:cstheme="minorHAnsi"/>
          <w:bCs/>
          <w:szCs w:val="22"/>
          <w:lang w:eastAsia="sl-SI"/>
        </w:rPr>
        <w:t>novost</w:t>
      </w:r>
      <w:r w:rsidRPr="00D12A09">
        <w:rPr>
          <w:rFonts w:eastAsia="Calibri" w:cstheme="minorHAnsi"/>
          <w:bCs/>
          <w:szCs w:val="22"/>
          <w:lang w:eastAsia="sl-SI"/>
        </w:rPr>
        <w:t>m</w:t>
      </w:r>
      <w:r w:rsidR="00E856E2" w:rsidRPr="00D12A09">
        <w:rPr>
          <w:rFonts w:eastAsia="Calibri" w:cstheme="minorHAnsi"/>
          <w:bCs/>
          <w:szCs w:val="22"/>
          <w:lang w:eastAsia="sl-SI"/>
        </w:rPr>
        <w:t>i glede nadgrajenega kompetenčnega modela,</w:t>
      </w:r>
    </w:p>
    <w:p w14:paraId="33FE2BC9" w14:textId="77777777" w:rsidR="00E856E2" w:rsidRPr="00D12A09" w:rsidRDefault="00E856E2" w:rsidP="00BF44FF">
      <w:pPr>
        <w:pStyle w:val="Odstavekseznama"/>
        <w:numPr>
          <w:ilvl w:val="0"/>
          <w:numId w:val="14"/>
        </w:numPr>
        <w:tabs>
          <w:tab w:val="left" w:pos="426"/>
        </w:tabs>
        <w:spacing w:line="260" w:lineRule="exact"/>
        <w:jc w:val="both"/>
        <w:rPr>
          <w:rFonts w:eastAsia="Calibri" w:cstheme="minorHAnsi"/>
          <w:bCs/>
          <w:szCs w:val="22"/>
          <w:lang w:eastAsia="sl-SI"/>
        </w:rPr>
      </w:pPr>
      <w:r w:rsidRPr="00D12A09">
        <w:rPr>
          <w:rFonts w:eastAsia="Calibri" w:cstheme="minorHAnsi"/>
          <w:bCs/>
          <w:szCs w:val="22"/>
          <w:lang w:eastAsia="sl-SI"/>
        </w:rPr>
        <w:t>osvežitev prepoznavanja in presojanja razvitosti obstoječih in novih kompetenc ter podajanja povratnih informacij.</w:t>
      </w:r>
    </w:p>
    <w:p w14:paraId="7D652707" w14:textId="77777777" w:rsidR="00E856E2" w:rsidRPr="00D12A09" w:rsidRDefault="00E856E2" w:rsidP="00E856E2">
      <w:pPr>
        <w:jc w:val="both"/>
        <w:rPr>
          <w:rFonts w:cstheme="minorHAnsi"/>
          <w:szCs w:val="22"/>
        </w:rPr>
      </w:pPr>
    </w:p>
    <w:p w14:paraId="41CF3137" w14:textId="75899C35" w:rsidR="00E856E2" w:rsidRPr="00D12A09" w:rsidRDefault="00934298" w:rsidP="008831C4">
      <w:pPr>
        <w:pStyle w:val="Telobesedila"/>
        <w:spacing w:before="8"/>
        <w:ind w:left="708"/>
        <w:jc w:val="both"/>
        <w:rPr>
          <w:rFonts w:cstheme="minorHAnsi"/>
          <w:szCs w:val="22"/>
        </w:rPr>
      </w:pPr>
      <w:r w:rsidRPr="00D12A09">
        <w:rPr>
          <w:rFonts w:eastAsiaTheme="minorEastAsia" w:cstheme="minorHAnsi"/>
          <w:szCs w:val="22"/>
          <w:lang w:eastAsia="sl-SI"/>
        </w:rPr>
        <w:t>Usposabljanje</w:t>
      </w:r>
      <w:r w:rsidR="00537D1E" w:rsidRPr="00D12A09">
        <w:rPr>
          <w:rFonts w:eastAsiaTheme="minorEastAsia" w:cstheme="minorHAnsi"/>
          <w:szCs w:val="22"/>
          <w:lang w:eastAsia="sl-SI"/>
        </w:rPr>
        <w:t xml:space="preserve"> poteka </w:t>
      </w:r>
      <w:r w:rsidR="009C6C8C" w:rsidRPr="00D12A09">
        <w:rPr>
          <w:rFonts w:eastAsiaTheme="minorEastAsia" w:cstheme="minorHAnsi"/>
          <w:szCs w:val="22"/>
          <w:lang w:eastAsia="sl-SI"/>
        </w:rPr>
        <w:t>najmanj</w:t>
      </w:r>
      <w:r w:rsidR="00537D1E" w:rsidRPr="00D12A09">
        <w:rPr>
          <w:rFonts w:eastAsiaTheme="minorEastAsia" w:cstheme="minorHAnsi"/>
          <w:szCs w:val="22"/>
          <w:lang w:eastAsia="sl-SI"/>
        </w:rPr>
        <w:t xml:space="preserve"> </w:t>
      </w:r>
      <w:r w:rsidR="008D7AFA" w:rsidRPr="00D12A09">
        <w:rPr>
          <w:rFonts w:eastAsiaTheme="minorEastAsia" w:cstheme="minorHAnsi"/>
          <w:szCs w:val="22"/>
          <w:lang w:eastAsia="sl-SI"/>
        </w:rPr>
        <w:t>6</w:t>
      </w:r>
      <w:r w:rsidR="00537D1E" w:rsidRPr="00D12A09">
        <w:rPr>
          <w:rFonts w:eastAsiaTheme="minorEastAsia" w:cstheme="minorHAnsi"/>
          <w:szCs w:val="22"/>
          <w:lang w:eastAsia="sl-SI"/>
        </w:rPr>
        <w:t xml:space="preserve"> pedagošk</w:t>
      </w:r>
      <w:r w:rsidR="00977DD8" w:rsidRPr="00D12A09">
        <w:rPr>
          <w:rFonts w:eastAsiaTheme="minorEastAsia" w:cstheme="minorHAnsi"/>
          <w:szCs w:val="22"/>
          <w:lang w:eastAsia="sl-SI"/>
        </w:rPr>
        <w:t>ih</w:t>
      </w:r>
      <w:r w:rsidR="00537D1E" w:rsidRPr="00D12A09">
        <w:rPr>
          <w:rFonts w:eastAsiaTheme="minorEastAsia" w:cstheme="minorHAnsi"/>
          <w:szCs w:val="22"/>
          <w:lang w:eastAsia="sl-SI"/>
        </w:rPr>
        <w:t xml:space="preserve"> ur,</w:t>
      </w:r>
      <w:r w:rsidR="00537D1E" w:rsidRPr="00D12A09">
        <w:rPr>
          <w:rFonts w:cstheme="minorHAnsi"/>
          <w:szCs w:val="22"/>
        </w:rPr>
        <w:t xml:space="preserve"> na </w:t>
      </w:r>
      <w:r w:rsidRPr="00D12A09">
        <w:rPr>
          <w:rFonts w:cstheme="minorHAnsi"/>
          <w:szCs w:val="22"/>
        </w:rPr>
        <w:t>usposabljanju</w:t>
      </w:r>
      <w:r w:rsidR="00537D1E" w:rsidRPr="00D12A09">
        <w:rPr>
          <w:rFonts w:cstheme="minorHAnsi"/>
          <w:szCs w:val="22"/>
        </w:rPr>
        <w:t xml:space="preserve"> je okvirno 20 udeležencev. Skupno </w:t>
      </w:r>
      <w:r w:rsidR="009C6C8C" w:rsidRPr="00D12A09">
        <w:rPr>
          <w:rFonts w:cstheme="minorHAnsi"/>
          <w:szCs w:val="22"/>
        </w:rPr>
        <w:t xml:space="preserve">predvideno </w:t>
      </w:r>
      <w:r w:rsidR="00537D1E" w:rsidRPr="00D12A09">
        <w:rPr>
          <w:rFonts w:cstheme="minorHAnsi"/>
          <w:szCs w:val="22"/>
        </w:rPr>
        <w:t xml:space="preserve">število </w:t>
      </w:r>
      <w:r w:rsidR="00A01D77" w:rsidRPr="00D12A09">
        <w:rPr>
          <w:rFonts w:cstheme="minorHAnsi"/>
          <w:szCs w:val="22"/>
        </w:rPr>
        <w:t>udeležencev</w:t>
      </w:r>
      <w:r w:rsidR="00714760" w:rsidRPr="00D12A09">
        <w:rPr>
          <w:rFonts w:cstheme="minorHAnsi"/>
          <w:szCs w:val="22"/>
        </w:rPr>
        <w:t xml:space="preserve"> v celotnem pogodbenem obdobju</w:t>
      </w:r>
      <w:r w:rsidR="00A01D77" w:rsidRPr="00D12A09">
        <w:rPr>
          <w:rFonts w:cstheme="minorHAnsi"/>
          <w:szCs w:val="22"/>
        </w:rPr>
        <w:t xml:space="preserve"> </w:t>
      </w:r>
      <w:r w:rsidR="00537D1E" w:rsidRPr="00D12A09">
        <w:rPr>
          <w:rFonts w:cstheme="minorHAnsi"/>
          <w:szCs w:val="22"/>
        </w:rPr>
        <w:t xml:space="preserve">je 120. </w:t>
      </w:r>
      <w:r w:rsidR="006C011D" w:rsidRPr="00D12A09">
        <w:rPr>
          <w:rFonts w:cstheme="minorHAnsi"/>
          <w:szCs w:val="22"/>
        </w:rPr>
        <w:t>Izvajalec bo</w:t>
      </w:r>
      <w:r w:rsidR="00714760" w:rsidRPr="00D12A09">
        <w:rPr>
          <w:rFonts w:cstheme="minorHAnsi"/>
          <w:szCs w:val="22"/>
        </w:rPr>
        <w:t xml:space="preserve"> v času trajanja pogodbe</w:t>
      </w:r>
      <w:r w:rsidR="006C011D" w:rsidRPr="00D12A09">
        <w:rPr>
          <w:rFonts w:cstheme="minorHAnsi"/>
          <w:szCs w:val="22"/>
        </w:rPr>
        <w:t xml:space="preserve"> </w:t>
      </w:r>
      <w:r w:rsidR="00332EDF" w:rsidRPr="00D12A09">
        <w:rPr>
          <w:rFonts w:cstheme="minorHAnsi"/>
          <w:szCs w:val="22"/>
        </w:rPr>
        <w:t>predvidoma izvedel</w:t>
      </w:r>
      <w:r w:rsidR="006C011D" w:rsidRPr="00D12A09">
        <w:rPr>
          <w:rFonts w:cstheme="minorHAnsi"/>
          <w:szCs w:val="22"/>
        </w:rPr>
        <w:t xml:space="preserve"> 6 </w:t>
      </w:r>
      <w:r w:rsidRPr="00D12A09">
        <w:rPr>
          <w:rFonts w:cstheme="minorHAnsi"/>
          <w:szCs w:val="22"/>
        </w:rPr>
        <w:t>usposabljanj</w:t>
      </w:r>
      <w:r w:rsidR="00893287" w:rsidRPr="00D12A09">
        <w:rPr>
          <w:rFonts w:cstheme="minorHAnsi"/>
          <w:szCs w:val="22"/>
        </w:rPr>
        <w:t xml:space="preserve">, od tega </w:t>
      </w:r>
      <w:r w:rsidR="00714760" w:rsidRPr="00D12A09">
        <w:rPr>
          <w:rFonts w:cstheme="minorHAnsi"/>
          <w:szCs w:val="22"/>
        </w:rPr>
        <w:t xml:space="preserve">predvidoma </w:t>
      </w:r>
      <w:r w:rsidR="00893287" w:rsidRPr="00D12A09">
        <w:rPr>
          <w:rFonts w:cstheme="minorHAnsi"/>
          <w:szCs w:val="22"/>
        </w:rPr>
        <w:t>5 v živo in 1 na daljavo.</w:t>
      </w:r>
    </w:p>
    <w:p w14:paraId="1FCF3BEF" w14:textId="77777777" w:rsidR="00614C42" w:rsidRPr="00D12A09" w:rsidRDefault="00614C42" w:rsidP="00DB2633">
      <w:pPr>
        <w:jc w:val="both"/>
        <w:rPr>
          <w:rFonts w:cstheme="minorHAnsi"/>
          <w:bCs/>
          <w:szCs w:val="22"/>
        </w:rPr>
      </w:pPr>
    </w:p>
    <w:p w14:paraId="5827FBE6" w14:textId="5E890B46" w:rsidR="007F0039" w:rsidRPr="00D12A09" w:rsidRDefault="009E7B2F" w:rsidP="00BF44FF">
      <w:pPr>
        <w:pStyle w:val="Odstavekseznama"/>
        <w:numPr>
          <w:ilvl w:val="0"/>
          <w:numId w:val="21"/>
        </w:numPr>
        <w:autoSpaceDE w:val="0"/>
        <w:autoSpaceDN w:val="0"/>
        <w:adjustRightInd w:val="0"/>
        <w:jc w:val="both"/>
        <w:rPr>
          <w:rFonts w:eastAsiaTheme="minorEastAsia" w:cstheme="minorHAnsi"/>
          <w:b/>
          <w:szCs w:val="22"/>
          <w:lang w:eastAsia="sl-SI"/>
        </w:rPr>
      </w:pPr>
      <w:r w:rsidRPr="00D12A09">
        <w:rPr>
          <w:rFonts w:eastAsiaTheme="minorEastAsia" w:cstheme="minorHAnsi"/>
          <w:b/>
          <w:szCs w:val="22"/>
          <w:lang w:eastAsia="sl-SI"/>
        </w:rPr>
        <w:t>Priprav</w:t>
      </w:r>
      <w:r w:rsidR="009C0350" w:rsidRPr="00D12A09">
        <w:rPr>
          <w:rFonts w:eastAsiaTheme="minorEastAsia" w:cstheme="minorHAnsi"/>
          <w:b/>
          <w:szCs w:val="22"/>
          <w:lang w:eastAsia="sl-SI"/>
        </w:rPr>
        <w:t>i</w:t>
      </w:r>
      <w:r w:rsidR="00736F8D" w:rsidRPr="00D12A09">
        <w:rPr>
          <w:rFonts w:eastAsiaTheme="minorEastAsia" w:cstheme="minorHAnsi"/>
          <w:b/>
          <w:szCs w:val="22"/>
          <w:lang w:eastAsia="sl-SI"/>
        </w:rPr>
        <w:t>ti</w:t>
      </w:r>
      <w:r w:rsidR="007F0039" w:rsidRPr="00D12A09">
        <w:rPr>
          <w:rFonts w:eastAsiaTheme="minorEastAsia" w:cstheme="minorHAnsi"/>
          <w:b/>
          <w:szCs w:val="22"/>
          <w:lang w:eastAsia="sl-SI"/>
        </w:rPr>
        <w:t xml:space="preserve"> dokument o metodologiji za</w:t>
      </w:r>
      <w:r w:rsidR="00C87392" w:rsidRPr="00D12A09">
        <w:rPr>
          <w:rFonts w:eastAsiaTheme="minorEastAsia" w:cstheme="minorHAnsi"/>
          <w:b/>
          <w:szCs w:val="22"/>
          <w:lang w:eastAsia="sl-SI"/>
        </w:rPr>
        <w:t xml:space="preserve"> nadgradnjo kompetenčnega modela</w:t>
      </w:r>
      <w:r w:rsidR="007F0039" w:rsidRPr="00D12A09">
        <w:rPr>
          <w:rFonts w:eastAsiaTheme="minorEastAsia" w:cstheme="minorHAnsi"/>
          <w:b/>
          <w:szCs w:val="22"/>
          <w:lang w:eastAsia="sl-SI"/>
        </w:rPr>
        <w:t xml:space="preserve">. </w:t>
      </w:r>
    </w:p>
    <w:p w14:paraId="7389A328" w14:textId="77777777" w:rsidR="007F0039" w:rsidRPr="00D12A09" w:rsidRDefault="007F0039" w:rsidP="007F0039">
      <w:pPr>
        <w:autoSpaceDE w:val="0"/>
        <w:autoSpaceDN w:val="0"/>
        <w:adjustRightInd w:val="0"/>
        <w:spacing w:line="260" w:lineRule="exact"/>
        <w:jc w:val="both"/>
        <w:rPr>
          <w:rFonts w:eastAsiaTheme="minorEastAsia" w:cstheme="minorHAnsi"/>
          <w:szCs w:val="22"/>
          <w:lang w:eastAsia="sl-SI"/>
        </w:rPr>
      </w:pPr>
    </w:p>
    <w:p w14:paraId="024538E1" w14:textId="0FDFC4C4" w:rsidR="007F0039" w:rsidRPr="00D12A09" w:rsidRDefault="000B0DA0" w:rsidP="008831C4">
      <w:pPr>
        <w:pStyle w:val="Telobesedila"/>
        <w:spacing w:before="8"/>
        <w:ind w:left="708"/>
        <w:jc w:val="both"/>
        <w:rPr>
          <w:rFonts w:eastAsiaTheme="minorEastAsia" w:cstheme="minorHAnsi"/>
          <w:szCs w:val="22"/>
          <w:lang w:eastAsia="sl-SI"/>
        </w:rPr>
      </w:pPr>
      <w:r w:rsidRPr="00D12A09">
        <w:rPr>
          <w:rFonts w:cstheme="minorHAnsi"/>
          <w:szCs w:val="22"/>
        </w:rPr>
        <w:lastRenderedPageBreak/>
        <w:t>Izvajalec bo tekom izvedbe naloge sproti izdeloval dokumentacijo o metodologiji</w:t>
      </w:r>
      <w:r w:rsidRPr="00D12A09">
        <w:rPr>
          <w:rFonts w:eastAsiaTheme="minorEastAsia" w:cstheme="minorHAnsi"/>
          <w:szCs w:val="22"/>
          <w:lang w:eastAsia="sl-SI"/>
        </w:rPr>
        <w:t xml:space="preserve"> nadgradnje kompetenčnega modela</w:t>
      </w:r>
      <w:r w:rsidR="007F0039" w:rsidRPr="00D12A09">
        <w:rPr>
          <w:rFonts w:eastAsiaTheme="minorEastAsia" w:cstheme="minorHAnsi"/>
          <w:szCs w:val="22"/>
          <w:lang w:eastAsia="sl-SI"/>
        </w:rPr>
        <w:t xml:space="preserve">, ki bo vključevala vsaj naslednje: </w:t>
      </w:r>
    </w:p>
    <w:p w14:paraId="1B7257FB" w14:textId="75FE993A" w:rsidR="000B0DA0" w:rsidRPr="00D12A09" w:rsidRDefault="000B0DA0" w:rsidP="00BF44FF">
      <w:pPr>
        <w:pStyle w:val="Odstavekseznama"/>
        <w:numPr>
          <w:ilvl w:val="0"/>
          <w:numId w:val="14"/>
        </w:numPr>
        <w:tabs>
          <w:tab w:val="left" w:pos="426"/>
        </w:tabs>
        <w:spacing w:line="260" w:lineRule="exact"/>
        <w:jc w:val="both"/>
        <w:rPr>
          <w:rFonts w:cstheme="minorHAnsi"/>
          <w:szCs w:val="22"/>
        </w:rPr>
      </w:pPr>
      <w:r w:rsidRPr="00D12A09">
        <w:rPr>
          <w:rFonts w:cstheme="minorHAnsi"/>
          <w:szCs w:val="22"/>
        </w:rPr>
        <w:t>potek aktivnosti</w:t>
      </w:r>
      <w:r w:rsidR="00B8150F" w:rsidRPr="00D12A09">
        <w:rPr>
          <w:rFonts w:cstheme="minorHAnsi"/>
          <w:szCs w:val="22"/>
        </w:rPr>
        <w:t xml:space="preserve"> prepoznave in</w:t>
      </w:r>
      <w:r w:rsidRPr="00D12A09">
        <w:rPr>
          <w:rFonts w:cstheme="minorHAnsi"/>
          <w:szCs w:val="22"/>
        </w:rPr>
        <w:t xml:space="preserve"> oblikovanja nadgradnje</w:t>
      </w:r>
      <w:r w:rsidR="00B8150F" w:rsidRPr="00D12A09">
        <w:rPr>
          <w:rFonts w:cstheme="minorHAnsi"/>
          <w:szCs w:val="22"/>
        </w:rPr>
        <w:t xml:space="preserve"> kompetenčnega modela</w:t>
      </w:r>
      <w:r w:rsidRPr="00D12A09">
        <w:rPr>
          <w:rFonts w:cstheme="minorHAnsi"/>
          <w:szCs w:val="22"/>
        </w:rPr>
        <w:t>,</w:t>
      </w:r>
    </w:p>
    <w:p w14:paraId="236E2E80" w14:textId="3F36ED2C" w:rsidR="000825E4" w:rsidRPr="00D12A09" w:rsidRDefault="000825E4" w:rsidP="00BF44FF">
      <w:pPr>
        <w:pStyle w:val="Odstavekseznama"/>
        <w:numPr>
          <w:ilvl w:val="0"/>
          <w:numId w:val="14"/>
        </w:numPr>
        <w:tabs>
          <w:tab w:val="left" w:pos="426"/>
        </w:tabs>
        <w:spacing w:line="260" w:lineRule="exact"/>
        <w:jc w:val="both"/>
        <w:rPr>
          <w:rFonts w:cstheme="minorHAnsi"/>
          <w:szCs w:val="22"/>
        </w:rPr>
      </w:pPr>
      <w:r w:rsidRPr="00D12A09">
        <w:rPr>
          <w:rFonts w:cstheme="minorHAnsi"/>
          <w:szCs w:val="22"/>
        </w:rPr>
        <w:t>utemeljitev primernosti nadgradnje kompetenčnega modela,</w:t>
      </w:r>
    </w:p>
    <w:p w14:paraId="005A18B4" w14:textId="114D4A6A" w:rsidR="000B0DA0" w:rsidRPr="00D12A09" w:rsidRDefault="000B0DA0" w:rsidP="00BF44FF">
      <w:pPr>
        <w:pStyle w:val="Odstavekseznama"/>
        <w:numPr>
          <w:ilvl w:val="0"/>
          <w:numId w:val="14"/>
        </w:numPr>
        <w:tabs>
          <w:tab w:val="left" w:pos="426"/>
        </w:tabs>
        <w:spacing w:line="260" w:lineRule="exact"/>
        <w:jc w:val="both"/>
        <w:rPr>
          <w:rFonts w:cstheme="minorHAnsi"/>
          <w:szCs w:val="22"/>
        </w:rPr>
      </w:pPr>
      <w:r w:rsidRPr="00D12A09">
        <w:rPr>
          <w:rFonts w:cstheme="minorHAnsi"/>
          <w:szCs w:val="22"/>
        </w:rPr>
        <w:t>vključenost različnih deležnikov in njihova vloga,</w:t>
      </w:r>
    </w:p>
    <w:p w14:paraId="542BE9A8" w14:textId="050C4A86" w:rsidR="00B17F9A" w:rsidRPr="00D12A09" w:rsidRDefault="00B17F9A"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cstheme="minorHAnsi"/>
          <w:szCs w:val="22"/>
        </w:rPr>
        <w:t>priprava vprašalnikov</w:t>
      </w:r>
      <w:r w:rsidR="00B8150F" w:rsidRPr="00D12A09">
        <w:rPr>
          <w:rFonts w:cstheme="minorHAnsi"/>
          <w:szCs w:val="22"/>
        </w:rPr>
        <w:t xml:space="preserve"> z vedenjskimi trditvami</w:t>
      </w:r>
      <w:r w:rsidRPr="00D12A09">
        <w:rPr>
          <w:rFonts w:cstheme="minorHAnsi"/>
          <w:szCs w:val="22"/>
        </w:rPr>
        <w:t xml:space="preserve"> za prepoznavanje/presojo nadgrajenih in novih kompetenc</w:t>
      </w:r>
      <w:r w:rsidRPr="00D12A09">
        <w:rPr>
          <w:rStyle w:val="Sprotnaopomba-sklic"/>
          <w:rFonts w:cstheme="minorHAnsi"/>
          <w:szCs w:val="22"/>
        </w:rPr>
        <w:footnoteReference w:id="13"/>
      </w:r>
      <w:r w:rsidRPr="00D12A09">
        <w:rPr>
          <w:rFonts w:cstheme="minorHAnsi"/>
          <w:szCs w:val="22"/>
        </w:rPr>
        <w:t>.</w:t>
      </w:r>
    </w:p>
    <w:p w14:paraId="051E58FF" w14:textId="77777777" w:rsidR="00614C42" w:rsidRPr="00D12A09" w:rsidRDefault="00614C42" w:rsidP="007F0039">
      <w:pPr>
        <w:overflowPunct w:val="0"/>
        <w:autoSpaceDE w:val="0"/>
        <w:autoSpaceDN w:val="0"/>
        <w:adjustRightInd w:val="0"/>
        <w:spacing w:line="260" w:lineRule="exact"/>
        <w:contextualSpacing/>
        <w:jc w:val="both"/>
        <w:rPr>
          <w:rFonts w:eastAsia="MS Mincho" w:cstheme="minorHAnsi"/>
          <w:bCs/>
          <w:szCs w:val="22"/>
          <w:lang w:eastAsia="ja-JP"/>
        </w:rPr>
      </w:pPr>
    </w:p>
    <w:p w14:paraId="4E3658A8" w14:textId="207C5AEC" w:rsidR="007F0039" w:rsidRPr="00D12A09" w:rsidRDefault="00EF5CA9" w:rsidP="00BF44FF">
      <w:pPr>
        <w:pStyle w:val="Odstavekseznama"/>
        <w:numPr>
          <w:ilvl w:val="0"/>
          <w:numId w:val="21"/>
        </w:numPr>
        <w:autoSpaceDE w:val="0"/>
        <w:autoSpaceDN w:val="0"/>
        <w:adjustRightInd w:val="0"/>
        <w:jc w:val="both"/>
        <w:rPr>
          <w:rFonts w:eastAsia="MS Mincho" w:cstheme="minorHAnsi"/>
          <w:b/>
          <w:bCs/>
          <w:szCs w:val="22"/>
          <w:lang w:eastAsia="ja-JP"/>
        </w:rPr>
      </w:pPr>
      <w:r w:rsidRPr="00D12A09">
        <w:rPr>
          <w:rFonts w:eastAsia="Calibri" w:cstheme="minorHAnsi"/>
          <w:b/>
          <w:bCs/>
          <w:szCs w:val="22"/>
          <w:lang w:eastAsia="en-US"/>
        </w:rPr>
        <w:t>Dopolni</w:t>
      </w:r>
      <w:r w:rsidR="00736F8D" w:rsidRPr="00D12A09">
        <w:rPr>
          <w:rFonts w:eastAsia="Calibri" w:cstheme="minorHAnsi"/>
          <w:b/>
          <w:bCs/>
          <w:szCs w:val="22"/>
          <w:lang w:eastAsia="en-US"/>
        </w:rPr>
        <w:t>ti</w:t>
      </w:r>
      <w:r w:rsidRPr="00D12A09">
        <w:rPr>
          <w:rFonts w:eastAsia="Calibri" w:cstheme="minorHAnsi"/>
          <w:b/>
          <w:bCs/>
          <w:szCs w:val="22"/>
          <w:lang w:eastAsia="en-US"/>
        </w:rPr>
        <w:t xml:space="preserve"> obstoječ</w:t>
      </w:r>
      <w:r w:rsidR="009C0350" w:rsidRPr="00D12A09">
        <w:rPr>
          <w:rFonts w:eastAsia="Calibri" w:cstheme="minorHAnsi"/>
          <w:b/>
          <w:bCs/>
          <w:szCs w:val="22"/>
          <w:lang w:eastAsia="en-US"/>
        </w:rPr>
        <w:t>e</w:t>
      </w:r>
      <w:r w:rsidR="007F0039" w:rsidRPr="00D12A09">
        <w:rPr>
          <w:rFonts w:eastAsia="Calibri" w:cstheme="minorHAnsi"/>
          <w:b/>
          <w:bCs/>
          <w:szCs w:val="22"/>
          <w:lang w:eastAsia="en-US"/>
        </w:rPr>
        <w:t xml:space="preserve"> priročnik</w:t>
      </w:r>
      <w:r w:rsidR="009C0350" w:rsidRPr="00D12A09">
        <w:rPr>
          <w:rFonts w:eastAsia="Calibri" w:cstheme="minorHAnsi"/>
          <w:b/>
          <w:bCs/>
          <w:szCs w:val="22"/>
          <w:lang w:eastAsia="en-US"/>
        </w:rPr>
        <w:t>e</w:t>
      </w:r>
      <w:r w:rsidR="00BB3C6D" w:rsidRPr="00D12A09">
        <w:rPr>
          <w:rFonts w:eastAsia="Calibri" w:cstheme="minorHAnsi"/>
          <w:b/>
          <w:bCs/>
          <w:szCs w:val="22"/>
          <w:lang w:eastAsia="en-US"/>
        </w:rPr>
        <w:t xml:space="preserve"> </w:t>
      </w:r>
      <w:r w:rsidR="007F0039" w:rsidRPr="00D12A09">
        <w:rPr>
          <w:rFonts w:eastAsia="Calibri" w:cstheme="minorHAnsi"/>
          <w:b/>
          <w:bCs/>
          <w:szCs w:val="22"/>
          <w:lang w:eastAsia="en-US"/>
        </w:rPr>
        <w:t>za</w:t>
      </w:r>
      <w:r w:rsidR="001967D2" w:rsidRPr="00D12A09">
        <w:rPr>
          <w:rFonts w:eastAsia="Calibri" w:cstheme="minorHAnsi"/>
          <w:b/>
          <w:bCs/>
          <w:szCs w:val="22"/>
          <w:lang w:eastAsia="en-US"/>
        </w:rPr>
        <w:t xml:space="preserve"> presojanje in razvoj </w:t>
      </w:r>
      <w:r w:rsidR="002B7984" w:rsidRPr="00D12A09">
        <w:rPr>
          <w:rFonts w:eastAsia="Calibri" w:cstheme="minorHAnsi"/>
          <w:b/>
          <w:bCs/>
          <w:szCs w:val="22"/>
          <w:lang w:eastAsia="en-US"/>
        </w:rPr>
        <w:t>kompetenc</w:t>
      </w:r>
      <w:r w:rsidR="00B75F41" w:rsidRPr="00D12A09">
        <w:rPr>
          <w:rFonts w:eastAsia="Calibri" w:cstheme="minorHAnsi"/>
          <w:b/>
          <w:bCs/>
          <w:szCs w:val="22"/>
          <w:lang w:eastAsia="en-US"/>
        </w:rPr>
        <w:t>.</w:t>
      </w:r>
    </w:p>
    <w:p w14:paraId="15F3F8E1" w14:textId="77777777" w:rsidR="007F0039" w:rsidRPr="00D12A09" w:rsidRDefault="007F0039" w:rsidP="007F0039">
      <w:pPr>
        <w:spacing w:line="260" w:lineRule="exact"/>
        <w:jc w:val="both"/>
        <w:rPr>
          <w:rFonts w:eastAsia="Calibri" w:cstheme="minorHAnsi"/>
          <w:bCs/>
          <w:szCs w:val="22"/>
          <w:lang w:eastAsia="en-US"/>
        </w:rPr>
      </w:pPr>
    </w:p>
    <w:p w14:paraId="42F235B6" w14:textId="1F8E767B" w:rsidR="007F0039" w:rsidRPr="00D12A09" w:rsidRDefault="007F0039" w:rsidP="008831C4">
      <w:pPr>
        <w:pStyle w:val="Telobesedila"/>
        <w:spacing w:before="8"/>
        <w:ind w:left="708"/>
        <w:jc w:val="both"/>
        <w:rPr>
          <w:rFonts w:eastAsiaTheme="minorEastAsia" w:cstheme="minorHAnsi"/>
          <w:szCs w:val="22"/>
          <w:lang w:eastAsia="sl-SI"/>
        </w:rPr>
      </w:pPr>
      <w:r w:rsidRPr="00D12A09">
        <w:rPr>
          <w:rFonts w:eastAsiaTheme="minorEastAsia" w:cstheme="minorHAnsi"/>
          <w:szCs w:val="22"/>
          <w:lang w:eastAsia="sl-SI"/>
        </w:rPr>
        <w:t xml:space="preserve">Izvajalec mora </w:t>
      </w:r>
      <w:r w:rsidR="001967D2" w:rsidRPr="00D12A09">
        <w:rPr>
          <w:rFonts w:eastAsiaTheme="minorEastAsia" w:cstheme="minorHAnsi"/>
          <w:szCs w:val="22"/>
          <w:lang w:eastAsia="sl-SI"/>
        </w:rPr>
        <w:t xml:space="preserve">posodobiti </w:t>
      </w:r>
      <w:r w:rsidR="009E7B2F" w:rsidRPr="00D12A09">
        <w:rPr>
          <w:rFonts w:eastAsiaTheme="minorEastAsia" w:cstheme="minorHAnsi"/>
          <w:szCs w:val="22"/>
          <w:lang w:eastAsia="sl-SI"/>
        </w:rPr>
        <w:t xml:space="preserve">dva </w:t>
      </w:r>
      <w:r w:rsidRPr="00D12A09">
        <w:rPr>
          <w:rFonts w:eastAsiaTheme="minorEastAsia" w:cstheme="minorHAnsi"/>
          <w:szCs w:val="22"/>
          <w:lang w:eastAsia="sl-SI"/>
        </w:rPr>
        <w:t>dokument</w:t>
      </w:r>
      <w:r w:rsidR="009E7B2F" w:rsidRPr="00D12A09">
        <w:rPr>
          <w:rFonts w:eastAsiaTheme="minorEastAsia" w:cstheme="minorHAnsi"/>
          <w:szCs w:val="22"/>
          <w:lang w:eastAsia="sl-SI"/>
        </w:rPr>
        <w:t>a</w:t>
      </w:r>
      <w:r w:rsidRPr="00D12A09">
        <w:rPr>
          <w:rFonts w:eastAsiaTheme="minorEastAsia" w:cstheme="minorHAnsi"/>
          <w:szCs w:val="22"/>
          <w:lang w:eastAsia="sl-SI"/>
        </w:rPr>
        <w:t xml:space="preserve"> – Priročnik za</w:t>
      </w:r>
      <w:r w:rsidR="001967D2" w:rsidRPr="00D12A09">
        <w:rPr>
          <w:rFonts w:eastAsiaTheme="minorEastAsia" w:cstheme="minorHAnsi"/>
          <w:szCs w:val="22"/>
          <w:lang w:eastAsia="sl-SI"/>
        </w:rPr>
        <w:t xml:space="preserve"> presojanje in razvoj kompetenc</w:t>
      </w:r>
      <w:r w:rsidR="009E7B2F" w:rsidRPr="00D12A09">
        <w:rPr>
          <w:rFonts w:eastAsiaTheme="minorEastAsia" w:cstheme="minorHAnsi"/>
          <w:szCs w:val="22"/>
          <w:lang w:eastAsia="sl-SI"/>
        </w:rPr>
        <w:t xml:space="preserve"> za kadrovnike in Priročnik za presojanje in razvoj kompetenc za vodje</w:t>
      </w:r>
      <w:r w:rsidRPr="00D12A09">
        <w:rPr>
          <w:rFonts w:eastAsiaTheme="minorEastAsia" w:cstheme="minorHAnsi"/>
          <w:szCs w:val="22"/>
          <w:lang w:eastAsia="sl-SI"/>
        </w:rPr>
        <w:t xml:space="preserve">, </w:t>
      </w:r>
      <w:r w:rsidR="002572AC" w:rsidRPr="00D12A09">
        <w:rPr>
          <w:rFonts w:eastAsiaTheme="minorEastAsia" w:cstheme="minorHAnsi"/>
          <w:szCs w:val="22"/>
          <w:lang w:eastAsia="sl-SI"/>
        </w:rPr>
        <w:t>posodobitev pa</w:t>
      </w:r>
      <w:r w:rsidRPr="00D12A09">
        <w:rPr>
          <w:rFonts w:eastAsiaTheme="minorEastAsia" w:cstheme="minorHAnsi"/>
          <w:szCs w:val="22"/>
          <w:lang w:eastAsia="sl-SI"/>
        </w:rPr>
        <w:t xml:space="preserve"> bo zajemal</w:t>
      </w:r>
      <w:r w:rsidR="009E7B2F" w:rsidRPr="00D12A09">
        <w:rPr>
          <w:rFonts w:eastAsiaTheme="minorEastAsia" w:cstheme="minorHAnsi"/>
          <w:szCs w:val="22"/>
          <w:lang w:eastAsia="sl-SI"/>
        </w:rPr>
        <w:t>a</w:t>
      </w:r>
      <w:r w:rsidRPr="00D12A09">
        <w:rPr>
          <w:rFonts w:eastAsiaTheme="minorEastAsia" w:cstheme="minorHAnsi"/>
          <w:szCs w:val="22"/>
          <w:lang w:eastAsia="sl-SI"/>
        </w:rPr>
        <w:t xml:space="preserve"> vsaj naslednje:</w:t>
      </w:r>
    </w:p>
    <w:p w14:paraId="61035DBC" w14:textId="12139A52" w:rsidR="007F0039" w:rsidRPr="00D12A09" w:rsidRDefault="007F0039"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pojasnilo oziroma obrazložitev</w:t>
      </w:r>
      <w:r w:rsidR="00CC43A4" w:rsidRPr="00D12A09">
        <w:rPr>
          <w:rFonts w:eastAsiaTheme="minorEastAsia" w:cstheme="minorHAnsi"/>
          <w:szCs w:val="22"/>
          <w:lang w:eastAsia="sl-SI"/>
        </w:rPr>
        <w:t xml:space="preserve"> nadgradnje</w:t>
      </w:r>
      <w:r w:rsidRPr="00D12A09">
        <w:rPr>
          <w:rFonts w:eastAsiaTheme="minorEastAsia" w:cstheme="minorHAnsi"/>
          <w:szCs w:val="22"/>
          <w:lang w:eastAsia="sl-SI"/>
        </w:rPr>
        <w:t xml:space="preserve"> kompetenčnega modela</w:t>
      </w:r>
      <w:r w:rsidR="00F56AD5" w:rsidRPr="00D12A09">
        <w:rPr>
          <w:rFonts w:eastAsiaTheme="minorEastAsia" w:cstheme="minorHAnsi"/>
          <w:szCs w:val="22"/>
          <w:lang w:eastAsia="sl-SI"/>
        </w:rPr>
        <w:t xml:space="preserve">, v okviru katerega vključi </w:t>
      </w:r>
      <w:r w:rsidR="00B51CF6" w:rsidRPr="00D12A09">
        <w:rPr>
          <w:rFonts w:eastAsiaTheme="minorEastAsia" w:cstheme="minorHAnsi"/>
          <w:szCs w:val="22"/>
          <w:lang w:eastAsia="sl-SI"/>
        </w:rPr>
        <w:t>nadgradnjo obstoječih vsebinskih sklopov kompetenc ter morebitne nove sklope sorodnih delovnih mest (grozdov)</w:t>
      </w:r>
      <w:r w:rsidR="002572AC" w:rsidRPr="00D12A09">
        <w:rPr>
          <w:rFonts w:eastAsiaTheme="minorEastAsia" w:cstheme="minorHAnsi"/>
          <w:szCs w:val="22"/>
          <w:lang w:eastAsia="sl-SI"/>
        </w:rPr>
        <w:t>,</w:t>
      </w:r>
    </w:p>
    <w:p w14:paraId="371B0FAB" w14:textId="39672E85" w:rsidR="007F0039" w:rsidRPr="00D12A09" w:rsidRDefault="007F0039" w:rsidP="00BF44FF">
      <w:pPr>
        <w:numPr>
          <w:ilvl w:val="0"/>
          <w:numId w:val="14"/>
        </w:numPr>
        <w:spacing w:after="160" w:line="260" w:lineRule="exact"/>
        <w:contextualSpacing/>
        <w:jc w:val="both"/>
        <w:rPr>
          <w:rFonts w:eastAsiaTheme="minorEastAsia" w:cstheme="minorHAnsi"/>
          <w:szCs w:val="22"/>
          <w:lang w:eastAsia="sl-SI"/>
        </w:rPr>
      </w:pPr>
      <w:r w:rsidRPr="00D12A09">
        <w:rPr>
          <w:rFonts w:eastAsiaTheme="minorEastAsia" w:cstheme="minorHAnsi"/>
          <w:szCs w:val="22"/>
          <w:lang w:eastAsia="sl-SI"/>
        </w:rPr>
        <w:t xml:space="preserve">šifriran seznam </w:t>
      </w:r>
      <w:r w:rsidR="00CC43A4" w:rsidRPr="00D12A09">
        <w:rPr>
          <w:rFonts w:eastAsiaTheme="minorEastAsia" w:cstheme="minorHAnsi"/>
          <w:szCs w:val="22"/>
          <w:lang w:eastAsia="sl-SI"/>
        </w:rPr>
        <w:t xml:space="preserve">nadgrajenih in novih </w:t>
      </w:r>
      <w:r w:rsidRPr="00D12A09">
        <w:rPr>
          <w:rFonts w:eastAsiaTheme="minorEastAsia" w:cstheme="minorHAnsi"/>
          <w:szCs w:val="22"/>
          <w:lang w:eastAsia="sl-SI"/>
        </w:rPr>
        <w:t>kompetenc z opredelitvijo vedenjskih trditev za posamezno kompetenco</w:t>
      </w:r>
      <w:r w:rsidR="002572AC" w:rsidRPr="00D12A09">
        <w:rPr>
          <w:rFonts w:eastAsiaTheme="minorEastAsia" w:cstheme="minorHAnsi"/>
          <w:szCs w:val="22"/>
          <w:lang w:eastAsia="sl-SI"/>
        </w:rPr>
        <w:t>,</w:t>
      </w:r>
    </w:p>
    <w:p w14:paraId="0641CAE8" w14:textId="48E48907" w:rsidR="009E7B2F" w:rsidRPr="00D12A09" w:rsidRDefault="007F0039" w:rsidP="00BF44FF">
      <w:pPr>
        <w:numPr>
          <w:ilvl w:val="0"/>
          <w:numId w:val="14"/>
        </w:numPr>
        <w:spacing w:after="160" w:line="260" w:lineRule="exact"/>
        <w:contextualSpacing/>
        <w:jc w:val="both"/>
        <w:rPr>
          <w:rFonts w:eastAsiaTheme="minorEastAsia" w:cstheme="minorHAnsi"/>
          <w:szCs w:val="22"/>
          <w:lang w:eastAsia="sl-SI"/>
        </w:rPr>
      </w:pPr>
      <w:r w:rsidRPr="00D12A09">
        <w:rPr>
          <w:rFonts w:eastAsiaTheme="minorEastAsia" w:cstheme="minorHAnsi"/>
          <w:szCs w:val="22"/>
          <w:lang w:eastAsia="sl-SI"/>
        </w:rPr>
        <w:t>možne oblike usposabljanja/izpopolnjevanja in drug</w:t>
      </w:r>
      <w:r w:rsidR="0035370A" w:rsidRPr="00D12A09">
        <w:rPr>
          <w:rFonts w:eastAsiaTheme="minorEastAsia" w:cstheme="minorHAnsi"/>
          <w:szCs w:val="22"/>
          <w:lang w:eastAsia="sl-SI"/>
        </w:rPr>
        <w:t>e</w:t>
      </w:r>
      <w:r w:rsidRPr="00D12A09">
        <w:rPr>
          <w:rFonts w:eastAsiaTheme="minorEastAsia" w:cstheme="minorHAnsi"/>
          <w:szCs w:val="22"/>
          <w:lang w:eastAsia="sl-SI"/>
        </w:rPr>
        <w:t xml:space="preserve"> predlog</w:t>
      </w:r>
      <w:r w:rsidR="0035370A" w:rsidRPr="00D12A09">
        <w:rPr>
          <w:rFonts w:eastAsiaTheme="minorEastAsia" w:cstheme="minorHAnsi"/>
          <w:szCs w:val="22"/>
          <w:lang w:eastAsia="sl-SI"/>
        </w:rPr>
        <w:t>e</w:t>
      </w:r>
      <w:r w:rsidRPr="00D12A09">
        <w:rPr>
          <w:rFonts w:eastAsiaTheme="minorEastAsia" w:cstheme="minorHAnsi"/>
          <w:szCs w:val="22"/>
          <w:lang w:eastAsia="sl-SI"/>
        </w:rPr>
        <w:t xml:space="preserve"> za razvoj za pridobitev </w:t>
      </w:r>
      <w:r w:rsidR="006D3BC6" w:rsidRPr="00D12A09">
        <w:rPr>
          <w:rFonts w:eastAsiaTheme="minorEastAsia" w:cstheme="minorHAnsi"/>
          <w:szCs w:val="22"/>
          <w:lang w:eastAsia="sl-SI"/>
        </w:rPr>
        <w:t xml:space="preserve">nadgrajenih in novih </w:t>
      </w:r>
      <w:r w:rsidRPr="00D12A09">
        <w:rPr>
          <w:rFonts w:eastAsiaTheme="minorEastAsia" w:cstheme="minorHAnsi"/>
          <w:szCs w:val="22"/>
          <w:lang w:eastAsia="sl-SI"/>
        </w:rPr>
        <w:t>kompetenc</w:t>
      </w:r>
      <w:r w:rsidR="001C3E88" w:rsidRPr="00D12A09">
        <w:rPr>
          <w:rFonts w:eastAsiaTheme="minorEastAsia" w:cstheme="minorHAnsi"/>
          <w:szCs w:val="22"/>
          <w:lang w:eastAsia="sl-SI"/>
        </w:rPr>
        <w:t>,</w:t>
      </w:r>
    </w:p>
    <w:p w14:paraId="7D8A9728" w14:textId="721F958E" w:rsidR="009E7B2F" w:rsidRPr="00D12A09" w:rsidRDefault="00A8060C" w:rsidP="00BF44FF">
      <w:pPr>
        <w:numPr>
          <w:ilvl w:val="0"/>
          <w:numId w:val="14"/>
        </w:numPr>
        <w:autoSpaceDE w:val="0"/>
        <w:autoSpaceDN w:val="0"/>
        <w:adjustRightInd w:val="0"/>
        <w:spacing w:after="160" w:line="260" w:lineRule="exact"/>
        <w:contextualSpacing/>
        <w:jc w:val="both"/>
        <w:rPr>
          <w:rFonts w:cstheme="minorHAnsi"/>
          <w:szCs w:val="22"/>
        </w:rPr>
      </w:pPr>
      <w:r w:rsidRPr="00D12A09">
        <w:rPr>
          <w:rFonts w:eastAsiaTheme="minorEastAsia" w:cstheme="minorHAnsi"/>
          <w:szCs w:val="22"/>
          <w:lang w:eastAsia="sl-SI"/>
        </w:rPr>
        <w:t>novosti v obstoječih Priročnikih morajo biti uporabniku razvidne</w:t>
      </w:r>
      <w:r w:rsidR="005C5334" w:rsidRPr="00D12A09">
        <w:rPr>
          <w:rFonts w:eastAsiaTheme="minorEastAsia" w:cstheme="minorHAnsi"/>
          <w:szCs w:val="22"/>
          <w:lang w:eastAsia="sl-SI"/>
        </w:rPr>
        <w:t>.</w:t>
      </w:r>
      <w:r w:rsidRPr="00D12A09">
        <w:rPr>
          <w:rFonts w:eastAsiaTheme="minorEastAsia" w:cstheme="minorHAnsi"/>
          <w:szCs w:val="22"/>
          <w:highlight w:val="yellow"/>
          <w:lang w:eastAsia="sl-SI"/>
        </w:rPr>
        <w:t xml:space="preserve"> </w:t>
      </w:r>
    </w:p>
    <w:p w14:paraId="6F732576" w14:textId="77777777" w:rsidR="00512906" w:rsidRPr="00D12A09" w:rsidRDefault="00512906" w:rsidP="00F7556F">
      <w:pPr>
        <w:autoSpaceDE w:val="0"/>
        <w:autoSpaceDN w:val="0"/>
        <w:adjustRightInd w:val="0"/>
        <w:jc w:val="both"/>
        <w:rPr>
          <w:rFonts w:cstheme="minorHAnsi"/>
          <w:szCs w:val="22"/>
        </w:rPr>
      </w:pPr>
    </w:p>
    <w:p w14:paraId="4522714D" w14:textId="51F55842" w:rsidR="00140C2E" w:rsidRPr="00D12A09" w:rsidRDefault="00140C2E" w:rsidP="00140C2E">
      <w:pPr>
        <w:autoSpaceDE w:val="0"/>
        <w:autoSpaceDN w:val="0"/>
        <w:adjustRightInd w:val="0"/>
        <w:jc w:val="both"/>
        <w:rPr>
          <w:rFonts w:eastAsiaTheme="minorEastAsia" w:cstheme="minorHAnsi"/>
          <w:szCs w:val="21"/>
          <w:lang w:eastAsia="sl-SI"/>
        </w:rPr>
      </w:pPr>
      <w:r w:rsidRPr="00D12A09">
        <w:rPr>
          <w:rFonts w:eastAsiaTheme="minorHAnsi" w:cstheme="minorHAnsi"/>
          <w:iCs/>
          <w:color w:val="000000"/>
          <w:szCs w:val="22"/>
          <w:lang w:eastAsia="en-US"/>
        </w:rPr>
        <w:t xml:space="preserve">Pogoji za zaključek aktivnosti II. </w:t>
      </w:r>
      <w:r w:rsidR="0056365C" w:rsidRPr="00D12A09">
        <w:rPr>
          <w:rFonts w:eastAsiaTheme="minorHAnsi" w:cstheme="minorHAnsi"/>
          <w:iCs/>
          <w:color w:val="000000"/>
          <w:szCs w:val="22"/>
          <w:lang w:eastAsia="en-US"/>
        </w:rPr>
        <w:t>faze</w:t>
      </w:r>
      <w:r w:rsidRPr="00D12A09">
        <w:rPr>
          <w:rFonts w:eastAsiaTheme="minorHAnsi" w:cstheme="minorHAnsi"/>
          <w:iCs/>
          <w:color w:val="000000"/>
          <w:szCs w:val="22"/>
          <w:lang w:eastAsia="en-US"/>
        </w:rPr>
        <w:t xml:space="preserve"> javnega naročila so izvedene vse aktivnosti od točke 1 do 7, dokončano izvedbo potrdi naročnik.</w:t>
      </w:r>
      <w:r w:rsidRPr="00D12A09">
        <w:rPr>
          <w:rFonts w:eastAsiaTheme="minorEastAsia" w:cstheme="minorHAnsi"/>
          <w:szCs w:val="21"/>
          <w:lang w:eastAsia="sl-SI"/>
        </w:rPr>
        <w:t xml:space="preserve"> </w:t>
      </w:r>
    </w:p>
    <w:p w14:paraId="10310F3E" w14:textId="77777777" w:rsidR="00140C2E" w:rsidRPr="00D12A09" w:rsidRDefault="00140C2E" w:rsidP="00F7556F">
      <w:pPr>
        <w:autoSpaceDE w:val="0"/>
        <w:autoSpaceDN w:val="0"/>
        <w:adjustRightInd w:val="0"/>
        <w:jc w:val="both"/>
        <w:rPr>
          <w:rFonts w:cstheme="minorHAnsi"/>
          <w:szCs w:val="22"/>
        </w:rPr>
      </w:pPr>
    </w:p>
    <w:p w14:paraId="3AA6F909" w14:textId="77777777" w:rsidR="000A0F83" w:rsidRPr="00D12A09" w:rsidRDefault="00AF0138" w:rsidP="00CC4040">
      <w:pPr>
        <w:pStyle w:val="Naslov2"/>
        <w:rPr>
          <w:rFonts w:cstheme="minorHAnsi"/>
        </w:rPr>
      </w:pPr>
      <w:bookmarkStart w:id="25" w:name="_Toc172034165"/>
      <w:r w:rsidRPr="00D12A09">
        <w:rPr>
          <w:rFonts w:cstheme="minorHAnsi"/>
        </w:rPr>
        <w:t>I</w:t>
      </w:r>
      <w:r w:rsidR="003B2921" w:rsidRPr="00D12A09">
        <w:rPr>
          <w:rFonts w:cstheme="minorHAnsi"/>
        </w:rPr>
        <w:t>II</w:t>
      </w:r>
      <w:r w:rsidRPr="00D12A09">
        <w:rPr>
          <w:rFonts w:cstheme="minorHAnsi"/>
        </w:rPr>
        <w:t xml:space="preserve">. </w:t>
      </w:r>
      <w:r w:rsidR="00962A1B" w:rsidRPr="00D12A09">
        <w:rPr>
          <w:rFonts w:cstheme="minorHAnsi"/>
        </w:rPr>
        <w:t>faza</w:t>
      </w:r>
      <w:r w:rsidR="00893393" w:rsidRPr="00D12A09">
        <w:rPr>
          <w:rFonts w:cstheme="minorHAnsi"/>
        </w:rPr>
        <w:t>: Področje prepoznavanja</w:t>
      </w:r>
      <w:r w:rsidR="00B53C74" w:rsidRPr="00D12A09">
        <w:rPr>
          <w:rFonts w:cstheme="minorHAnsi"/>
        </w:rPr>
        <w:t>,</w:t>
      </w:r>
      <w:r w:rsidR="00893393" w:rsidRPr="00D12A09">
        <w:rPr>
          <w:rFonts w:cstheme="minorHAnsi"/>
        </w:rPr>
        <w:t xml:space="preserve"> razvoja</w:t>
      </w:r>
      <w:r w:rsidR="006C196C" w:rsidRPr="00D12A09">
        <w:rPr>
          <w:rFonts w:cstheme="minorHAnsi"/>
        </w:rPr>
        <w:t xml:space="preserve"> </w:t>
      </w:r>
      <w:r w:rsidR="00B53C74" w:rsidRPr="00D12A09">
        <w:rPr>
          <w:rFonts w:cstheme="minorHAnsi"/>
        </w:rPr>
        <w:t xml:space="preserve">in ohranjanja </w:t>
      </w:r>
      <w:r w:rsidR="00893393" w:rsidRPr="00D12A09">
        <w:rPr>
          <w:rFonts w:cstheme="minorHAnsi"/>
        </w:rPr>
        <w:t>talentov</w:t>
      </w:r>
      <w:r w:rsidR="001D1B64" w:rsidRPr="00D12A09">
        <w:rPr>
          <w:rFonts w:cstheme="minorHAnsi"/>
        </w:rPr>
        <w:t xml:space="preserve"> in načrtovanje</w:t>
      </w:r>
      <w:r w:rsidR="00352A85" w:rsidRPr="00D12A09">
        <w:rPr>
          <w:rFonts w:cstheme="minorHAnsi"/>
        </w:rPr>
        <w:t xml:space="preserve"> </w:t>
      </w:r>
      <w:r w:rsidR="001D1B64" w:rsidRPr="00D12A09">
        <w:rPr>
          <w:rFonts w:cstheme="minorHAnsi"/>
        </w:rPr>
        <w:t>nasledstev</w:t>
      </w:r>
      <w:bookmarkEnd w:id="25"/>
      <w:r w:rsidR="001D1B64" w:rsidRPr="00D12A09">
        <w:rPr>
          <w:rFonts w:cstheme="minorHAnsi"/>
        </w:rPr>
        <w:t xml:space="preserve"> </w:t>
      </w:r>
    </w:p>
    <w:p w14:paraId="3ED9CF1F" w14:textId="77777777" w:rsidR="000A0F83" w:rsidRPr="00D12A09" w:rsidRDefault="000A0F83" w:rsidP="000A0F83">
      <w:pPr>
        <w:rPr>
          <w:rFonts w:cstheme="minorHAnsi"/>
        </w:rPr>
      </w:pPr>
    </w:p>
    <w:p w14:paraId="615DC425" w14:textId="0E5DAC48" w:rsidR="00A01D77" w:rsidRPr="00D12A09" w:rsidRDefault="00D45361" w:rsidP="000A0F83">
      <w:pPr>
        <w:autoSpaceDE w:val="0"/>
        <w:autoSpaceDN w:val="0"/>
        <w:adjustRightInd w:val="0"/>
        <w:jc w:val="both"/>
        <w:rPr>
          <w:rFonts w:eastAsiaTheme="minorHAnsi" w:cstheme="minorHAnsi"/>
          <w:iCs/>
          <w:color w:val="000000"/>
          <w:szCs w:val="22"/>
          <w:lang w:eastAsia="en-US"/>
        </w:rPr>
      </w:pPr>
      <w:r w:rsidRPr="00D12A09">
        <w:rPr>
          <w:rFonts w:eastAsiaTheme="minorHAnsi" w:cstheme="minorHAnsi"/>
          <w:iCs/>
          <w:color w:val="000000"/>
          <w:szCs w:val="22"/>
          <w:lang w:eastAsia="en-US"/>
        </w:rPr>
        <w:t xml:space="preserve"> </w:t>
      </w:r>
      <w:r w:rsidR="00736F8D" w:rsidRPr="00D12A09">
        <w:rPr>
          <w:rFonts w:eastAsiaTheme="minorHAnsi" w:cstheme="minorHAnsi"/>
          <w:iCs/>
          <w:color w:val="000000"/>
          <w:szCs w:val="22"/>
          <w:lang w:eastAsia="en-US"/>
        </w:rPr>
        <w:t>Izvajalec bo moral</w:t>
      </w:r>
      <w:r w:rsidR="00A01D77" w:rsidRPr="00D12A09">
        <w:rPr>
          <w:rFonts w:eastAsiaTheme="minorHAnsi" w:cstheme="minorHAnsi"/>
          <w:iCs/>
          <w:color w:val="000000"/>
          <w:szCs w:val="22"/>
          <w:lang w:eastAsia="en-US"/>
        </w:rPr>
        <w:t xml:space="preserve">: </w:t>
      </w:r>
    </w:p>
    <w:p w14:paraId="15E5D60B" w14:textId="77777777" w:rsidR="009E1CD4" w:rsidRPr="00D12A09" w:rsidRDefault="009E1CD4" w:rsidP="00A01D77">
      <w:pPr>
        <w:jc w:val="both"/>
        <w:rPr>
          <w:rFonts w:cstheme="minorHAnsi"/>
          <w:szCs w:val="22"/>
        </w:rPr>
      </w:pPr>
    </w:p>
    <w:p w14:paraId="0F86B0F4" w14:textId="7996445E" w:rsidR="00820717" w:rsidRPr="00D12A09" w:rsidRDefault="00820717" w:rsidP="00BF44FF">
      <w:pPr>
        <w:pStyle w:val="Odstavekseznama"/>
        <w:numPr>
          <w:ilvl w:val="0"/>
          <w:numId w:val="19"/>
        </w:numPr>
        <w:autoSpaceDE w:val="0"/>
        <w:autoSpaceDN w:val="0"/>
        <w:adjustRightInd w:val="0"/>
        <w:jc w:val="both"/>
        <w:rPr>
          <w:rFonts w:cstheme="minorHAnsi"/>
          <w:b/>
          <w:bCs/>
          <w:szCs w:val="22"/>
        </w:rPr>
      </w:pPr>
      <w:r w:rsidRPr="00D12A09">
        <w:rPr>
          <w:rFonts w:cstheme="minorHAnsi"/>
          <w:b/>
          <w:bCs/>
          <w:szCs w:val="22"/>
        </w:rPr>
        <w:t>Anali</w:t>
      </w:r>
      <w:r w:rsidR="00A01D77" w:rsidRPr="00D12A09">
        <w:rPr>
          <w:rFonts w:cstheme="minorHAnsi"/>
          <w:b/>
          <w:bCs/>
          <w:szCs w:val="22"/>
        </w:rPr>
        <w:t>zira</w:t>
      </w:r>
      <w:r w:rsidR="00736F8D" w:rsidRPr="00D12A09">
        <w:rPr>
          <w:rFonts w:cstheme="minorHAnsi"/>
          <w:b/>
          <w:bCs/>
          <w:szCs w:val="22"/>
        </w:rPr>
        <w:t>ti</w:t>
      </w:r>
      <w:r w:rsidRPr="00D12A09">
        <w:rPr>
          <w:rFonts w:cstheme="minorHAnsi"/>
          <w:b/>
          <w:bCs/>
          <w:szCs w:val="22"/>
        </w:rPr>
        <w:t xml:space="preserve"> in </w:t>
      </w:r>
      <w:r w:rsidR="00E31C6A" w:rsidRPr="00D12A09">
        <w:rPr>
          <w:rFonts w:cstheme="minorHAnsi"/>
          <w:b/>
          <w:bCs/>
          <w:szCs w:val="22"/>
        </w:rPr>
        <w:t>oblik</w:t>
      </w:r>
      <w:r w:rsidR="00736F8D" w:rsidRPr="00D12A09">
        <w:rPr>
          <w:rFonts w:cstheme="minorHAnsi"/>
          <w:b/>
          <w:bCs/>
          <w:szCs w:val="22"/>
        </w:rPr>
        <w:t>ovati</w:t>
      </w:r>
      <w:r w:rsidR="00E31C6A" w:rsidRPr="00D12A09">
        <w:rPr>
          <w:rFonts w:cstheme="minorHAnsi"/>
          <w:b/>
          <w:bCs/>
          <w:szCs w:val="22"/>
        </w:rPr>
        <w:t xml:space="preserve"> </w:t>
      </w:r>
      <w:r w:rsidRPr="00D12A09">
        <w:rPr>
          <w:rFonts w:cstheme="minorHAnsi"/>
          <w:b/>
          <w:bCs/>
          <w:szCs w:val="22"/>
        </w:rPr>
        <w:t>rešit</w:t>
      </w:r>
      <w:r w:rsidR="00A01D77" w:rsidRPr="00D12A09">
        <w:rPr>
          <w:rFonts w:cstheme="minorHAnsi"/>
          <w:b/>
          <w:bCs/>
          <w:szCs w:val="22"/>
        </w:rPr>
        <w:t>ve</w:t>
      </w:r>
      <w:r w:rsidRPr="00D12A09">
        <w:rPr>
          <w:rFonts w:cstheme="minorHAnsi"/>
          <w:b/>
          <w:bCs/>
          <w:szCs w:val="22"/>
        </w:rPr>
        <w:t xml:space="preserve"> na področju prepoznavanja</w:t>
      </w:r>
      <w:r w:rsidR="00C31CF0" w:rsidRPr="00D12A09">
        <w:rPr>
          <w:rFonts w:cstheme="minorHAnsi"/>
          <w:b/>
          <w:bCs/>
          <w:szCs w:val="22"/>
        </w:rPr>
        <w:t>,</w:t>
      </w:r>
      <w:r w:rsidRPr="00D12A09">
        <w:rPr>
          <w:rFonts w:cstheme="minorHAnsi"/>
          <w:b/>
          <w:bCs/>
          <w:szCs w:val="22"/>
        </w:rPr>
        <w:t xml:space="preserve"> razvoja </w:t>
      </w:r>
      <w:r w:rsidR="00C31CF0" w:rsidRPr="00D12A09">
        <w:rPr>
          <w:rFonts w:cstheme="minorHAnsi"/>
          <w:b/>
          <w:bCs/>
          <w:szCs w:val="22"/>
        </w:rPr>
        <w:t xml:space="preserve">in ohranjanja </w:t>
      </w:r>
      <w:r w:rsidRPr="00D12A09">
        <w:rPr>
          <w:rFonts w:cstheme="minorHAnsi"/>
          <w:b/>
          <w:bCs/>
          <w:szCs w:val="22"/>
        </w:rPr>
        <w:t>talentov in načrtovanja nasledstev</w:t>
      </w:r>
      <w:r w:rsidR="006D1839" w:rsidRPr="00D12A09">
        <w:rPr>
          <w:rFonts w:cstheme="minorHAnsi"/>
          <w:b/>
          <w:bCs/>
          <w:szCs w:val="22"/>
        </w:rPr>
        <w:t>.</w:t>
      </w:r>
    </w:p>
    <w:p w14:paraId="72E9D1B9" w14:textId="77777777" w:rsidR="00820717" w:rsidRPr="00D12A09" w:rsidRDefault="00820717" w:rsidP="00820717">
      <w:pPr>
        <w:jc w:val="both"/>
        <w:rPr>
          <w:rFonts w:cstheme="minorHAnsi"/>
          <w:szCs w:val="22"/>
        </w:rPr>
      </w:pPr>
    </w:p>
    <w:p w14:paraId="0F1F8ECF" w14:textId="6E235AC3" w:rsidR="00820717" w:rsidRPr="00D12A09" w:rsidRDefault="00820717" w:rsidP="00BF44FF">
      <w:pPr>
        <w:pStyle w:val="Telobesedila"/>
        <w:numPr>
          <w:ilvl w:val="0"/>
          <w:numId w:val="6"/>
        </w:numPr>
        <w:spacing w:before="8"/>
        <w:jc w:val="both"/>
        <w:rPr>
          <w:rFonts w:cstheme="minorHAnsi"/>
          <w:b/>
          <w:bCs/>
          <w:szCs w:val="22"/>
        </w:rPr>
      </w:pPr>
      <w:bookmarkStart w:id="26" w:name="_Hlk164930620"/>
      <w:r w:rsidRPr="00D12A09">
        <w:rPr>
          <w:rFonts w:cstheme="minorHAnsi"/>
          <w:b/>
          <w:bCs/>
          <w:szCs w:val="22"/>
        </w:rPr>
        <w:t>Prepoznavanj</w:t>
      </w:r>
      <w:r w:rsidR="00B25E41" w:rsidRPr="00D12A09">
        <w:rPr>
          <w:rFonts w:cstheme="minorHAnsi"/>
          <w:b/>
          <w:bCs/>
          <w:szCs w:val="22"/>
        </w:rPr>
        <w:t>e</w:t>
      </w:r>
      <w:r w:rsidR="001E5D19" w:rsidRPr="00D12A09">
        <w:rPr>
          <w:rFonts w:cstheme="minorHAnsi"/>
          <w:b/>
          <w:bCs/>
          <w:szCs w:val="22"/>
        </w:rPr>
        <w:t>,</w:t>
      </w:r>
      <w:r w:rsidR="00F9236F" w:rsidRPr="00D12A09">
        <w:rPr>
          <w:rFonts w:cstheme="minorHAnsi"/>
          <w:b/>
          <w:bCs/>
          <w:szCs w:val="22"/>
        </w:rPr>
        <w:t xml:space="preserve"> </w:t>
      </w:r>
      <w:r w:rsidRPr="00D12A09">
        <w:rPr>
          <w:rFonts w:cstheme="minorHAnsi"/>
          <w:b/>
          <w:bCs/>
          <w:szCs w:val="22"/>
        </w:rPr>
        <w:t>razvoj</w:t>
      </w:r>
      <w:r w:rsidR="00C31CF0" w:rsidRPr="00D12A09">
        <w:rPr>
          <w:rFonts w:cstheme="minorHAnsi"/>
          <w:b/>
          <w:bCs/>
          <w:szCs w:val="22"/>
        </w:rPr>
        <w:t xml:space="preserve"> in ohranjanj</w:t>
      </w:r>
      <w:r w:rsidR="001E5D19" w:rsidRPr="00D12A09">
        <w:rPr>
          <w:rFonts w:cstheme="minorHAnsi"/>
          <w:b/>
          <w:bCs/>
          <w:szCs w:val="22"/>
        </w:rPr>
        <w:t>e</w:t>
      </w:r>
      <w:r w:rsidRPr="00D12A09">
        <w:rPr>
          <w:rFonts w:cstheme="minorHAnsi"/>
          <w:b/>
          <w:bCs/>
          <w:szCs w:val="22"/>
        </w:rPr>
        <w:t xml:space="preserve"> talentov</w:t>
      </w:r>
    </w:p>
    <w:bookmarkEnd w:id="26"/>
    <w:p w14:paraId="5591AF7B" w14:textId="77777777" w:rsidR="005A103B" w:rsidRPr="00D12A09" w:rsidRDefault="005A103B" w:rsidP="009D1D2A">
      <w:pPr>
        <w:pStyle w:val="Telobesedila"/>
        <w:spacing w:before="8"/>
        <w:ind w:left="720"/>
        <w:jc w:val="both"/>
        <w:rPr>
          <w:rFonts w:cstheme="minorHAnsi"/>
          <w:b/>
          <w:bCs/>
          <w:szCs w:val="22"/>
        </w:rPr>
      </w:pPr>
    </w:p>
    <w:p w14:paraId="48B6648E" w14:textId="2B797A2C" w:rsidR="00820717" w:rsidRPr="00D12A09" w:rsidRDefault="00820717" w:rsidP="00F03CDD">
      <w:pPr>
        <w:pStyle w:val="Telobesedila"/>
        <w:spacing w:before="8"/>
        <w:ind w:left="708"/>
        <w:jc w:val="both"/>
        <w:rPr>
          <w:rFonts w:cstheme="minorHAnsi"/>
          <w:szCs w:val="22"/>
        </w:rPr>
      </w:pPr>
      <w:r w:rsidRPr="00D12A09">
        <w:rPr>
          <w:rFonts w:cstheme="minorHAnsi"/>
          <w:szCs w:val="22"/>
        </w:rPr>
        <w:t>Posamezniki, ki opravljajo delo, za katero se počutijo kompetentn</w:t>
      </w:r>
      <w:r w:rsidR="008B20C0" w:rsidRPr="00D12A09">
        <w:rPr>
          <w:rFonts w:cstheme="minorHAnsi"/>
          <w:szCs w:val="22"/>
        </w:rPr>
        <w:t>i</w:t>
      </w:r>
      <w:r w:rsidRPr="00D12A09">
        <w:rPr>
          <w:rFonts w:cstheme="minorHAnsi"/>
          <w:szCs w:val="22"/>
        </w:rPr>
        <w:t xml:space="preserve"> in izkazujejo svoje talente, so pri delu bolj uspešni, učinkovitejši in tudi bolj zavzeti. Proces upravljanja s talenti pomeni, da je potrebno nadarjenost posameznika prepoznati, jo nenehno razvijati in takšne posameznike zadržati v organizaciji. Le s skrbno načrtovanim pristopom lahko izkoristimo njihove potenciale in zagotovimo uspešnost organizacije ter zadovoljstvo zaposlenih. Rezultat učinkovitega upravljanja s talenti so torej pravi ljudje na pravih delovnih mestih.</w:t>
      </w:r>
    </w:p>
    <w:p w14:paraId="426283C9" w14:textId="77777777" w:rsidR="00E26388" w:rsidRPr="00D12A09" w:rsidRDefault="00E26388" w:rsidP="00F03CDD">
      <w:pPr>
        <w:pStyle w:val="Telobesedila"/>
        <w:spacing w:before="8"/>
        <w:ind w:left="708"/>
        <w:jc w:val="both"/>
        <w:rPr>
          <w:rFonts w:eastAsiaTheme="minorEastAsia" w:cstheme="minorHAnsi"/>
          <w:szCs w:val="22"/>
          <w:lang w:eastAsia="sl-SI"/>
        </w:rPr>
      </w:pPr>
    </w:p>
    <w:p w14:paraId="73A5907F" w14:textId="2D174685" w:rsidR="004672CE" w:rsidRPr="00D12A09" w:rsidRDefault="00820717" w:rsidP="00F03CDD">
      <w:pPr>
        <w:pStyle w:val="Telobesedila"/>
        <w:spacing w:before="8"/>
        <w:ind w:left="708"/>
        <w:jc w:val="both"/>
        <w:rPr>
          <w:rFonts w:cstheme="minorHAnsi"/>
          <w:szCs w:val="22"/>
        </w:rPr>
      </w:pPr>
      <w:r w:rsidRPr="00D12A09">
        <w:rPr>
          <w:rFonts w:cstheme="minorHAnsi"/>
          <w:szCs w:val="22"/>
        </w:rPr>
        <w:t xml:space="preserve">V tem kontekstu </w:t>
      </w:r>
      <w:r w:rsidR="00736F8D" w:rsidRPr="00D12A09">
        <w:rPr>
          <w:rFonts w:cstheme="minorHAnsi"/>
          <w:szCs w:val="22"/>
        </w:rPr>
        <w:t>bo izvajalec moral predlagati</w:t>
      </w:r>
      <w:r w:rsidRPr="00D12A09">
        <w:rPr>
          <w:rFonts w:cstheme="minorHAnsi"/>
          <w:szCs w:val="22"/>
        </w:rPr>
        <w:t xml:space="preserve"> rešitve za prepoznavanje</w:t>
      </w:r>
      <w:r w:rsidR="001E5D19" w:rsidRPr="00D12A09">
        <w:rPr>
          <w:rFonts w:cstheme="minorHAnsi"/>
          <w:szCs w:val="22"/>
        </w:rPr>
        <w:t>,</w:t>
      </w:r>
      <w:r w:rsidRPr="00D12A09">
        <w:rPr>
          <w:rFonts w:cstheme="minorHAnsi"/>
          <w:szCs w:val="22"/>
        </w:rPr>
        <w:t xml:space="preserve"> razvoj </w:t>
      </w:r>
      <w:r w:rsidR="001E5D19" w:rsidRPr="00D12A09">
        <w:rPr>
          <w:rFonts w:cstheme="minorHAnsi"/>
          <w:szCs w:val="22"/>
        </w:rPr>
        <w:t xml:space="preserve">in ohranjanje </w:t>
      </w:r>
      <w:r w:rsidRPr="00D12A09">
        <w:rPr>
          <w:rFonts w:cstheme="minorHAnsi"/>
          <w:szCs w:val="22"/>
        </w:rPr>
        <w:t xml:space="preserve">talentov v državni upravi. Pri pripravi in oblikovanju </w:t>
      </w:r>
      <w:r w:rsidR="008B20C0" w:rsidRPr="00D12A09">
        <w:rPr>
          <w:rFonts w:cstheme="minorHAnsi"/>
          <w:szCs w:val="22"/>
        </w:rPr>
        <w:t xml:space="preserve">rešitev </w:t>
      </w:r>
      <w:r w:rsidRPr="00D12A09">
        <w:rPr>
          <w:rFonts w:cstheme="minorHAnsi"/>
          <w:szCs w:val="22"/>
        </w:rPr>
        <w:t xml:space="preserve">naj </w:t>
      </w:r>
      <w:r w:rsidR="00F521FF" w:rsidRPr="00D12A09">
        <w:rPr>
          <w:rFonts w:cstheme="minorHAnsi"/>
          <w:szCs w:val="22"/>
        </w:rPr>
        <w:t>izvede</w:t>
      </w:r>
      <w:r w:rsidRPr="00D12A09">
        <w:rPr>
          <w:rFonts w:cstheme="minorHAnsi"/>
          <w:szCs w:val="22"/>
        </w:rPr>
        <w:t xml:space="preserve"> vsaj naslednje aktivnosti:</w:t>
      </w:r>
    </w:p>
    <w:p w14:paraId="0E432D39" w14:textId="77777777" w:rsidR="00F521FF" w:rsidRPr="00D12A09" w:rsidRDefault="00F521FF" w:rsidP="00820717">
      <w:pPr>
        <w:pStyle w:val="Telobesedila"/>
        <w:spacing w:before="8"/>
        <w:jc w:val="both"/>
        <w:rPr>
          <w:rFonts w:cstheme="minorHAnsi"/>
          <w:szCs w:val="22"/>
        </w:rPr>
      </w:pPr>
    </w:p>
    <w:p w14:paraId="1BEE143A" w14:textId="0205A60B" w:rsidR="00A8060C" w:rsidRPr="00D12A09" w:rsidRDefault="00E8594E" w:rsidP="00BF44FF">
      <w:pPr>
        <w:pStyle w:val="Odstavekseznama"/>
        <w:numPr>
          <w:ilvl w:val="0"/>
          <w:numId w:val="15"/>
        </w:numPr>
        <w:jc w:val="both"/>
        <w:rPr>
          <w:rFonts w:cstheme="minorHAnsi"/>
          <w:color w:val="000000"/>
          <w:szCs w:val="22"/>
        </w:rPr>
      </w:pPr>
      <w:bookmarkStart w:id="27" w:name="_Hlk166148202"/>
      <w:r w:rsidRPr="00D12A09">
        <w:rPr>
          <w:rFonts w:cstheme="minorHAnsi"/>
          <w:color w:val="000000"/>
          <w:szCs w:val="22"/>
        </w:rPr>
        <w:t>analiz</w:t>
      </w:r>
      <w:r w:rsidR="008B20C0" w:rsidRPr="00D12A09">
        <w:rPr>
          <w:rFonts w:cstheme="minorHAnsi"/>
          <w:color w:val="000000"/>
          <w:szCs w:val="22"/>
        </w:rPr>
        <w:t>o</w:t>
      </w:r>
      <w:r w:rsidRPr="00D12A09">
        <w:rPr>
          <w:rFonts w:cstheme="minorHAnsi"/>
          <w:color w:val="000000"/>
          <w:szCs w:val="22"/>
        </w:rPr>
        <w:t xml:space="preserve"> obstoječega stanja: izvajalec naj izvede temeljito analizo obstoječih praks in procesov na področju prepoznav</w:t>
      </w:r>
      <w:r w:rsidR="00DA7EBC" w:rsidRPr="00D12A09">
        <w:rPr>
          <w:rFonts w:cstheme="minorHAnsi"/>
          <w:color w:val="000000"/>
          <w:szCs w:val="22"/>
        </w:rPr>
        <w:t>anja,</w:t>
      </w:r>
      <w:r w:rsidRPr="00D12A09">
        <w:rPr>
          <w:rFonts w:cstheme="minorHAnsi"/>
          <w:color w:val="000000"/>
          <w:szCs w:val="22"/>
        </w:rPr>
        <w:t xml:space="preserve"> razvoja </w:t>
      </w:r>
      <w:r w:rsidR="00DA7EBC" w:rsidRPr="00D12A09">
        <w:rPr>
          <w:rFonts w:cstheme="minorHAnsi"/>
          <w:color w:val="000000"/>
          <w:szCs w:val="22"/>
        </w:rPr>
        <w:t xml:space="preserve">in ohranjanja </w:t>
      </w:r>
      <w:r w:rsidRPr="00D12A09">
        <w:rPr>
          <w:rFonts w:cstheme="minorHAnsi"/>
          <w:color w:val="000000"/>
          <w:szCs w:val="22"/>
        </w:rPr>
        <w:t>talentov</w:t>
      </w:r>
      <w:r w:rsidR="008B20C0" w:rsidRPr="00D12A09">
        <w:rPr>
          <w:rFonts w:cstheme="minorHAnsi"/>
          <w:color w:val="000000"/>
          <w:szCs w:val="22"/>
        </w:rPr>
        <w:t xml:space="preserve">, kar </w:t>
      </w:r>
      <w:r w:rsidRPr="00D12A09">
        <w:rPr>
          <w:rFonts w:cstheme="minorHAnsi"/>
          <w:color w:val="000000"/>
          <w:szCs w:val="22"/>
        </w:rPr>
        <w:t>vključuje pregled obstoječih metod, orodij, dokumentacije</w:t>
      </w:r>
      <w:bookmarkEnd w:id="27"/>
      <w:r w:rsidR="00E5620A" w:rsidRPr="00D12A09">
        <w:rPr>
          <w:rFonts w:cstheme="minorHAnsi"/>
          <w:color w:val="000000"/>
          <w:szCs w:val="22"/>
        </w:rPr>
        <w:t xml:space="preserve"> ter primer</w:t>
      </w:r>
      <w:r w:rsidR="00805081" w:rsidRPr="00D12A09">
        <w:rPr>
          <w:rFonts w:cstheme="minorHAnsi"/>
          <w:color w:val="000000"/>
          <w:szCs w:val="22"/>
        </w:rPr>
        <w:t>e</w:t>
      </w:r>
      <w:r w:rsidR="00E5620A" w:rsidRPr="00D12A09">
        <w:rPr>
          <w:rFonts w:cstheme="minorHAnsi"/>
          <w:color w:val="000000"/>
          <w:szCs w:val="22"/>
        </w:rPr>
        <w:t xml:space="preserve"> dobrih praks,</w:t>
      </w:r>
    </w:p>
    <w:p w14:paraId="41EB9988" w14:textId="23E6EBCE" w:rsidR="00A8060C" w:rsidRPr="00D12A09" w:rsidRDefault="00380A67" w:rsidP="00BF44FF">
      <w:pPr>
        <w:pStyle w:val="Odstavekseznama"/>
        <w:numPr>
          <w:ilvl w:val="0"/>
          <w:numId w:val="15"/>
        </w:numPr>
        <w:jc w:val="both"/>
        <w:rPr>
          <w:rFonts w:cstheme="minorHAnsi"/>
          <w:color w:val="000000"/>
          <w:szCs w:val="22"/>
        </w:rPr>
      </w:pPr>
      <w:r w:rsidRPr="00D12A09">
        <w:rPr>
          <w:rFonts w:cstheme="minorHAnsi"/>
          <w:szCs w:val="22"/>
        </w:rPr>
        <w:lastRenderedPageBreak/>
        <w:t>p</w:t>
      </w:r>
      <w:r w:rsidR="00874914" w:rsidRPr="00D12A09">
        <w:rPr>
          <w:rFonts w:cstheme="minorHAnsi"/>
          <w:szCs w:val="22"/>
        </w:rPr>
        <w:t>riprav</w:t>
      </w:r>
      <w:r w:rsidR="008B20C0" w:rsidRPr="00D12A09">
        <w:rPr>
          <w:rFonts w:cstheme="minorHAnsi"/>
          <w:szCs w:val="22"/>
        </w:rPr>
        <w:t>o</w:t>
      </w:r>
      <w:r w:rsidR="00874914" w:rsidRPr="00D12A09">
        <w:rPr>
          <w:rFonts w:cstheme="minorHAnsi"/>
          <w:szCs w:val="22"/>
        </w:rPr>
        <w:t xml:space="preserve"> </w:t>
      </w:r>
      <w:r w:rsidR="006E1EE1" w:rsidRPr="00D12A09">
        <w:rPr>
          <w:rFonts w:cstheme="minorHAnsi"/>
          <w:szCs w:val="22"/>
        </w:rPr>
        <w:t xml:space="preserve">možnih rešitev </w:t>
      </w:r>
      <w:r w:rsidR="00874914" w:rsidRPr="00D12A09">
        <w:rPr>
          <w:rFonts w:cstheme="minorHAnsi"/>
          <w:szCs w:val="22"/>
        </w:rPr>
        <w:t xml:space="preserve">za vzpostavitev sistema </w:t>
      </w:r>
      <w:r w:rsidR="0059252A" w:rsidRPr="00D12A09">
        <w:rPr>
          <w:rFonts w:cstheme="minorHAnsi"/>
          <w:szCs w:val="22"/>
        </w:rPr>
        <w:t>prepoznavanja</w:t>
      </w:r>
      <w:r w:rsidR="006F79FD" w:rsidRPr="00D12A09">
        <w:rPr>
          <w:rFonts w:cstheme="minorHAnsi"/>
          <w:szCs w:val="22"/>
        </w:rPr>
        <w:t>,</w:t>
      </w:r>
      <w:r w:rsidR="0059252A" w:rsidRPr="00D12A09">
        <w:rPr>
          <w:rFonts w:cstheme="minorHAnsi"/>
          <w:szCs w:val="22"/>
        </w:rPr>
        <w:t xml:space="preserve"> </w:t>
      </w:r>
      <w:r w:rsidR="00874914" w:rsidRPr="00D12A09">
        <w:rPr>
          <w:rFonts w:cstheme="minorHAnsi"/>
          <w:szCs w:val="22"/>
        </w:rPr>
        <w:t>razvoja</w:t>
      </w:r>
      <w:r w:rsidR="006F79FD" w:rsidRPr="00D12A09">
        <w:rPr>
          <w:rFonts w:cstheme="minorHAnsi"/>
          <w:szCs w:val="22"/>
        </w:rPr>
        <w:t xml:space="preserve"> in ohranjanja</w:t>
      </w:r>
      <w:r w:rsidR="00874914" w:rsidRPr="00D12A09">
        <w:rPr>
          <w:rFonts w:cstheme="minorHAnsi"/>
          <w:szCs w:val="22"/>
        </w:rPr>
        <w:t xml:space="preserve"> talentov</w:t>
      </w:r>
      <w:r w:rsidR="00A8060C" w:rsidRPr="00D12A09">
        <w:rPr>
          <w:rFonts w:cstheme="minorHAnsi"/>
          <w:szCs w:val="22"/>
        </w:rPr>
        <w:t>:</w:t>
      </w:r>
    </w:p>
    <w:p w14:paraId="755E4A86" w14:textId="155CE103" w:rsidR="00657BB8" w:rsidRPr="00D12A09" w:rsidRDefault="00657BB8" w:rsidP="00BF44FF">
      <w:pPr>
        <w:pStyle w:val="Odstavekseznama"/>
        <w:numPr>
          <w:ilvl w:val="0"/>
          <w:numId w:val="16"/>
        </w:numPr>
        <w:ind w:left="1500"/>
        <w:jc w:val="both"/>
        <w:rPr>
          <w:rFonts w:cstheme="minorHAnsi"/>
          <w:szCs w:val="22"/>
        </w:rPr>
      </w:pPr>
      <w:r w:rsidRPr="00D12A09">
        <w:rPr>
          <w:rFonts w:cstheme="minorHAnsi"/>
          <w:szCs w:val="22"/>
        </w:rPr>
        <w:t>prepoznavanje</w:t>
      </w:r>
      <w:r w:rsidR="00A8060C" w:rsidRPr="00D12A09">
        <w:rPr>
          <w:rFonts w:cstheme="minorHAnsi"/>
          <w:szCs w:val="22"/>
        </w:rPr>
        <w:t xml:space="preserve"> talentov</w:t>
      </w:r>
      <w:r w:rsidRPr="00D12A09">
        <w:rPr>
          <w:rFonts w:cstheme="minorHAnsi"/>
          <w:szCs w:val="22"/>
        </w:rPr>
        <w:t>:</w:t>
      </w:r>
      <w:r w:rsidR="00420DB0" w:rsidRPr="00D12A09">
        <w:rPr>
          <w:rFonts w:cstheme="minorHAnsi"/>
          <w:szCs w:val="22"/>
        </w:rPr>
        <w:t xml:space="preserve"> </w:t>
      </w:r>
      <w:r w:rsidR="00820717" w:rsidRPr="00D12A09">
        <w:rPr>
          <w:rFonts w:cstheme="minorHAnsi"/>
          <w:szCs w:val="22"/>
        </w:rPr>
        <w:t xml:space="preserve">izbor </w:t>
      </w:r>
      <w:r w:rsidR="006E1EE1" w:rsidRPr="00D12A09">
        <w:rPr>
          <w:rFonts w:cstheme="minorHAnsi"/>
          <w:szCs w:val="22"/>
        </w:rPr>
        <w:t xml:space="preserve">ustreznega pristopa/rešitve </w:t>
      </w:r>
      <w:r w:rsidR="00820717" w:rsidRPr="00D12A09">
        <w:rPr>
          <w:rFonts w:cstheme="minorHAnsi"/>
          <w:szCs w:val="22"/>
        </w:rPr>
        <w:t>za prepoznavanje talentirani</w:t>
      </w:r>
      <w:r w:rsidR="008D7AFA" w:rsidRPr="00D12A09">
        <w:rPr>
          <w:rFonts w:cstheme="minorHAnsi"/>
          <w:szCs w:val="22"/>
        </w:rPr>
        <w:t xml:space="preserve">h </w:t>
      </w:r>
      <w:r w:rsidR="00820717" w:rsidRPr="00D12A09">
        <w:rPr>
          <w:rFonts w:cstheme="minorHAnsi"/>
          <w:szCs w:val="22"/>
        </w:rPr>
        <w:t>javnih uslužbencev</w:t>
      </w:r>
      <w:r w:rsidR="0059252A" w:rsidRPr="00D12A09">
        <w:rPr>
          <w:rFonts w:cstheme="minorHAnsi"/>
          <w:szCs w:val="22"/>
        </w:rPr>
        <w:t xml:space="preserve"> </w:t>
      </w:r>
      <w:r w:rsidR="00820717" w:rsidRPr="00D12A09">
        <w:rPr>
          <w:rFonts w:cstheme="minorHAnsi"/>
          <w:szCs w:val="22"/>
        </w:rPr>
        <w:t xml:space="preserve">(npr. razvojni </w:t>
      </w:r>
      <w:r w:rsidR="00D04BE7" w:rsidRPr="00D12A09">
        <w:rPr>
          <w:rFonts w:cstheme="minorHAnsi"/>
          <w:szCs w:val="22"/>
        </w:rPr>
        <w:t>po</w:t>
      </w:r>
      <w:r w:rsidR="00820717" w:rsidRPr="00D12A09">
        <w:rPr>
          <w:rFonts w:cstheme="minorHAnsi"/>
          <w:szCs w:val="22"/>
        </w:rPr>
        <w:t>govori z vodjo</w:t>
      </w:r>
      <w:r w:rsidR="00874914" w:rsidRPr="00D12A09">
        <w:rPr>
          <w:rFonts w:cstheme="minorHAnsi"/>
          <w:szCs w:val="22"/>
        </w:rPr>
        <w:t>, u</w:t>
      </w:r>
      <w:r w:rsidR="00820717" w:rsidRPr="00D12A09">
        <w:rPr>
          <w:rFonts w:cstheme="minorHAnsi"/>
          <w:szCs w:val="22"/>
        </w:rPr>
        <w:t>poraba</w:t>
      </w:r>
      <w:r w:rsidR="00453BC5" w:rsidRPr="00D12A09">
        <w:rPr>
          <w:rFonts w:cstheme="minorHAnsi"/>
          <w:szCs w:val="22"/>
        </w:rPr>
        <w:t xml:space="preserve"> </w:t>
      </w:r>
      <w:r w:rsidR="00467572" w:rsidRPr="00D12A09">
        <w:rPr>
          <w:rFonts w:cstheme="minorHAnsi"/>
          <w:szCs w:val="22"/>
        </w:rPr>
        <w:t xml:space="preserve">orodij - </w:t>
      </w:r>
      <w:r w:rsidR="00453BC5" w:rsidRPr="00D12A09">
        <w:rPr>
          <w:rFonts w:cstheme="minorHAnsi"/>
          <w:szCs w:val="22"/>
        </w:rPr>
        <w:t>v</w:t>
      </w:r>
      <w:r w:rsidR="00820717" w:rsidRPr="00D12A09">
        <w:rPr>
          <w:rFonts w:cstheme="minorHAnsi"/>
          <w:szCs w:val="22"/>
        </w:rPr>
        <w:t>prašalnikov</w:t>
      </w:r>
      <w:r w:rsidR="002572AC" w:rsidRPr="00D12A09">
        <w:rPr>
          <w:rStyle w:val="Sprotnaopomba-sklic"/>
          <w:rFonts w:cstheme="minorHAnsi"/>
          <w:szCs w:val="22"/>
        </w:rPr>
        <w:footnoteReference w:id="14"/>
      </w:r>
      <w:r w:rsidR="00820717" w:rsidRPr="00D12A09">
        <w:rPr>
          <w:rFonts w:cstheme="minorHAnsi"/>
          <w:szCs w:val="22"/>
        </w:rPr>
        <w:t xml:space="preserve"> za presojo kompetenc/osebnostnih lastnosti in sposobnosti...)</w:t>
      </w:r>
      <w:r w:rsidR="006D1839" w:rsidRPr="00D12A09">
        <w:rPr>
          <w:rFonts w:cstheme="minorHAnsi"/>
          <w:szCs w:val="22"/>
        </w:rPr>
        <w:t>,</w:t>
      </w:r>
      <w:r w:rsidR="00091F77" w:rsidRPr="00D12A09">
        <w:rPr>
          <w:rFonts w:cstheme="minorHAnsi"/>
          <w:szCs w:val="22"/>
        </w:rPr>
        <w:t xml:space="preserve"> </w:t>
      </w:r>
    </w:p>
    <w:p w14:paraId="0AEAA3E5" w14:textId="4B91719A" w:rsidR="004802AF" w:rsidRPr="00D12A09" w:rsidRDefault="00A8060C" w:rsidP="00BF44FF">
      <w:pPr>
        <w:pStyle w:val="Telobesedila"/>
        <w:numPr>
          <w:ilvl w:val="0"/>
          <w:numId w:val="16"/>
        </w:numPr>
        <w:spacing w:before="8"/>
        <w:ind w:left="1500"/>
        <w:jc w:val="both"/>
        <w:rPr>
          <w:rFonts w:cstheme="minorHAnsi"/>
          <w:szCs w:val="22"/>
        </w:rPr>
      </w:pPr>
      <w:r w:rsidRPr="00D12A09">
        <w:rPr>
          <w:rFonts w:cstheme="minorHAnsi"/>
          <w:szCs w:val="22"/>
        </w:rPr>
        <w:t>r</w:t>
      </w:r>
      <w:r w:rsidR="00657BB8" w:rsidRPr="00D12A09">
        <w:rPr>
          <w:rFonts w:cstheme="minorHAnsi"/>
          <w:szCs w:val="22"/>
        </w:rPr>
        <w:t>azvoj</w:t>
      </w:r>
      <w:r w:rsidRPr="00D12A09">
        <w:rPr>
          <w:rFonts w:cstheme="minorHAnsi"/>
          <w:szCs w:val="22"/>
        </w:rPr>
        <w:t xml:space="preserve"> talentov</w:t>
      </w:r>
      <w:r w:rsidR="00657BB8" w:rsidRPr="00D12A09">
        <w:rPr>
          <w:rFonts w:cstheme="minorHAnsi"/>
          <w:szCs w:val="22"/>
        </w:rPr>
        <w:t xml:space="preserve">: </w:t>
      </w:r>
      <w:r w:rsidR="00184E7D" w:rsidRPr="00D12A09">
        <w:rPr>
          <w:rFonts w:cstheme="minorHAnsi"/>
          <w:szCs w:val="22"/>
        </w:rPr>
        <w:t>priprava priporočil/rešitev za oblikovanje nadaljnjega strokovnega in osebnega razvoja</w:t>
      </w:r>
      <w:r w:rsidR="00820717" w:rsidRPr="00D12A09">
        <w:rPr>
          <w:rFonts w:cstheme="minorHAnsi"/>
          <w:szCs w:val="22"/>
        </w:rPr>
        <w:t xml:space="preserve"> </w:t>
      </w:r>
      <w:r w:rsidR="00C0568B" w:rsidRPr="00D12A09">
        <w:rPr>
          <w:rFonts w:cstheme="minorHAnsi"/>
          <w:szCs w:val="22"/>
        </w:rPr>
        <w:t>javnega uslužbenca</w:t>
      </w:r>
      <w:r w:rsidR="00820717" w:rsidRPr="00D12A09">
        <w:rPr>
          <w:rFonts w:cstheme="minorHAnsi"/>
          <w:szCs w:val="22"/>
        </w:rPr>
        <w:t>, ki upošteva ugotovljene razkorake med znanji in kompetencami posameznika</w:t>
      </w:r>
      <w:r w:rsidR="00D00919" w:rsidRPr="00D12A09">
        <w:rPr>
          <w:rFonts w:cstheme="minorHAnsi"/>
          <w:szCs w:val="22"/>
        </w:rPr>
        <w:t>, ki jih vodja in zaposleni identificirata na razvoje</w:t>
      </w:r>
      <w:r w:rsidR="00E866CD" w:rsidRPr="00D12A09">
        <w:rPr>
          <w:rFonts w:cstheme="minorHAnsi"/>
          <w:szCs w:val="22"/>
        </w:rPr>
        <w:t>m</w:t>
      </w:r>
      <w:r w:rsidR="00D00919" w:rsidRPr="00D12A09">
        <w:rPr>
          <w:rFonts w:cstheme="minorHAnsi"/>
          <w:szCs w:val="22"/>
        </w:rPr>
        <w:t xml:space="preserve"> pogovoru</w:t>
      </w:r>
      <w:r w:rsidR="006D1839" w:rsidRPr="00D12A09">
        <w:rPr>
          <w:rFonts w:cstheme="minorHAnsi"/>
          <w:szCs w:val="22"/>
        </w:rPr>
        <w:t>.</w:t>
      </w:r>
      <w:r w:rsidRPr="00D12A09">
        <w:rPr>
          <w:rFonts w:cstheme="minorHAnsi"/>
          <w:szCs w:val="22"/>
        </w:rPr>
        <w:t xml:space="preserve"> </w:t>
      </w:r>
      <w:r w:rsidR="00820717" w:rsidRPr="00D12A09">
        <w:rPr>
          <w:rFonts w:cstheme="minorHAnsi"/>
          <w:szCs w:val="22"/>
        </w:rPr>
        <w:t>Pri razvoju talentov je potrebno upoštevat</w:t>
      </w:r>
      <w:r w:rsidR="00A849C7" w:rsidRPr="00D12A09">
        <w:rPr>
          <w:rFonts w:cstheme="minorHAnsi"/>
          <w:szCs w:val="22"/>
        </w:rPr>
        <w:t xml:space="preserve">i </w:t>
      </w:r>
      <w:r w:rsidR="00820717" w:rsidRPr="00D12A09">
        <w:rPr>
          <w:rFonts w:cstheme="minorHAnsi"/>
          <w:szCs w:val="22"/>
        </w:rPr>
        <w:t>različne</w:t>
      </w:r>
      <w:r w:rsidR="00360FA8" w:rsidRPr="00D12A09">
        <w:rPr>
          <w:rFonts w:cstheme="minorHAnsi"/>
          <w:szCs w:val="22"/>
        </w:rPr>
        <w:t xml:space="preserve"> ustrezne</w:t>
      </w:r>
      <w:r w:rsidR="00820717" w:rsidRPr="00D12A09">
        <w:rPr>
          <w:rFonts w:cstheme="minorHAnsi"/>
          <w:szCs w:val="22"/>
        </w:rPr>
        <w:t xml:space="preserve"> pristope in možnosti učenja ter prenosa znanja (</w:t>
      </w:r>
      <w:r w:rsidR="00D00919" w:rsidRPr="00D12A09">
        <w:rPr>
          <w:rFonts w:cstheme="minorHAnsi"/>
          <w:szCs w:val="22"/>
        </w:rPr>
        <w:t xml:space="preserve">kot npr. usposabljanja, </w:t>
      </w:r>
      <w:r w:rsidR="00820717" w:rsidRPr="00D12A09">
        <w:rPr>
          <w:rFonts w:cstheme="minorHAnsi"/>
          <w:szCs w:val="22"/>
        </w:rPr>
        <w:t>mentorstvo, coaching, me</w:t>
      </w:r>
      <w:r w:rsidR="006D1839" w:rsidRPr="00D12A09">
        <w:rPr>
          <w:rFonts w:cstheme="minorHAnsi"/>
          <w:szCs w:val="22"/>
        </w:rPr>
        <w:t>d</w:t>
      </w:r>
      <w:r w:rsidR="00820717" w:rsidRPr="00D12A09">
        <w:rPr>
          <w:rFonts w:cstheme="minorHAnsi"/>
          <w:szCs w:val="22"/>
        </w:rPr>
        <w:t>generacijsko sodelovanje, mobilnost, vključevanje v projekte…)</w:t>
      </w:r>
      <w:r w:rsidR="006D1839" w:rsidRPr="00D12A09">
        <w:rPr>
          <w:rFonts w:cstheme="minorHAnsi"/>
          <w:szCs w:val="22"/>
        </w:rPr>
        <w:t>,</w:t>
      </w:r>
    </w:p>
    <w:p w14:paraId="73744EDA" w14:textId="11B115F2" w:rsidR="004802AF" w:rsidRPr="00D12A09" w:rsidRDefault="00A8060C" w:rsidP="00BF44FF">
      <w:pPr>
        <w:pStyle w:val="Telobesedila"/>
        <w:numPr>
          <w:ilvl w:val="0"/>
          <w:numId w:val="16"/>
        </w:numPr>
        <w:spacing w:before="8"/>
        <w:ind w:left="1500"/>
        <w:jc w:val="both"/>
        <w:rPr>
          <w:rFonts w:cstheme="minorHAnsi"/>
          <w:color w:val="C00000"/>
          <w:szCs w:val="22"/>
        </w:rPr>
      </w:pPr>
      <w:r w:rsidRPr="00D12A09">
        <w:rPr>
          <w:rFonts w:cstheme="minorHAnsi"/>
          <w:szCs w:val="22"/>
        </w:rPr>
        <w:t>o</w:t>
      </w:r>
      <w:r w:rsidR="006F79FD" w:rsidRPr="00D12A09">
        <w:rPr>
          <w:rFonts w:cstheme="minorHAnsi"/>
          <w:szCs w:val="22"/>
        </w:rPr>
        <w:t xml:space="preserve">hranjanje </w:t>
      </w:r>
      <w:r w:rsidRPr="00D12A09">
        <w:rPr>
          <w:rFonts w:cstheme="minorHAnsi"/>
          <w:szCs w:val="22"/>
        </w:rPr>
        <w:t xml:space="preserve">talentov: </w:t>
      </w:r>
      <w:r w:rsidR="002572AC" w:rsidRPr="00D12A09">
        <w:rPr>
          <w:rFonts w:cstheme="minorHAnsi"/>
          <w:szCs w:val="22"/>
        </w:rPr>
        <w:t>i</w:t>
      </w:r>
      <w:r w:rsidR="006F79FD" w:rsidRPr="00D12A09">
        <w:rPr>
          <w:rFonts w:cstheme="minorHAnsi"/>
          <w:szCs w:val="22"/>
        </w:rPr>
        <w:t xml:space="preserve">zbor ustreznega pristopa/rešitve </w:t>
      </w:r>
      <w:r w:rsidR="00820717" w:rsidRPr="00D12A09">
        <w:rPr>
          <w:rFonts w:cstheme="minorHAnsi"/>
          <w:szCs w:val="22"/>
        </w:rPr>
        <w:t>za ohranjanje talentov v organizaciji, kjer mora izvajalec upoštevati možna sredstva spodbude in nagrajevanja, ki bodo posameznika motivirala za nadaljnje delo v državni upravi (upoštevati obstoječo zakonodajo s področja uslužbenskega in plačnega sistema v javnem sektorju</w:t>
      </w:r>
      <w:r w:rsidR="00874A6E" w:rsidRPr="00D12A09">
        <w:rPr>
          <w:rFonts w:cstheme="minorHAnsi"/>
          <w:szCs w:val="22"/>
        </w:rPr>
        <w:t xml:space="preserve"> in izvedbene zahteve iz </w:t>
      </w:r>
      <w:r w:rsidR="00DC5DBF" w:rsidRPr="00D12A09">
        <w:rPr>
          <w:rFonts w:cstheme="minorHAnsi"/>
          <w:szCs w:val="22"/>
        </w:rPr>
        <w:t>poglavja</w:t>
      </w:r>
      <w:r w:rsidR="00874A6E" w:rsidRPr="00D12A09">
        <w:rPr>
          <w:rFonts w:cstheme="minorHAnsi"/>
          <w:szCs w:val="22"/>
        </w:rPr>
        <w:t xml:space="preserve"> </w:t>
      </w:r>
      <w:r w:rsidR="0053157B" w:rsidRPr="00D12A09">
        <w:rPr>
          <w:rFonts w:cstheme="minorHAnsi"/>
          <w:szCs w:val="22"/>
        </w:rPr>
        <w:t>7</w:t>
      </w:r>
      <w:r w:rsidR="00820717" w:rsidRPr="00D12A09">
        <w:rPr>
          <w:rFonts w:cstheme="minorHAnsi"/>
          <w:szCs w:val="22"/>
        </w:rPr>
        <w:t>)</w:t>
      </w:r>
      <w:r w:rsidR="006D1839" w:rsidRPr="00D12A09">
        <w:rPr>
          <w:rFonts w:cstheme="minorHAnsi"/>
          <w:szCs w:val="22"/>
        </w:rPr>
        <w:t>,</w:t>
      </w:r>
    </w:p>
    <w:p w14:paraId="23C14641" w14:textId="5BB11FFA" w:rsidR="00453BC5" w:rsidRPr="00D12A09" w:rsidRDefault="004672CE" w:rsidP="00BF44FF">
      <w:pPr>
        <w:pStyle w:val="Odstavekseznama"/>
        <w:numPr>
          <w:ilvl w:val="0"/>
          <w:numId w:val="15"/>
        </w:numPr>
        <w:jc w:val="both"/>
        <w:rPr>
          <w:rFonts w:cstheme="minorHAnsi"/>
          <w:szCs w:val="22"/>
        </w:rPr>
      </w:pPr>
      <w:r w:rsidRPr="00D12A09">
        <w:rPr>
          <w:rFonts w:cstheme="minorHAnsi"/>
          <w:szCs w:val="22"/>
        </w:rPr>
        <w:t>p</w:t>
      </w:r>
      <w:r w:rsidR="00E723D5" w:rsidRPr="00D12A09">
        <w:rPr>
          <w:rFonts w:cstheme="minorHAnsi"/>
          <w:szCs w:val="22"/>
        </w:rPr>
        <w:t>riprav</w:t>
      </w:r>
      <w:r w:rsidR="00AB2007" w:rsidRPr="00D12A09">
        <w:rPr>
          <w:rFonts w:cstheme="minorHAnsi"/>
          <w:szCs w:val="22"/>
        </w:rPr>
        <w:t>o</w:t>
      </w:r>
      <w:r w:rsidR="00E723D5" w:rsidRPr="00D12A09">
        <w:rPr>
          <w:rFonts w:cstheme="minorHAnsi"/>
          <w:szCs w:val="22"/>
        </w:rPr>
        <w:t xml:space="preserve"> predlog</w:t>
      </w:r>
      <w:r w:rsidR="00AB2007" w:rsidRPr="00D12A09">
        <w:rPr>
          <w:rFonts w:cstheme="minorHAnsi"/>
          <w:szCs w:val="22"/>
        </w:rPr>
        <w:t>a</w:t>
      </w:r>
      <w:r w:rsidR="00E723D5" w:rsidRPr="00D12A09">
        <w:rPr>
          <w:rFonts w:cstheme="minorHAnsi"/>
          <w:szCs w:val="22"/>
        </w:rPr>
        <w:t xml:space="preserve"> vzpostavitve sistema</w:t>
      </w:r>
      <w:r w:rsidR="00453BC5" w:rsidRPr="00D12A09">
        <w:rPr>
          <w:rFonts w:cstheme="minorHAnsi"/>
          <w:szCs w:val="22"/>
        </w:rPr>
        <w:t xml:space="preserve"> »bazena talentov« na posameznem organu</w:t>
      </w:r>
      <w:r w:rsidR="0067280D" w:rsidRPr="00D12A09">
        <w:rPr>
          <w:rFonts w:cstheme="minorHAnsi"/>
          <w:szCs w:val="22"/>
        </w:rPr>
        <w:t xml:space="preserve"> državne uprave</w:t>
      </w:r>
      <w:r w:rsidR="00453BC5" w:rsidRPr="00D12A09">
        <w:rPr>
          <w:rFonts w:cstheme="minorHAnsi"/>
          <w:szCs w:val="22"/>
        </w:rPr>
        <w:t xml:space="preserve"> na nivoju ministrstev</w:t>
      </w:r>
      <w:r w:rsidR="005E46DB" w:rsidRPr="00D12A09">
        <w:rPr>
          <w:rFonts w:cstheme="minorHAnsi"/>
          <w:szCs w:val="22"/>
        </w:rPr>
        <w:t xml:space="preserve"> in predlog na nivoju vseh </w:t>
      </w:r>
      <w:r w:rsidR="00FB64F8" w:rsidRPr="00D12A09">
        <w:rPr>
          <w:rFonts w:cstheme="minorHAnsi"/>
          <w:szCs w:val="22"/>
        </w:rPr>
        <w:t xml:space="preserve">organov državne uprave </w:t>
      </w:r>
      <w:r w:rsidR="005E46DB" w:rsidRPr="00D12A09">
        <w:rPr>
          <w:rFonts w:cstheme="minorHAnsi"/>
          <w:szCs w:val="22"/>
        </w:rPr>
        <w:t>skupaj</w:t>
      </w:r>
      <w:r w:rsidR="006D1839" w:rsidRPr="00D12A09">
        <w:rPr>
          <w:rFonts w:cstheme="minorHAnsi"/>
          <w:szCs w:val="22"/>
        </w:rPr>
        <w:t>.</w:t>
      </w:r>
    </w:p>
    <w:p w14:paraId="35886C6B" w14:textId="77777777" w:rsidR="006F79FD" w:rsidRPr="00D12A09" w:rsidRDefault="006F79FD" w:rsidP="00820717">
      <w:pPr>
        <w:pStyle w:val="Telobesedila"/>
        <w:spacing w:before="8"/>
        <w:jc w:val="both"/>
        <w:rPr>
          <w:rFonts w:cstheme="minorHAnsi"/>
          <w:szCs w:val="22"/>
        </w:rPr>
      </w:pPr>
    </w:p>
    <w:p w14:paraId="3CBDB1F8" w14:textId="77777777" w:rsidR="00820717" w:rsidRPr="00D12A09" w:rsidRDefault="00820717" w:rsidP="00BF44FF">
      <w:pPr>
        <w:pStyle w:val="Telobesedila"/>
        <w:numPr>
          <w:ilvl w:val="0"/>
          <w:numId w:val="6"/>
        </w:numPr>
        <w:spacing w:before="8"/>
        <w:jc w:val="both"/>
        <w:rPr>
          <w:rFonts w:cstheme="minorHAnsi"/>
          <w:b/>
          <w:bCs/>
          <w:szCs w:val="22"/>
        </w:rPr>
      </w:pPr>
      <w:r w:rsidRPr="00D12A09">
        <w:rPr>
          <w:rFonts w:cstheme="minorHAnsi"/>
          <w:b/>
          <w:bCs/>
          <w:szCs w:val="22"/>
        </w:rPr>
        <w:t>Načrtovanje nasledstev</w:t>
      </w:r>
    </w:p>
    <w:p w14:paraId="52387FC6" w14:textId="77777777" w:rsidR="002D36CB" w:rsidRPr="00D12A09" w:rsidRDefault="002D36CB" w:rsidP="00820717">
      <w:pPr>
        <w:jc w:val="both"/>
        <w:rPr>
          <w:rFonts w:cstheme="minorHAnsi"/>
          <w:szCs w:val="22"/>
        </w:rPr>
      </w:pPr>
    </w:p>
    <w:p w14:paraId="54614C96" w14:textId="27B32475" w:rsidR="00820717" w:rsidRPr="00D12A09" w:rsidRDefault="00820717" w:rsidP="00F03CDD">
      <w:pPr>
        <w:ind w:left="708"/>
        <w:jc w:val="both"/>
        <w:rPr>
          <w:rFonts w:cstheme="minorHAnsi"/>
          <w:szCs w:val="22"/>
        </w:rPr>
      </w:pPr>
      <w:r w:rsidRPr="00D12A09">
        <w:rPr>
          <w:rFonts w:cstheme="minorHAnsi"/>
          <w:szCs w:val="22"/>
        </w:rPr>
        <w:t xml:space="preserve">Načrtovanje nasledstev je proces identificiranja in razvoja zaposlenih, ki kažejo potencial, da v prihodnosti </w:t>
      </w:r>
      <w:r w:rsidR="005A0E68" w:rsidRPr="00D12A09">
        <w:rPr>
          <w:rFonts w:cstheme="minorHAnsi"/>
          <w:szCs w:val="22"/>
        </w:rPr>
        <w:t xml:space="preserve">prevzamejo </w:t>
      </w:r>
      <w:r w:rsidRPr="00D12A09">
        <w:rPr>
          <w:rFonts w:cstheme="minorHAnsi"/>
          <w:szCs w:val="22"/>
        </w:rPr>
        <w:t xml:space="preserve">vodstvene ali druge ključne vloge v organizaciji. </w:t>
      </w:r>
    </w:p>
    <w:p w14:paraId="5F589E5C" w14:textId="77777777" w:rsidR="005A103B" w:rsidRPr="00D12A09" w:rsidRDefault="005A103B" w:rsidP="00820717">
      <w:pPr>
        <w:jc w:val="both"/>
        <w:rPr>
          <w:rFonts w:cstheme="minorHAnsi"/>
          <w:szCs w:val="22"/>
        </w:rPr>
      </w:pPr>
    </w:p>
    <w:p w14:paraId="005A8DDF" w14:textId="53450CDE" w:rsidR="00820717" w:rsidRPr="00D12A09" w:rsidRDefault="00736F8D" w:rsidP="00F03CDD">
      <w:pPr>
        <w:ind w:left="708"/>
        <w:jc w:val="both"/>
        <w:rPr>
          <w:rFonts w:cstheme="minorHAnsi"/>
          <w:szCs w:val="22"/>
        </w:rPr>
      </w:pPr>
      <w:r w:rsidRPr="00D12A09">
        <w:rPr>
          <w:rFonts w:cstheme="minorHAnsi"/>
          <w:szCs w:val="22"/>
        </w:rPr>
        <w:t>Izvajalec bo moral predlagati</w:t>
      </w:r>
      <w:r w:rsidR="00820717" w:rsidRPr="00D12A09">
        <w:rPr>
          <w:rFonts w:cstheme="minorHAnsi"/>
          <w:szCs w:val="22"/>
        </w:rPr>
        <w:t xml:space="preserve"> rešitve za vzpostavitev sistema oblikovanja nasledstev,</w:t>
      </w:r>
      <w:r w:rsidR="00DE2921" w:rsidRPr="00D12A09">
        <w:rPr>
          <w:rFonts w:cstheme="minorHAnsi"/>
          <w:szCs w:val="22"/>
        </w:rPr>
        <w:t xml:space="preserve"> ki zajema vsaj</w:t>
      </w:r>
      <w:r w:rsidR="004672CE" w:rsidRPr="00D12A09">
        <w:rPr>
          <w:rFonts w:cstheme="minorHAnsi"/>
          <w:szCs w:val="22"/>
        </w:rPr>
        <w:t xml:space="preserve"> naslednje aktivnosti</w:t>
      </w:r>
      <w:r w:rsidR="00820717" w:rsidRPr="00D12A09">
        <w:rPr>
          <w:rFonts w:cstheme="minorHAnsi"/>
          <w:szCs w:val="22"/>
        </w:rPr>
        <w:t>:</w:t>
      </w:r>
    </w:p>
    <w:p w14:paraId="4237D6E8" w14:textId="77777777" w:rsidR="005A103B" w:rsidRPr="00D12A09" w:rsidRDefault="005A103B" w:rsidP="00820717">
      <w:pPr>
        <w:jc w:val="both"/>
        <w:rPr>
          <w:rFonts w:cstheme="minorHAnsi"/>
          <w:szCs w:val="22"/>
        </w:rPr>
      </w:pPr>
    </w:p>
    <w:p w14:paraId="3A3C79AE" w14:textId="74195002" w:rsidR="00527B27" w:rsidRPr="00D12A09" w:rsidRDefault="00E8594E" w:rsidP="00BF44FF">
      <w:pPr>
        <w:pStyle w:val="Odstavekseznama"/>
        <w:numPr>
          <w:ilvl w:val="0"/>
          <w:numId w:val="22"/>
        </w:numPr>
        <w:jc w:val="both"/>
        <w:rPr>
          <w:rFonts w:cstheme="minorHAnsi"/>
          <w:color w:val="000000"/>
          <w:szCs w:val="22"/>
        </w:rPr>
      </w:pPr>
      <w:r w:rsidRPr="00D12A09">
        <w:rPr>
          <w:rFonts w:cstheme="minorHAnsi"/>
          <w:color w:val="000000"/>
          <w:szCs w:val="22"/>
        </w:rPr>
        <w:t>analiz</w:t>
      </w:r>
      <w:r w:rsidR="00805081" w:rsidRPr="00D12A09">
        <w:rPr>
          <w:rFonts w:cstheme="minorHAnsi"/>
          <w:color w:val="000000"/>
          <w:szCs w:val="22"/>
        </w:rPr>
        <w:t>o</w:t>
      </w:r>
      <w:r w:rsidRPr="00D12A09">
        <w:rPr>
          <w:rFonts w:cstheme="minorHAnsi"/>
          <w:color w:val="000000"/>
          <w:szCs w:val="22"/>
        </w:rPr>
        <w:t xml:space="preserve"> obstoječega stanja: izvajalec naj izvede temeljito analizo obstoječih praks in procesov na področju identifikacije ključnih delovnih mest</w:t>
      </w:r>
      <w:r w:rsidR="00163CD2" w:rsidRPr="00D12A09">
        <w:rPr>
          <w:rFonts w:cstheme="minorHAnsi"/>
          <w:color w:val="000000"/>
          <w:szCs w:val="22"/>
        </w:rPr>
        <w:t xml:space="preserve"> in</w:t>
      </w:r>
      <w:r w:rsidRPr="00D12A09">
        <w:rPr>
          <w:rFonts w:cstheme="minorHAnsi"/>
          <w:color w:val="000000"/>
          <w:szCs w:val="22"/>
        </w:rPr>
        <w:t xml:space="preserve"> načrtovanja nasledstev</w:t>
      </w:r>
      <w:r w:rsidR="00805081" w:rsidRPr="00D12A09">
        <w:rPr>
          <w:rFonts w:cstheme="minorHAnsi"/>
          <w:color w:val="000000"/>
          <w:szCs w:val="22"/>
        </w:rPr>
        <w:t xml:space="preserve">, kar </w:t>
      </w:r>
      <w:r w:rsidRPr="00D12A09">
        <w:rPr>
          <w:rFonts w:cstheme="minorHAnsi"/>
          <w:color w:val="000000"/>
          <w:szCs w:val="22"/>
        </w:rPr>
        <w:t xml:space="preserve">vključuje pregled obstoječih metod, orodij, dokumentacije ter </w:t>
      </w:r>
      <w:r w:rsidR="00964E9B" w:rsidRPr="00D12A09">
        <w:rPr>
          <w:rFonts w:cstheme="minorHAnsi"/>
          <w:color w:val="000000"/>
          <w:szCs w:val="22"/>
        </w:rPr>
        <w:t>primer</w:t>
      </w:r>
      <w:r w:rsidR="00805081" w:rsidRPr="00D12A09">
        <w:rPr>
          <w:rFonts w:cstheme="minorHAnsi"/>
          <w:color w:val="000000"/>
          <w:szCs w:val="22"/>
        </w:rPr>
        <w:t>e</w:t>
      </w:r>
      <w:r w:rsidR="00964E9B" w:rsidRPr="00D12A09">
        <w:rPr>
          <w:rFonts w:cstheme="minorHAnsi"/>
          <w:color w:val="000000"/>
          <w:szCs w:val="22"/>
        </w:rPr>
        <w:t xml:space="preserve"> dobrih praks</w:t>
      </w:r>
      <w:r w:rsidRPr="00D12A09">
        <w:rPr>
          <w:rFonts w:cstheme="minorHAnsi"/>
          <w:color w:val="000000"/>
          <w:szCs w:val="22"/>
        </w:rPr>
        <w:t>,</w:t>
      </w:r>
    </w:p>
    <w:p w14:paraId="59D22907" w14:textId="6F9436EB" w:rsidR="00527B27" w:rsidRPr="00D12A09" w:rsidRDefault="004802AF" w:rsidP="00BF44FF">
      <w:pPr>
        <w:pStyle w:val="Odstavekseznama"/>
        <w:numPr>
          <w:ilvl w:val="0"/>
          <w:numId w:val="22"/>
        </w:numPr>
        <w:jc w:val="both"/>
        <w:rPr>
          <w:rFonts w:cstheme="minorHAnsi"/>
          <w:color w:val="000000"/>
          <w:szCs w:val="22"/>
        </w:rPr>
      </w:pPr>
      <w:r w:rsidRPr="00D12A09">
        <w:rPr>
          <w:rFonts w:cstheme="minorHAnsi"/>
          <w:color w:val="000000"/>
          <w:szCs w:val="22"/>
        </w:rPr>
        <w:t>m</w:t>
      </w:r>
      <w:r w:rsidR="00E866CD" w:rsidRPr="00D12A09">
        <w:rPr>
          <w:rFonts w:cstheme="minorHAnsi"/>
          <w:color w:val="000000"/>
          <w:szCs w:val="22"/>
        </w:rPr>
        <w:t xml:space="preserve">etodologijo </w:t>
      </w:r>
      <w:r w:rsidR="00AB5E99" w:rsidRPr="00D12A09">
        <w:rPr>
          <w:rFonts w:cstheme="minorHAnsi"/>
          <w:color w:val="000000"/>
          <w:szCs w:val="22"/>
        </w:rPr>
        <w:t>d</w:t>
      </w:r>
      <w:r w:rsidR="00DE2921" w:rsidRPr="00D12A09">
        <w:rPr>
          <w:rFonts w:cstheme="minorHAnsi"/>
          <w:color w:val="000000"/>
          <w:szCs w:val="22"/>
        </w:rPr>
        <w:t>oločitv</w:t>
      </w:r>
      <w:r w:rsidR="00AB5E99" w:rsidRPr="00D12A09">
        <w:rPr>
          <w:rFonts w:cstheme="minorHAnsi"/>
          <w:color w:val="000000"/>
          <w:szCs w:val="22"/>
        </w:rPr>
        <w:t>e</w:t>
      </w:r>
      <w:r w:rsidR="00DE2921" w:rsidRPr="00D12A09">
        <w:rPr>
          <w:rFonts w:cstheme="minorHAnsi"/>
          <w:color w:val="000000"/>
          <w:szCs w:val="22"/>
        </w:rPr>
        <w:t xml:space="preserve"> </w:t>
      </w:r>
      <w:r w:rsidR="00820717" w:rsidRPr="00D12A09">
        <w:rPr>
          <w:rFonts w:cstheme="minorHAnsi"/>
          <w:color w:val="000000"/>
          <w:szCs w:val="22"/>
        </w:rPr>
        <w:t>ključnih delovnih mest - to so tista, brez katerih organizacija ne more</w:t>
      </w:r>
      <w:r w:rsidR="00CA6EED" w:rsidRPr="00D12A09">
        <w:rPr>
          <w:rFonts w:cstheme="minorHAnsi"/>
          <w:color w:val="000000"/>
          <w:szCs w:val="22"/>
        </w:rPr>
        <w:t xml:space="preserve"> opravljati svojih temeljnih nalog</w:t>
      </w:r>
      <w:r w:rsidR="00820717" w:rsidRPr="00D12A09">
        <w:rPr>
          <w:rFonts w:cstheme="minorHAnsi"/>
          <w:color w:val="000000"/>
          <w:szCs w:val="22"/>
        </w:rPr>
        <w:t xml:space="preserve">. </w:t>
      </w:r>
      <w:r w:rsidR="00382B74" w:rsidRPr="00D12A09">
        <w:rPr>
          <w:rFonts w:cstheme="minorHAnsi"/>
          <w:color w:val="000000"/>
          <w:szCs w:val="22"/>
        </w:rPr>
        <w:t xml:space="preserve">Ključna delovna mesta so posamezna vodstvena in </w:t>
      </w:r>
      <w:r w:rsidR="00820717" w:rsidRPr="00D12A09">
        <w:rPr>
          <w:rFonts w:cstheme="minorHAnsi"/>
          <w:color w:val="000000"/>
          <w:szCs w:val="22"/>
        </w:rPr>
        <w:t>specifič</w:t>
      </w:r>
      <w:r w:rsidR="00382B74" w:rsidRPr="00D12A09">
        <w:rPr>
          <w:rFonts w:cstheme="minorHAnsi"/>
          <w:color w:val="000000"/>
          <w:szCs w:val="22"/>
        </w:rPr>
        <w:t>na delovna mesta</w:t>
      </w:r>
      <w:r w:rsidR="00820717" w:rsidRPr="00D12A09">
        <w:rPr>
          <w:rFonts w:cstheme="minorHAnsi"/>
          <w:color w:val="000000"/>
          <w:szCs w:val="22"/>
        </w:rPr>
        <w:t xml:space="preserve">. Izvajalec za določitev ključnih delovnih mest določi kriterije, ki izhajajo </w:t>
      </w:r>
      <w:r w:rsidR="004672CE" w:rsidRPr="00D12A09">
        <w:rPr>
          <w:rFonts w:cstheme="minorHAnsi"/>
          <w:color w:val="000000"/>
          <w:szCs w:val="22"/>
        </w:rPr>
        <w:t xml:space="preserve">iz </w:t>
      </w:r>
      <w:r w:rsidR="001F52BD" w:rsidRPr="00D12A09">
        <w:rPr>
          <w:rFonts w:cstheme="minorHAnsi"/>
          <w:color w:val="000000"/>
          <w:szCs w:val="22"/>
        </w:rPr>
        <w:t>relevantne dokumentacije</w:t>
      </w:r>
      <w:r w:rsidR="00E5620A" w:rsidRPr="00D12A09">
        <w:rPr>
          <w:rFonts w:cstheme="minorHAnsi"/>
          <w:color w:val="000000"/>
          <w:szCs w:val="22"/>
        </w:rPr>
        <w:t xml:space="preserve"> </w:t>
      </w:r>
      <w:r w:rsidR="001F52BD" w:rsidRPr="00D12A09">
        <w:rPr>
          <w:rFonts w:cstheme="minorHAnsi"/>
          <w:color w:val="000000"/>
          <w:szCs w:val="22"/>
        </w:rPr>
        <w:t xml:space="preserve">ter </w:t>
      </w:r>
      <w:r w:rsidR="00820717" w:rsidRPr="00D12A09">
        <w:rPr>
          <w:rFonts w:cstheme="minorHAnsi"/>
          <w:color w:val="000000"/>
          <w:szCs w:val="22"/>
        </w:rPr>
        <w:t>pridobljenih informacij s strani naročnika in vključenih deležnikov</w:t>
      </w:r>
      <w:r w:rsidRPr="00D12A09">
        <w:rPr>
          <w:rFonts w:cstheme="minorHAnsi"/>
          <w:color w:val="000000"/>
          <w:szCs w:val="22"/>
        </w:rPr>
        <w:t>,</w:t>
      </w:r>
    </w:p>
    <w:p w14:paraId="5E24438A" w14:textId="77777777" w:rsidR="00527B27" w:rsidRPr="00D12A09" w:rsidRDefault="004802AF" w:rsidP="00BF44FF">
      <w:pPr>
        <w:pStyle w:val="Odstavekseznama"/>
        <w:numPr>
          <w:ilvl w:val="0"/>
          <w:numId w:val="22"/>
        </w:numPr>
        <w:jc w:val="both"/>
        <w:rPr>
          <w:rFonts w:cstheme="minorHAnsi"/>
          <w:color w:val="000000"/>
          <w:szCs w:val="22"/>
        </w:rPr>
      </w:pPr>
      <w:r w:rsidRPr="00D12A09">
        <w:rPr>
          <w:rFonts w:cstheme="minorHAnsi"/>
          <w:color w:val="000000"/>
          <w:szCs w:val="22"/>
        </w:rPr>
        <w:t>m</w:t>
      </w:r>
      <w:r w:rsidR="00827BBC" w:rsidRPr="00D12A09">
        <w:rPr>
          <w:rFonts w:cstheme="minorHAnsi"/>
          <w:color w:val="000000"/>
          <w:szCs w:val="22"/>
        </w:rPr>
        <w:t>etodologijo določitve znanj, kompetenc in drugih potrebnih sposobnosti z</w:t>
      </w:r>
      <w:r w:rsidR="00820717" w:rsidRPr="00D12A09">
        <w:rPr>
          <w:rFonts w:cstheme="minorHAnsi"/>
          <w:color w:val="000000"/>
          <w:szCs w:val="22"/>
        </w:rPr>
        <w:t>a izbrana ključna delovna mesta, ki jih zaposlen</w:t>
      </w:r>
      <w:r w:rsidR="004C6E0E" w:rsidRPr="00D12A09">
        <w:rPr>
          <w:rFonts w:cstheme="minorHAnsi"/>
          <w:color w:val="000000"/>
          <w:szCs w:val="22"/>
        </w:rPr>
        <w:t>i</w:t>
      </w:r>
      <w:r w:rsidR="00820717" w:rsidRPr="00D12A09">
        <w:rPr>
          <w:rFonts w:cstheme="minorHAnsi"/>
          <w:color w:val="000000"/>
          <w:szCs w:val="22"/>
        </w:rPr>
        <w:t xml:space="preserve"> na teh mestih potrebujejo</w:t>
      </w:r>
      <w:r w:rsidR="008F489A" w:rsidRPr="00D12A09">
        <w:rPr>
          <w:rFonts w:cstheme="minorHAnsi"/>
          <w:color w:val="000000"/>
          <w:szCs w:val="22"/>
        </w:rPr>
        <w:t>,</w:t>
      </w:r>
    </w:p>
    <w:p w14:paraId="58D78E13" w14:textId="0741DF47" w:rsidR="00527B27" w:rsidRPr="00D12A09" w:rsidRDefault="004802AF" w:rsidP="00BF44FF">
      <w:pPr>
        <w:pStyle w:val="Odstavekseznama"/>
        <w:numPr>
          <w:ilvl w:val="0"/>
          <w:numId w:val="22"/>
        </w:numPr>
        <w:jc w:val="both"/>
        <w:rPr>
          <w:rFonts w:cstheme="minorHAnsi"/>
          <w:color w:val="000000"/>
          <w:szCs w:val="22"/>
        </w:rPr>
      </w:pPr>
      <w:r w:rsidRPr="00D12A09">
        <w:rPr>
          <w:rFonts w:cstheme="minorHAnsi"/>
          <w:color w:val="000000"/>
          <w:szCs w:val="22"/>
        </w:rPr>
        <w:t>i</w:t>
      </w:r>
      <w:r w:rsidR="00D04BE7" w:rsidRPr="00D12A09">
        <w:rPr>
          <w:rFonts w:cstheme="minorHAnsi"/>
          <w:color w:val="000000"/>
          <w:szCs w:val="22"/>
        </w:rPr>
        <w:t>zbor pristopov</w:t>
      </w:r>
      <w:r w:rsidR="00C01122" w:rsidRPr="00D12A09">
        <w:rPr>
          <w:rFonts w:cstheme="minorHAnsi"/>
          <w:color w:val="000000"/>
          <w:szCs w:val="22"/>
        </w:rPr>
        <w:t>/rešitev</w:t>
      </w:r>
      <w:r w:rsidR="00D04BE7" w:rsidRPr="00D12A09">
        <w:rPr>
          <w:rFonts w:cstheme="minorHAnsi"/>
          <w:color w:val="000000"/>
          <w:szCs w:val="22"/>
        </w:rPr>
        <w:t xml:space="preserve"> za prepoznavanje </w:t>
      </w:r>
      <w:bookmarkStart w:id="28" w:name="_Hlk164765251"/>
      <w:r w:rsidR="00D04BE7" w:rsidRPr="00D12A09">
        <w:rPr>
          <w:rFonts w:cstheme="minorHAnsi"/>
          <w:color w:val="000000"/>
          <w:szCs w:val="22"/>
        </w:rPr>
        <w:t xml:space="preserve">javnih uslužbencev </w:t>
      </w:r>
      <w:bookmarkEnd w:id="28"/>
      <w:r w:rsidR="00D04BE7" w:rsidRPr="00D12A09">
        <w:rPr>
          <w:rFonts w:cstheme="minorHAnsi"/>
          <w:color w:val="000000"/>
          <w:szCs w:val="22"/>
        </w:rPr>
        <w:t>za zasedbo ključnih delovnih mest (npr. razvojni pogovori z vodjo, upora</w:t>
      </w:r>
      <w:r w:rsidR="00827BBC" w:rsidRPr="00D12A09">
        <w:rPr>
          <w:rFonts w:cstheme="minorHAnsi"/>
          <w:color w:val="000000"/>
          <w:szCs w:val="22"/>
        </w:rPr>
        <w:t>ba</w:t>
      </w:r>
      <w:r w:rsidR="00D04BE7" w:rsidRPr="00D12A09">
        <w:rPr>
          <w:rFonts w:cstheme="minorHAnsi"/>
          <w:color w:val="000000"/>
          <w:szCs w:val="22"/>
        </w:rPr>
        <w:t xml:space="preserve"> </w:t>
      </w:r>
      <w:r w:rsidR="0032597D" w:rsidRPr="00D12A09">
        <w:rPr>
          <w:rFonts w:cstheme="minorHAnsi"/>
          <w:color w:val="000000"/>
          <w:szCs w:val="22"/>
        </w:rPr>
        <w:t>orodij/</w:t>
      </w:r>
      <w:r w:rsidR="00D04BE7" w:rsidRPr="00D12A09">
        <w:rPr>
          <w:rFonts w:cstheme="minorHAnsi"/>
          <w:color w:val="000000"/>
          <w:szCs w:val="22"/>
        </w:rPr>
        <w:t>vprašalnikov</w:t>
      </w:r>
      <w:r w:rsidR="00163CD2" w:rsidRPr="00D12A09">
        <w:rPr>
          <w:rFonts w:cstheme="minorHAnsi"/>
          <w:color w:val="000000"/>
          <w:szCs w:val="22"/>
        </w:rPr>
        <w:footnoteReference w:id="15"/>
      </w:r>
      <w:r w:rsidR="00D04BE7" w:rsidRPr="00D12A09">
        <w:rPr>
          <w:rFonts w:cstheme="minorHAnsi"/>
          <w:color w:val="000000"/>
          <w:szCs w:val="22"/>
        </w:rPr>
        <w:t xml:space="preserve"> za presojo kompetenc/osebnostnih lastnosti in sposobnosti</w:t>
      </w:r>
      <w:r w:rsidR="00E17F3D" w:rsidRPr="00D12A09">
        <w:rPr>
          <w:rFonts w:cstheme="minorHAnsi"/>
          <w:color w:val="000000"/>
          <w:szCs w:val="22"/>
        </w:rPr>
        <w:t>,</w:t>
      </w:r>
      <w:r w:rsidR="00D04BE7" w:rsidRPr="00D12A09">
        <w:rPr>
          <w:rFonts w:cstheme="minorHAnsi"/>
          <w:color w:val="000000"/>
          <w:szCs w:val="22"/>
        </w:rPr>
        <w:t>...)</w:t>
      </w:r>
      <w:r w:rsidRPr="00D12A09">
        <w:rPr>
          <w:rFonts w:cstheme="minorHAnsi"/>
          <w:color w:val="000000"/>
          <w:szCs w:val="22"/>
        </w:rPr>
        <w:t>,</w:t>
      </w:r>
    </w:p>
    <w:p w14:paraId="3549A75D" w14:textId="47A6EFC9" w:rsidR="00B46204" w:rsidRPr="00D12A09" w:rsidRDefault="004802AF" w:rsidP="00BF44FF">
      <w:pPr>
        <w:pStyle w:val="Odstavekseznama"/>
        <w:numPr>
          <w:ilvl w:val="0"/>
          <w:numId w:val="22"/>
        </w:numPr>
        <w:jc w:val="both"/>
        <w:rPr>
          <w:rFonts w:cstheme="minorHAnsi"/>
          <w:color w:val="000000"/>
          <w:szCs w:val="22"/>
        </w:rPr>
      </w:pPr>
      <w:r w:rsidRPr="00D12A09">
        <w:rPr>
          <w:rFonts w:cstheme="minorHAnsi"/>
          <w:color w:val="000000"/>
          <w:szCs w:val="22"/>
        </w:rPr>
        <w:t>p</w:t>
      </w:r>
      <w:r w:rsidR="005943B1" w:rsidRPr="00D12A09">
        <w:rPr>
          <w:rFonts w:cstheme="minorHAnsi"/>
          <w:color w:val="000000"/>
          <w:szCs w:val="22"/>
        </w:rPr>
        <w:t>riprav</w:t>
      </w:r>
      <w:r w:rsidR="00AB2007" w:rsidRPr="00D12A09">
        <w:rPr>
          <w:rFonts w:cstheme="minorHAnsi"/>
          <w:color w:val="000000"/>
          <w:szCs w:val="22"/>
        </w:rPr>
        <w:t>o</w:t>
      </w:r>
      <w:r w:rsidR="00E17F3D" w:rsidRPr="00D12A09">
        <w:rPr>
          <w:rFonts w:cstheme="minorHAnsi"/>
          <w:color w:val="000000"/>
          <w:szCs w:val="22"/>
        </w:rPr>
        <w:t xml:space="preserve"> priporočil</w:t>
      </w:r>
      <w:r w:rsidR="00C01122" w:rsidRPr="00D12A09">
        <w:rPr>
          <w:rFonts w:cstheme="minorHAnsi"/>
          <w:color w:val="000000"/>
          <w:szCs w:val="22"/>
        </w:rPr>
        <w:t>/rešitev</w:t>
      </w:r>
      <w:r w:rsidR="00E17F3D" w:rsidRPr="00D12A09">
        <w:rPr>
          <w:rFonts w:cstheme="minorHAnsi"/>
          <w:color w:val="000000"/>
          <w:szCs w:val="22"/>
        </w:rPr>
        <w:t xml:space="preserve"> za oblikovanje </w:t>
      </w:r>
      <w:r w:rsidR="005943B1" w:rsidRPr="00D12A09">
        <w:rPr>
          <w:rFonts w:cstheme="minorHAnsi"/>
          <w:color w:val="000000"/>
          <w:szCs w:val="22"/>
        </w:rPr>
        <w:t xml:space="preserve">nadaljnjega strokovnega in osebnega razvoja prepoznanih </w:t>
      </w:r>
      <w:r w:rsidR="00827BBC" w:rsidRPr="00D12A09">
        <w:rPr>
          <w:rFonts w:cstheme="minorHAnsi"/>
          <w:color w:val="000000"/>
          <w:szCs w:val="22"/>
        </w:rPr>
        <w:t xml:space="preserve">javnih uslužbencev </w:t>
      </w:r>
      <w:r w:rsidR="00E17F3D" w:rsidRPr="00D12A09">
        <w:rPr>
          <w:rFonts w:cstheme="minorHAnsi"/>
          <w:color w:val="000000"/>
          <w:szCs w:val="22"/>
        </w:rPr>
        <w:t xml:space="preserve">(kot npr. udeležba na </w:t>
      </w:r>
      <w:r w:rsidR="00C5775D" w:rsidRPr="00D12A09">
        <w:rPr>
          <w:rFonts w:cstheme="minorHAnsi"/>
          <w:color w:val="000000"/>
          <w:szCs w:val="22"/>
        </w:rPr>
        <w:t>usposabljanjih</w:t>
      </w:r>
      <w:r w:rsidR="00E17F3D" w:rsidRPr="00D12A09">
        <w:rPr>
          <w:rFonts w:cstheme="minorHAnsi"/>
          <w:color w:val="000000"/>
          <w:szCs w:val="22"/>
        </w:rPr>
        <w:t>, mentorstvo, senčenje</w:t>
      </w:r>
      <w:r w:rsidR="00A849C7" w:rsidRPr="00D12A09">
        <w:rPr>
          <w:rFonts w:cstheme="minorHAnsi"/>
          <w:color w:val="000000"/>
          <w:szCs w:val="22"/>
        </w:rPr>
        <w:t xml:space="preserve">, </w:t>
      </w:r>
      <w:r w:rsidR="00E17F3D" w:rsidRPr="00D12A09">
        <w:rPr>
          <w:rFonts w:cstheme="minorHAnsi"/>
          <w:color w:val="000000"/>
          <w:szCs w:val="22"/>
        </w:rPr>
        <w:t>rotacije na različnih delovnih mestih, delitev delovnega mesta</w:t>
      </w:r>
      <w:r w:rsidR="00E17F3D" w:rsidRPr="00D12A09">
        <w:rPr>
          <w:rFonts w:cstheme="minorHAnsi"/>
          <w:szCs w:val="22"/>
        </w:rPr>
        <w:t>, in druge oblike razvoja).</w:t>
      </w:r>
    </w:p>
    <w:p w14:paraId="25E35C22" w14:textId="77777777" w:rsidR="00B704FA" w:rsidRPr="00D12A09" w:rsidRDefault="00B704FA" w:rsidP="006D1839">
      <w:pPr>
        <w:pStyle w:val="Telobesedila"/>
        <w:spacing w:before="8"/>
        <w:jc w:val="both"/>
        <w:rPr>
          <w:rFonts w:cstheme="minorHAnsi"/>
          <w:szCs w:val="22"/>
        </w:rPr>
      </w:pPr>
    </w:p>
    <w:p w14:paraId="571F79CC" w14:textId="4B4C3B18" w:rsidR="00820717" w:rsidRPr="00D12A09" w:rsidRDefault="006D1839" w:rsidP="00820717">
      <w:pPr>
        <w:jc w:val="both"/>
        <w:rPr>
          <w:rFonts w:cstheme="minorHAnsi"/>
          <w:szCs w:val="22"/>
        </w:rPr>
      </w:pPr>
      <w:r w:rsidRPr="00D12A09">
        <w:rPr>
          <w:rFonts w:cstheme="minorHAnsi"/>
          <w:szCs w:val="22"/>
        </w:rPr>
        <w:lastRenderedPageBreak/>
        <w:t xml:space="preserve">Pri oblikovanju </w:t>
      </w:r>
      <w:r w:rsidR="00C01122" w:rsidRPr="00D12A09">
        <w:rPr>
          <w:rFonts w:cstheme="minorHAnsi"/>
          <w:szCs w:val="22"/>
        </w:rPr>
        <w:t>pristopov/</w:t>
      </w:r>
      <w:r w:rsidRPr="00D12A09">
        <w:rPr>
          <w:rFonts w:cstheme="minorHAnsi"/>
          <w:szCs w:val="22"/>
        </w:rPr>
        <w:t>rešitev za</w:t>
      </w:r>
      <w:r w:rsidR="00C01122" w:rsidRPr="00D12A09">
        <w:rPr>
          <w:rFonts w:cstheme="minorHAnsi"/>
          <w:szCs w:val="22"/>
        </w:rPr>
        <w:t xml:space="preserve"> točki A in B</w:t>
      </w:r>
      <w:r w:rsidR="00C01122" w:rsidRPr="00D12A09">
        <w:rPr>
          <w:rFonts w:cstheme="minorHAnsi"/>
          <w:b/>
          <w:bCs/>
          <w:szCs w:val="22"/>
        </w:rPr>
        <w:t xml:space="preserve"> </w:t>
      </w:r>
      <w:r w:rsidR="00C01122" w:rsidRPr="00D12A09">
        <w:rPr>
          <w:rFonts w:cstheme="minorHAnsi"/>
          <w:szCs w:val="22"/>
        </w:rPr>
        <w:t>so</w:t>
      </w:r>
      <w:r w:rsidR="00C01122" w:rsidRPr="00D12A09">
        <w:rPr>
          <w:rFonts w:cstheme="minorHAnsi"/>
          <w:b/>
          <w:bCs/>
          <w:szCs w:val="22"/>
        </w:rPr>
        <w:t xml:space="preserve"> </w:t>
      </w:r>
      <w:r w:rsidR="00820717" w:rsidRPr="00D12A09">
        <w:rPr>
          <w:rFonts w:cstheme="minorHAnsi"/>
          <w:szCs w:val="22"/>
        </w:rPr>
        <w:t xml:space="preserve">izvajalcu v pomoč različni razvojni dokumenti in normativni akti, ter drugi temeljni predpisi o dejavnosti organov državne uprave, </w:t>
      </w:r>
      <w:bookmarkStart w:id="29" w:name="_Hlk140737051"/>
      <w:r w:rsidR="00820717" w:rsidRPr="00D12A09">
        <w:rPr>
          <w:rFonts w:cstheme="minorHAnsi"/>
          <w:szCs w:val="22"/>
        </w:rPr>
        <w:t>kot so navedeni v</w:t>
      </w:r>
      <w:r w:rsidR="0032597D" w:rsidRPr="00D12A09">
        <w:rPr>
          <w:rFonts w:cstheme="minorHAnsi"/>
          <w:szCs w:val="22"/>
        </w:rPr>
        <w:t xml:space="preserve"> poglavju 3 -</w:t>
      </w:r>
      <w:r w:rsidR="00820717" w:rsidRPr="00D12A09">
        <w:rPr>
          <w:rFonts w:cstheme="minorHAnsi"/>
          <w:szCs w:val="22"/>
        </w:rPr>
        <w:t xml:space="preserve"> Pojmovniku</w:t>
      </w:r>
      <w:r w:rsidR="00783976" w:rsidRPr="00D12A09">
        <w:rPr>
          <w:rFonts w:cstheme="minorHAnsi"/>
          <w:szCs w:val="22"/>
        </w:rPr>
        <w:t>,</w:t>
      </w:r>
      <w:r w:rsidR="00820717" w:rsidRPr="00D12A09">
        <w:rPr>
          <w:rFonts w:cstheme="minorHAnsi"/>
          <w:szCs w:val="22"/>
        </w:rPr>
        <w:t xml:space="preserve"> </w:t>
      </w:r>
      <w:r w:rsidR="0032597D" w:rsidRPr="00D12A09">
        <w:rPr>
          <w:rFonts w:cstheme="minorHAnsi"/>
          <w:szCs w:val="22"/>
        </w:rPr>
        <w:t xml:space="preserve">poglavju 7 – Izvedbene zahteve, </w:t>
      </w:r>
      <w:r w:rsidR="00783976" w:rsidRPr="00D12A09">
        <w:rPr>
          <w:rFonts w:cstheme="minorHAnsi"/>
          <w:szCs w:val="22"/>
        </w:rPr>
        <w:t>poglavju</w:t>
      </w:r>
      <w:r w:rsidR="0032597D" w:rsidRPr="00D12A09">
        <w:rPr>
          <w:rFonts w:cstheme="minorHAnsi"/>
          <w:szCs w:val="22"/>
        </w:rPr>
        <w:t xml:space="preserve"> 8 -</w:t>
      </w:r>
      <w:r w:rsidR="00783976" w:rsidRPr="00D12A09">
        <w:rPr>
          <w:rFonts w:cstheme="minorHAnsi"/>
          <w:szCs w:val="22"/>
        </w:rPr>
        <w:t xml:space="preserve"> </w:t>
      </w:r>
      <w:r w:rsidR="00820717" w:rsidRPr="00D12A09">
        <w:rPr>
          <w:rFonts w:cstheme="minorHAnsi"/>
          <w:szCs w:val="22"/>
        </w:rPr>
        <w:t>Pravne podlage in viri</w:t>
      </w:r>
      <w:bookmarkEnd w:id="29"/>
      <w:r w:rsidR="00EA71EB" w:rsidRPr="00D12A09">
        <w:rPr>
          <w:rFonts w:cstheme="minorHAnsi"/>
          <w:szCs w:val="22"/>
        </w:rPr>
        <w:t xml:space="preserve">. </w:t>
      </w:r>
      <w:r w:rsidR="00783976" w:rsidRPr="00D12A09">
        <w:rPr>
          <w:rFonts w:cstheme="minorHAnsi"/>
          <w:szCs w:val="22"/>
        </w:rPr>
        <w:t xml:space="preserve"> </w:t>
      </w:r>
    </w:p>
    <w:p w14:paraId="223D65EA" w14:textId="77777777" w:rsidR="00867F52" w:rsidRPr="00D12A09" w:rsidRDefault="00867F52" w:rsidP="00867F52">
      <w:pPr>
        <w:jc w:val="both"/>
        <w:rPr>
          <w:rFonts w:cstheme="minorHAnsi"/>
          <w:strike/>
          <w:szCs w:val="22"/>
        </w:rPr>
      </w:pPr>
    </w:p>
    <w:p w14:paraId="7A672E23" w14:textId="0648D566" w:rsidR="000453F0" w:rsidRPr="00D12A09" w:rsidRDefault="006D1839" w:rsidP="006D1839">
      <w:pPr>
        <w:pStyle w:val="Telobesedila"/>
        <w:spacing w:before="8"/>
        <w:jc w:val="both"/>
        <w:rPr>
          <w:rFonts w:cstheme="minorHAnsi"/>
          <w:szCs w:val="22"/>
        </w:rPr>
      </w:pPr>
      <w:r w:rsidRPr="00D12A09">
        <w:rPr>
          <w:rFonts w:cstheme="minorHAnsi"/>
          <w:szCs w:val="22"/>
        </w:rPr>
        <w:t xml:space="preserve">Izvajalec </w:t>
      </w:r>
      <w:r w:rsidR="000453F0" w:rsidRPr="00D12A09">
        <w:rPr>
          <w:rFonts w:cstheme="minorHAnsi"/>
          <w:szCs w:val="22"/>
        </w:rPr>
        <w:t xml:space="preserve">naj </w:t>
      </w:r>
      <w:r w:rsidRPr="00D12A09">
        <w:rPr>
          <w:rFonts w:cstheme="minorHAnsi"/>
          <w:szCs w:val="22"/>
        </w:rPr>
        <w:t xml:space="preserve">upošteva </w:t>
      </w:r>
      <w:r w:rsidR="00F970B7" w:rsidRPr="00D12A09">
        <w:rPr>
          <w:rFonts w:cstheme="minorHAnsi"/>
          <w:szCs w:val="22"/>
        </w:rPr>
        <w:t xml:space="preserve">tudi </w:t>
      </w:r>
      <w:r w:rsidRPr="00D12A09">
        <w:rPr>
          <w:rFonts w:cstheme="minorHAnsi"/>
          <w:szCs w:val="22"/>
        </w:rPr>
        <w:t>posodobljen</w:t>
      </w:r>
      <w:r w:rsidR="00F970B7" w:rsidRPr="00D12A09">
        <w:rPr>
          <w:rFonts w:cstheme="minorHAnsi"/>
          <w:szCs w:val="22"/>
        </w:rPr>
        <w:t>i</w:t>
      </w:r>
      <w:r w:rsidRPr="00D12A09">
        <w:rPr>
          <w:rFonts w:cstheme="minorHAnsi"/>
          <w:szCs w:val="22"/>
        </w:rPr>
        <w:t xml:space="preserve"> kompetenčni model v državni upravi iz </w:t>
      </w:r>
      <w:r w:rsidR="00DC5DBF" w:rsidRPr="00D12A09">
        <w:rPr>
          <w:rFonts w:cstheme="minorHAnsi"/>
          <w:szCs w:val="22"/>
        </w:rPr>
        <w:t>poglavja</w:t>
      </w:r>
      <w:r w:rsidRPr="00D12A09">
        <w:rPr>
          <w:rFonts w:cstheme="minorHAnsi"/>
          <w:szCs w:val="22"/>
        </w:rPr>
        <w:t xml:space="preserve"> </w:t>
      </w:r>
      <w:r w:rsidR="00DC5DBF" w:rsidRPr="00D12A09">
        <w:rPr>
          <w:rFonts w:cstheme="minorHAnsi"/>
          <w:szCs w:val="22"/>
        </w:rPr>
        <w:t>3</w:t>
      </w:r>
      <w:r w:rsidRPr="00D12A09">
        <w:rPr>
          <w:rFonts w:cstheme="minorHAnsi"/>
          <w:szCs w:val="22"/>
        </w:rPr>
        <w:t>.</w:t>
      </w:r>
      <w:r w:rsidR="000453F0" w:rsidRPr="00D12A09">
        <w:rPr>
          <w:rFonts w:cstheme="minorHAnsi"/>
          <w:szCs w:val="22"/>
        </w:rPr>
        <w:t xml:space="preserve"> </w:t>
      </w:r>
    </w:p>
    <w:p w14:paraId="16A221DC" w14:textId="77777777" w:rsidR="000453F0" w:rsidRPr="00D12A09" w:rsidRDefault="000453F0" w:rsidP="000453F0">
      <w:pPr>
        <w:pStyle w:val="Telobesedila"/>
        <w:spacing w:before="8"/>
        <w:jc w:val="both"/>
        <w:rPr>
          <w:rFonts w:cstheme="minorHAnsi"/>
          <w:szCs w:val="22"/>
        </w:rPr>
      </w:pPr>
    </w:p>
    <w:p w14:paraId="1F5EF4A1" w14:textId="2327E91A" w:rsidR="00970AAB" w:rsidRPr="00D12A09" w:rsidRDefault="000453F0" w:rsidP="00B33A48">
      <w:pPr>
        <w:pStyle w:val="Telobesedila"/>
        <w:spacing w:before="8"/>
        <w:jc w:val="both"/>
        <w:rPr>
          <w:rFonts w:cstheme="minorHAnsi"/>
          <w:szCs w:val="22"/>
        </w:rPr>
      </w:pPr>
      <w:r w:rsidRPr="00D12A09">
        <w:rPr>
          <w:rFonts w:cstheme="minorHAnsi"/>
          <w:szCs w:val="22"/>
        </w:rPr>
        <w:t>Vse a</w:t>
      </w:r>
      <w:r w:rsidR="006D1839" w:rsidRPr="00D12A09">
        <w:rPr>
          <w:rFonts w:cstheme="minorHAnsi"/>
          <w:szCs w:val="22"/>
        </w:rPr>
        <w:t>ktivnosti morajo potekati v sodelovanju s projektno skupino na MJU in deležniki</w:t>
      </w:r>
      <w:r w:rsidR="00695F5C" w:rsidRPr="00D12A09">
        <w:rPr>
          <w:rFonts w:cstheme="minorHAnsi"/>
          <w:szCs w:val="22"/>
        </w:rPr>
        <w:t xml:space="preserve">, </w:t>
      </w:r>
      <w:r w:rsidRPr="00D12A09">
        <w:rPr>
          <w:rFonts w:cstheme="minorHAnsi"/>
          <w:szCs w:val="22"/>
        </w:rPr>
        <w:t xml:space="preserve">ki poznajo področje dela ter bodo preizkušali vzpostavitev rešitev v praksi. </w:t>
      </w:r>
      <w:r w:rsidR="00827BBC" w:rsidRPr="00D12A09">
        <w:rPr>
          <w:rFonts w:cstheme="minorHAnsi"/>
          <w:szCs w:val="22"/>
        </w:rPr>
        <w:t>I</w:t>
      </w:r>
      <w:r w:rsidR="00820717" w:rsidRPr="00D12A09">
        <w:rPr>
          <w:rFonts w:cstheme="minorHAnsi"/>
          <w:szCs w:val="22"/>
        </w:rPr>
        <w:t xml:space="preserve">zvajalec </w:t>
      </w:r>
      <w:r w:rsidRPr="00D12A09">
        <w:rPr>
          <w:rFonts w:cstheme="minorHAnsi"/>
          <w:szCs w:val="22"/>
        </w:rPr>
        <w:t xml:space="preserve">naj </w:t>
      </w:r>
      <w:r w:rsidR="00820717" w:rsidRPr="00D12A09">
        <w:rPr>
          <w:rFonts w:cstheme="minorHAnsi"/>
          <w:szCs w:val="22"/>
        </w:rPr>
        <w:t>uporabi kombinacijo različnih metod, ki omogoča</w:t>
      </w:r>
      <w:r w:rsidR="00F970B7" w:rsidRPr="00D12A09">
        <w:rPr>
          <w:rFonts w:cstheme="minorHAnsi"/>
          <w:szCs w:val="22"/>
        </w:rPr>
        <w:t>jo</w:t>
      </w:r>
      <w:r w:rsidR="00820717" w:rsidRPr="00D12A09">
        <w:rPr>
          <w:rFonts w:cstheme="minorHAnsi"/>
          <w:szCs w:val="22"/>
        </w:rPr>
        <w:t xml:space="preserve"> poglobljeno analizo obstoječega stanja ter oblikovanje razvojnih rešitev</w:t>
      </w:r>
      <w:r w:rsidRPr="00D12A09">
        <w:rPr>
          <w:rFonts w:cstheme="minorHAnsi"/>
          <w:szCs w:val="22"/>
        </w:rPr>
        <w:t>.</w:t>
      </w:r>
    </w:p>
    <w:p w14:paraId="608C1368" w14:textId="77777777" w:rsidR="009E1CD4" w:rsidRPr="00D12A09" w:rsidRDefault="009E1CD4" w:rsidP="00820717">
      <w:pPr>
        <w:jc w:val="both"/>
        <w:rPr>
          <w:rFonts w:cstheme="minorHAnsi"/>
          <w:szCs w:val="22"/>
        </w:rPr>
      </w:pPr>
    </w:p>
    <w:p w14:paraId="7108BBCE" w14:textId="7EAE8004" w:rsidR="007B3DED" w:rsidRPr="00D12A09" w:rsidRDefault="00F970B7" w:rsidP="00BF44FF">
      <w:pPr>
        <w:pStyle w:val="Odstavekseznama"/>
        <w:numPr>
          <w:ilvl w:val="0"/>
          <w:numId w:val="19"/>
        </w:numPr>
        <w:autoSpaceDE w:val="0"/>
        <w:autoSpaceDN w:val="0"/>
        <w:adjustRightInd w:val="0"/>
        <w:jc w:val="both"/>
        <w:rPr>
          <w:rFonts w:cstheme="minorHAnsi"/>
          <w:b/>
          <w:bCs/>
          <w:szCs w:val="22"/>
        </w:rPr>
      </w:pPr>
      <w:r w:rsidRPr="00D12A09">
        <w:rPr>
          <w:rFonts w:cstheme="minorHAnsi"/>
          <w:b/>
          <w:bCs/>
          <w:szCs w:val="22"/>
        </w:rPr>
        <w:t>Iz</w:t>
      </w:r>
      <w:r w:rsidR="00A01D77" w:rsidRPr="00D12A09">
        <w:rPr>
          <w:rFonts w:cstheme="minorHAnsi"/>
          <w:b/>
          <w:bCs/>
          <w:szCs w:val="22"/>
        </w:rPr>
        <w:t>vaja</w:t>
      </w:r>
      <w:r w:rsidR="00736F8D" w:rsidRPr="00D12A09">
        <w:rPr>
          <w:rFonts w:cstheme="minorHAnsi"/>
          <w:b/>
          <w:bCs/>
          <w:szCs w:val="22"/>
        </w:rPr>
        <w:t>ti</w:t>
      </w:r>
      <w:r w:rsidR="00A01D77" w:rsidRPr="00D12A09">
        <w:rPr>
          <w:rFonts w:cstheme="minorHAnsi"/>
          <w:b/>
          <w:bCs/>
          <w:szCs w:val="22"/>
        </w:rPr>
        <w:t xml:space="preserve"> uskladitvene </w:t>
      </w:r>
      <w:r w:rsidR="008A4223" w:rsidRPr="00D12A09">
        <w:rPr>
          <w:rFonts w:cstheme="minorHAnsi"/>
          <w:b/>
          <w:bCs/>
          <w:szCs w:val="22"/>
        </w:rPr>
        <w:t>sestan</w:t>
      </w:r>
      <w:r w:rsidR="00A01D77" w:rsidRPr="00D12A09">
        <w:rPr>
          <w:rFonts w:cstheme="minorHAnsi"/>
          <w:b/>
          <w:bCs/>
          <w:szCs w:val="22"/>
        </w:rPr>
        <w:t>ke</w:t>
      </w:r>
      <w:r w:rsidR="008A4223" w:rsidRPr="00D12A09">
        <w:rPr>
          <w:rFonts w:cstheme="minorHAnsi"/>
          <w:b/>
          <w:bCs/>
          <w:szCs w:val="22"/>
        </w:rPr>
        <w:t xml:space="preserve"> glede predlaganih </w:t>
      </w:r>
      <w:r w:rsidR="00C83F49" w:rsidRPr="00D12A09">
        <w:rPr>
          <w:rFonts w:cstheme="minorHAnsi"/>
          <w:b/>
          <w:bCs/>
          <w:szCs w:val="22"/>
        </w:rPr>
        <w:t>pristopov</w:t>
      </w:r>
      <w:r w:rsidR="000453F0" w:rsidRPr="00D12A09">
        <w:rPr>
          <w:rFonts w:cstheme="minorHAnsi"/>
          <w:b/>
          <w:bCs/>
          <w:szCs w:val="22"/>
        </w:rPr>
        <w:t>/</w:t>
      </w:r>
      <w:r w:rsidR="008A4223" w:rsidRPr="00D12A09">
        <w:rPr>
          <w:rFonts w:cstheme="minorHAnsi"/>
          <w:b/>
          <w:bCs/>
          <w:szCs w:val="22"/>
        </w:rPr>
        <w:t>rešitev ter skrb za sproten prenos znanja in izkušenj na naročnika</w:t>
      </w:r>
      <w:r w:rsidR="007B3DED" w:rsidRPr="00D12A09">
        <w:rPr>
          <w:rFonts w:cstheme="minorHAnsi"/>
          <w:b/>
          <w:bCs/>
          <w:szCs w:val="22"/>
        </w:rPr>
        <w:t>.</w:t>
      </w:r>
    </w:p>
    <w:p w14:paraId="50EC706B" w14:textId="77777777" w:rsidR="005A103B" w:rsidRPr="00D12A09" w:rsidRDefault="005A103B" w:rsidP="007B3DED">
      <w:pPr>
        <w:jc w:val="both"/>
        <w:rPr>
          <w:rFonts w:cstheme="minorHAnsi"/>
          <w:szCs w:val="22"/>
        </w:rPr>
      </w:pPr>
    </w:p>
    <w:p w14:paraId="0EE2443C" w14:textId="62703551" w:rsidR="005A103B" w:rsidRPr="00D12A09" w:rsidRDefault="008A4223" w:rsidP="008831C4">
      <w:pPr>
        <w:ind w:left="708"/>
        <w:jc w:val="both"/>
        <w:rPr>
          <w:rFonts w:cstheme="minorHAnsi"/>
          <w:szCs w:val="22"/>
        </w:rPr>
      </w:pPr>
      <w:r w:rsidRPr="00D12A09">
        <w:rPr>
          <w:rFonts w:eastAsiaTheme="minorEastAsia" w:cstheme="minorHAnsi"/>
          <w:szCs w:val="22"/>
          <w:lang w:eastAsia="sl-SI"/>
        </w:rPr>
        <w:t>Izvajalec med potekom projekta izvaja uskladitvene sestanke z različnimi deležniki</w:t>
      </w:r>
      <w:r w:rsidR="00695F5C" w:rsidRPr="00D12A09">
        <w:rPr>
          <w:rFonts w:eastAsiaTheme="minorEastAsia" w:cstheme="minorHAnsi"/>
          <w:szCs w:val="22"/>
          <w:lang w:eastAsia="sl-SI"/>
        </w:rPr>
        <w:t xml:space="preserve">, </w:t>
      </w:r>
      <w:r w:rsidRPr="00D12A09">
        <w:rPr>
          <w:rFonts w:eastAsiaTheme="minorEastAsia" w:cstheme="minorHAnsi"/>
          <w:szCs w:val="22"/>
          <w:lang w:eastAsia="sl-SI"/>
        </w:rPr>
        <w:t>na katerih</w:t>
      </w:r>
      <w:r w:rsidR="007B3DED" w:rsidRPr="00D12A09">
        <w:rPr>
          <w:rFonts w:cstheme="minorHAnsi"/>
          <w:szCs w:val="22"/>
        </w:rPr>
        <w:t>:</w:t>
      </w:r>
    </w:p>
    <w:p w14:paraId="7F9C1E10" w14:textId="3661439D" w:rsidR="007B3DED" w:rsidRPr="00D12A09" w:rsidRDefault="007B3DE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predstavi predlog</w:t>
      </w:r>
      <w:r w:rsidR="00974BFD" w:rsidRPr="00D12A09">
        <w:rPr>
          <w:rFonts w:eastAsiaTheme="minorEastAsia" w:cstheme="minorHAnsi"/>
          <w:szCs w:val="22"/>
          <w:lang w:eastAsia="sl-SI"/>
        </w:rPr>
        <w:t>e</w:t>
      </w:r>
      <w:r w:rsidRPr="00D12A09">
        <w:rPr>
          <w:rFonts w:eastAsiaTheme="minorEastAsia" w:cstheme="minorHAnsi"/>
          <w:szCs w:val="22"/>
          <w:lang w:eastAsia="sl-SI"/>
        </w:rPr>
        <w:t xml:space="preserve"> vzpostavitve </w:t>
      </w:r>
      <w:r w:rsidR="00C83F49" w:rsidRPr="00D12A09">
        <w:rPr>
          <w:rFonts w:eastAsiaTheme="minorEastAsia" w:cstheme="minorHAnsi"/>
          <w:szCs w:val="22"/>
          <w:lang w:eastAsia="sl-SI"/>
        </w:rPr>
        <w:t>pristopov</w:t>
      </w:r>
      <w:r w:rsidR="002D73A7" w:rsidRPr="00D12A09">
        <w:rPr>
          <w:rFonts w:eastAsiaTheme="minorEastAsia" w:cstheme="minorHAnsi"/>
          <w:szCs w:val="22"/>
          <w:lang w:eastAsia="sl-SI"/>
        </w:rPr>
        <w:t>/</w:t>
      </w:r>
      <w:r w:rsidRPr="00D12A09">
        <w:rPr>
          <w:rFonts w:eastAsiaTheme="minorEastAsia" w:cstheme="minorHAnsi"/>
          <w:szCs w:val="22"/>
          <w:lang w:eastAsia="sl-SI"/>
        </w:rPr>
        <w:t>rešitev na področju prepoznavanj</w:t>
      </w:r>
      <w:r w:rsidR="00C41C54" w:rsidRPr="00D12A09">
        <w:rPr>
          <w:rFonts w:eastAsiaTheme="minorEastAsia" w:cstheme="minorHAnsi"/>
          <w:szCs w:val="22"/>
          <w:lang w:eastAsia="sl-SI"/>
        </w:rPr>
        <w:t>a</w:t>
      </w:r>
      <w:r w:rsidR="00F42BC2" w:rsidRPr="00D12A09">
        <w:rPr>
          <w:rFonts w:eastAsiaTheme="minorEastAsia" w:cstheme="minorHAnsi"/>
          <w:szCs w:val="22"/>
          <w:lang w:eastAsia="sl-SI"/>
        </w:rPr>
        <w:t>,</w:t>
      </w:r>
      <w:r w:rsidRPr="00D12A09">
        <w:rPr>
          <w:rFonts w:eastAsiaTheme="minorEastAsia" w:cstheme="minorHAnsi"/>
          <w:szCs w:val="22"/>
          <w:lang w:eastAsia="sl-SI"/>
        </w:rPr>
        <w:t xml:space="preserve"> razvoj</w:t>
      </w:r>
      <w:r w:rsidR="00C41C54" w:rsidRPr="00D12A09">
        <w:rPr>
          <w:rFonts w:eastAsiaTheme="minorEastAsia" w:cstheme="minorHAnsi"/>
          <w:szCs w:val="22"/>
          <w:lang w:eastAsia="sl-SI"/>
        </w:rPr>
        <w:t>a</w:t>
      </w:r>
      <w:r w:rsidR="00F42BC2" w:rsidRPr="00D12A09">
        <w:rPr>
          <w:rFonts w:eastAsiaTheme="minorEastAsia" w:cstheme="minorHAnsi"/>
          <w:szCs w:val="22"/>
          <w:lang w:eastAsia="sl-SI"/>
        </w:rPr>
        <w:t xml:space="preserve"> in ohranjanja</w:t>
      </w:r>
      <w:r w:rsidRPr="00D12A09">
        <w:rPr>
          <w:rFonts w:eastAsiaTheme="minorEastAsia" w:cstheme="minorHAnsi"/>
          <w:szCs w:val="22"/>
          <w:lang w:eastAsia="sl-SI"/>
        </w:rPr>
        <w:t xml:space="preserve"> talentov</w:t>
      </w:r>
      <w:r w:rsidR="00C41C54" w:rsidRPr="00D12A09">
        <w:rPr>
          <w:rFonts w:eastAsiaTheme="minorEastAsia" w:cstheme="minorHAnsi"/>
          <w:szCs w:val="22"/>
          <w:lang w:eastAsia="sl-SI"/>
        </w:rPr>
        <w:t xml:space="preserve"> ter načrtovanja nasledstev,</w:t>
      </w:r>
    </w:p>
    <w:p w14:paraId="233A3636" w14:textId="337AA3AE" w:rsidR="007B3DED" w:rsidRPr="00D12A09" w:rsidRDefault="007B3DE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predstavi namen in prednosti ter</w:t>
      </w:r>
      <w:r w:rsidR="00423A60" w:rsidRPr="00D12A09">
        <w:rPr>
          <w:rFonts w:eastAsiaTheme="minorEastAsia" w:cstheme="minorHAnsi"/>
          <w:szCs w:val="22"/>
          <w:lang w:eastAsia="sl-SI"/>
        </w:rPr>
        <w:t xml:space="preserve"> izzive</w:t>
      </w:r>
      <w:r w:rsidRPr="00D12A09">
        <w:rPr>
          <w:rFonts w:eastAsiaTheme="minorEastAsia" w:cstheme="minorHAnsi"/>
          <w:szCs w:val="22"/>
          <w:lang w:eastAsia="sl-SI"/>
        </w:rPr>
        <w:t xml:space="preserve"> pri uporabi novih rešitev,</w:t>
      </w:r>
    </w:p>
    <w:p w14:paraId="0B3E8CC3" w14:textId="4D9DEAF6" w:rsidR="007B3DED" w:rsidRPr="00D12A09" w:rsidRDefault="007B3DE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predstavi celoten potek </w:t>
      </w:r>
      <w:r w:rsidR="00555851" w:rsidRPr="00D12A09">
        <w:rPr>
          <w:rFonts w:eastAsiaTheme="minorEastAsia" w:cstheme="minorHAnsi"/>
          <w:szCs w:val="22"/>
          <w:lang w:eastAsia="sl-SI"/>
        </w:rPr>
        <w:t>aktivnosti</w:t>
      </w:r>
      <w:r w:rsidRPr="00D12A09">
        <w:rPr>
          <w:rFonts w:eastAsiaTheme="minorEastAsia" w:cstheme="minorHAnsi"/>
          <w:szCs w:val="22"/>
          <w:lang w:eastAsia="sl-SI"/>
        </w:rPr>
        <w:t xml:space="preserve"> in terminski plan,</w:t>
      </w:r>
    </w:p>
    <w:p w14:paraId="7AE6E0B0" w14:textId="77777777" w:rsidR="009E6C0F" w:rsidRPr="00D12A09" w:rsidRDefault="007B3DE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predstavi vključenost in naloge članov </w:t>
      </w:r>
      <w:r w:rsidR="00266E5D" w:rsidRPr="00D12A09">
        <w:rPr>
          <w:rFonts w:eastAsiaTheme="minorEastAsia" w:cstheme="minorHAnsi"/>
          <w:szCs w:val="22"/>
          <w:lang w:eastAsia="sl-SI"/>
        </w:rPr>
        <w:t>projektne skupine na MJU in drugih deležnikov</w:t>
      </w:r>
      <w:r w:rsidR="00EA463E" w:rsidRPr="00D12A09">
        <w:rPr>
          <w:rFonts w:eastAsiaTheme="minorEastAsia" w:cstheme="minorHAnsi"/>
          <w:szCs w:val="22"/>
          <w:lang w:eastAsia="sl-SI"/>
        </w:rPr>
        <w:t>,</w:t>
      </w:r>
    </w:p>
    <w:p w14:paraId="2940ACAD" w14:textId="0646B3DB" w:rsidR="007B3DED" w:rsidRPr="00D12A09" w:rsidRDefault="00EA463E"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rešuje odprta vprašanja s strani naročnika in izvajalca</w:t>
      </w:r>
      <w:r w:rsidR="009E6C0F" w:rsidRPr="00D12A09">
        <w:rPr>
          <w:rFonts w:eastAsiaTheme="minorEastAsia" w:cstheme="minorHAnsi"/>
          <w:szCs w:val="22"/>
          <w:lang w:eastAsia="sl-SI"/>
        </w:rPr>
        <w:t>.</w:t>
      </w:r>
    </w:p>
    <w:p w14:paraId="68FF06F0" w14:textId="77777777" w:rsidR="009E6C0F" w:rsidRPr="00D12A09" w:rsidRDefault="009E6C0F" w:rsidP="005116F5">
      <w:pPr>
        <w:pStyle w:val="Odstavekseznama"/>
        <w:tabs>
          <w:tab w:val="left" w:pos="426"/>
        </w:tabs>
        <w:spacing w:line="260" w:lineRule="exact"/>
        <w:ind w:left="1440"/>
        <w:jc w:val="both"/>
        <w:rPr>
          <w:rFonts w:eastAsiaTheme="minorEastAsia" w:cstheme="minorHAnsi"/>
          <w:szCs w:val="22"/>
          <w:lang w:eastAsia="sl-SI"/>
        </w:rPr>
      </w:pPr>
    </w:p>
    <w:p w14:paraId="175D4D0D" w14:textId="5FBE346B" w:rsidR="008A4223" w:rsidRPr="00D12A09" w:rsidRDefault="008A4223" w:rsidP="008831C4">
      <w:pPr>
        <w:ind w:left="708"/>
        <w:jc w:val="both"/>
        <w:rPr>
          <w:rFonts w:cstheme="minorHAnsi"/>
          <w:szCs w:val="22"/>
        </w:rPr>
      </w:pPr>
      <w:r w:rsidRPr="00D12A09">
        <w:rPr>
          <w:rFonts w:eastAsiaTheme="minorEastAsia" w:cstheme="minorHAnsi"/>
          <w:szCs w:val="22"/>
          <w:lang w:eastAsia="sl-SI"/>
        </w:rPr>
        <w:t>Izvajalec naloge opravlja v sodelovanju in v koordinaciji s projektno skupino na MJU in drugimi deležniki</w:t>
      </w:r>
      <w:r w:rsidR="00695F5C" w:rsidRPr="00D12A09">
        <w:rPr>
          <w:rFonts w:eastAsiaTheme="minorEastAsia" w:cstheme="minorHAnsi"/>
          <w:szCs w:val="22"/>
          <w:lang w:eastAsia="sl-SI"/>
        </w:rPr>
        <w:t xml:space="preserve">. </w:t>
      </w:r>
      <w:r w:rsidRPr="00D12A09">
        <w:rPr>
          <w:rFonts w:eastAsiaTheme="minorEastAsia" w:cstheme="minorHAnsi"/>
          <w:szCs w:val="22"/>
          <w:lang w:eastAsia="sl-SI"/>
        </w:rPr>
        <w:t>Organizacija uskladitvenih sestankov je</w:t>
      </w:r>
      <w:r w:rsidR="005F1A3C" w:rsidRPr="00D12A09">
        <w:rPr>
          <w:rFonts w:eastAsiaTheme="minorEastAsia" w:cstheme="minorHAnsi"/>
          <w:szCs w:val="22"/>
          <w:lang w:eastAsia="sl-SI"/>
        </w:rPr>
        <w:t xml:space="preserve"> naloga</w:t>
      </w:r>
      <w:r w:rsidRPr="00D12A09">
        <w:rPr>
          <w:rFonts w:eastAsiaTheme="minorEastAsia" w:cstheme="minorHAnsi"/>
          <w:szCs w:val="22"/>
          <w:lang w:eastAsia="sl-SI"/>
        </w:rPr>
        <w:t xml:space="preserve"> na strani naročnika</w:t>
      </w:r>
      <w:r w:rsidR="003D32A4" w:rsidRPr="00D12A09">
        <w:rPr>
          <w:rFonts w:eastAsiaTheme="minorEastAsia" w:cstheme="minorHAnsi"/>
          <w:szCs w:val="22"/>
          <w:lang w:eastAsia="sl-SI"/>
        </w:rPr>
        <w:t xml:space="preserve"> na predlog izvajalca</w:t>
      </w:r>
      <w:r w:rsidRPr="00D12A09">
        <w:rPr>
          <w:rFonts w:eastAsiaTheme="minorEastAsia" w:cstheme="minorHAnsi"/>
          <w:szCs w:val="22"/>
          <w:lang w:eastAsia="sl-SI"/>
        </w:rPr>
        <w:t>. Naloga se izvaja kontinuirano.</w:t>
      </w:r>
    </w:p>
    <w:p w14:paraId="73C75986" w14:textId="77777777" w:rsidR="007B3DED" w:rsidRPr="00D12A09" w:rsidRDefault="007B3DED" w:rsidP="007B3DED">
      <w:pPr>
        <w:autoSpaceDE w:val="0"/>
        <w:autoSpaceDN w:val="0"/>
        <w:adjustRightInd w:val="0"/>
        <w:jc w:val="both"/>
        <w:rPr>
          <w:rFonts w:cstheme="minorHAnsi"/>
          <w:szCs w:val="22"/>
        </w:rPr>
      </w:pPr>
    </w:p>
    <w:p w14:paraId="41C264A3" w14:textId="5CC00794" w:rsidR="007B3DED" w:rsidRPr="00D12A09" w:rsidRDefault="00321199" w:rsidP="00BF44FF">
      <w:pPr>
        <w:pStyle w:val="Odstavekseznama"/>
        <w:numPr>
          <w:ilvl w:val="0"/>
          <w:numId w:val="19"/>
        </w:numPr>
        <w:autoSpaceDE w:val="0"/>
        <w:autoSpaceDN w:val="0"/>
        <w:adjustRightInd w:val="0"/>
        <w:jc w:val="both"/>
        <w:rPr>
          <w:rFonts w:cstheme="minorHAnsi"/>
          <w:b/>
          <w:bCs/>
          <w:szCs w:val="22"/>
        </w:rPr>
      </w:pPr>
      <w:r w:rsidRPr="00D12A09">
        <w:rPr>
          <w:rFonts w:cstheme="minorHAnsi"/>
          <w:b/>
          <w:bCs/>
          <w:szCs w:val="22"/>
        </w:rPr>
        <w:t>Izve</w:t>
      </w:r>
      <w:r w:rsidR="00736F8D" w:rsidRPr="00D12A09">
        <w:rPr>
          <w:rFonts w:cstheme="minorHAnsi"/>
          <w:b/>
          <w:bCs/>
          <w:szCs w:val="22"/>
        </w:rPr>
        <w:t>sti</w:t>
      </w:r>
      <w:r w:rsidRPr="00D12A09">
        <w:rPr>
          <w:rFonts w:cstheme="minorHAnsi"/>
          <w:b/>
          <w:bCs/>
          <w:szCs w:val="22"/>
        </w:rPr>
        <w:t xml:space="preserve"> pilotno implementacijo</w:t>
      </w:r>
      <w:r w:rsidR="00C83F49" w:rsidRPr="00D12A09">
        <w:rPr>
          <w:rFonts w:cstheme="minorHAnsi"/>
          <w:b/>
          <w:bCs/>
          <w:szCs w:val="22"/>
        </w:rPr>
        <w:t xml:space="preserve"> rešitev iz točk A in B</w:t>
      </w:r>
      <w:r w:rsidR="007B3DED" w:rsidRPr="00D12A09">
        <w:rPr>
          <w:rFonts w:cstheme="minorHAnsi"/>
          <w:b/>
          <w:bCs/>
          <w:szCs w:val="22"/>
        </w:rPr>
        <w:t xml:space="preserve"> v praksi na izbranih organih državne uprave. </w:t>
      </w:r>
    </w:p>
    <w:p w14:paraId="6DADC208" w14:textId="77777777" w:rsidR="007B3DED" w:rsidRPr="00D12A09" w:rsidRDefault="007B3DED" w:rsidP="007B3DED">
      <w:pPr>
        <w:jc w:val="both"/>
        <w:rPr>
          <w:rFonts w:cstheme="minorHAnsi"/>
          <w:color w:val="000000"/>
          <w:szCs w:val="22"/>
        </w:rPr>
      </w:pPr>
    </w:p>
    <w:p w14:paraId="3DF9AA09" w14:textId="2E99D0EE" w:rsidR="007B3DED" w:rsidRPr="00D12A09" w:rsidRDefault="00BD007E" w:rsidP="0061454F">
      <w:pPr>
        <w:ind w:left="708"/>
        <w:jc w:val="both"/>
        <w:rPr>
          <w:rFonts w:cstheme="minorHAnsi"/>
          <w:szCs w:val="22"/>
        </w:rPr>
      </w:pPr>
      <w:r w:rsidRPr="00D12A09">
        <w:rPr>
          <w:rFonts w:cstheme="minorHAnsi"/>
          <w:color w:val="000000"/>
          <w:szCs w:val="22"/>
        </w:rPr>
        <w:t>I</w:t>
      </w:r>
      <w:r w:rsidR="007B3DED" w:rsidRPr="00D12A09">
        <w:rPr>
          <w:rFonts w:cstheme="minorHAnsi"/>
          <w:color w:val="000000"/>
          <w:szCs w:val="22"/>
        </w:rPr>
        <w:t xml:space="preserve">zvajalec </w:t>
      </w:r>
      <w:r w:rsidRPr="00D12A09">
        <w:rPr>
          <w:rFonts w:cstheme="minorHAnsi"/>
          <w:color w:val="000000"/>
          <w:szCs w:val="22"/>
        </w:rPr>
        <w:t xml:space="preserve">bo </w:t>
      </w:r>
      <w:r w:rsidR="007B3DED" w:rsidRPr="00D12A09">
        <w:rPr>
          <w:rFonts w:cstheme="minorHAnsi"/>
          <w:color w:val="000000"/>
          <w:szCs w:val="22"/>
        </w:rPr>
        <w:t xml:space="preserve">posamezne </w:t>
      </w:r>
      <w:r w:rsidRPr="00D12A09">
        <w:rPr>
          <w:rFonts w:cstheme="minorHAnsi"/>
          <w:color w:val="000000"/>
          <w:szCs w:val="22"/>
        </w:rPr>
        <w:t>aktivnosti</w:t>
      </w:r>
      <w:r w:rsidR="007B3DED" w:rsidRPr="00D12A09">
        <w:rPr>
          <w:rFonts w:cstheme="minorHAnsi"/>
          <w:color w:val="000000"/>
          <w:szCs w:val="22"/>
        </w:rPr>
        <w:t xml:space="preserve"> </w:t>
      </w:r>
      <w:r w:rsidRPr="00D12A09">
        <w:rPr>
          <w:rFonts w:cstheme="minorHAnsi"/>
          <w:color w:val="000000"/>
          <w:szCs w:val="22"/>
        </w:rPr>
        <w:t xml:space="preserve">predlaganih </w:t>
      </w:r>
      <w:r w:rsidR="007B3DED" w:rsidRPr="00D12A09">
        <w:rPr>
          <w:rFonts w:cstheme="minorHAnsi"/>
          <w:color w:val="000000"/>
          <w:szCs w:val="22"/>
        </w:rPr>
        <w:t>rešitev</w:t>
      </w:r>
      <w:r w:rsidR="00C83F49" w:rsidRPr="00D12A09">
        <w:rPr>
          <w:rFonts w:cstheme="minorHAnsi"/>
          <w:color w:val="000000"/>
          <w:szCs w:val="22"/>
        </w:rPr>
        <w:t xml:space="preserve"> iz točk A in B</w:t>
      </w:r>
      <w:r w:rsidR="007B3DED" w:rsidRPr="00D12A09">
        <w:rPr>
          <w:rFonts w:cstheme="minorHAnsi"/>
          <w:color w:val="000000"/>
          <w:szCs w:val="22"/>
        </w:rPr>
        <w:t xml:space="preserve"> preverjal na izbranih organih državne uprave</w:t>
      </w:r>
      <w:r w:rsidR="0005158D" w:rsidRPr="00D12A09">
        <w:rPr>
          <w:rFonts w:cstheme="minorHAnsi"/>
          <w:color w:val="000000"/>
          <w:szCs w:val="22"/>
        </w:rPr>
        <w:t xml:space="preserve">, pri čemer mora vključiti </w:t>
      </w:r>
      <w:r w:rsidR="0061454F" w:rsidRPr="00D12A09">
        <w:rPr>
          <w:rFonts w:cstheme="minorHAnsi"/>
          <w:szCs w:val="22"/>
        </w:rPr>
        <w:t>predvidoma</w:t>
      </w:r>
      <w:r w:rsidR="0005158D" w:rsidRPr="00D12A09">
        <w:rPr>
          <w:rFonts w:cstheme="minorHAnsi"/>
          <w:szCs w:val="22"/>
        </w:rPr>
        <w:t xml:space="preserve"> </w:t>
      </w:r>
      <w:r w:rsidR="00A149E0" w:rsidRPr="00D12A09">
        <w:rPr>
          <w:rFonts w:cstheme="minorHAnsi"/>
          <w:szCs w:val="22"/>
        </w:rPr>
        <w:t>eno</w:t>
      </w:r>
      <w:r w:rsidR="0005158D" w:rsidRPr="00D12A09">
        <w:rPr>
          <w:rFonts w:cstheme="minorHAnsi"/>
          <w:szCs w:val="22"/>
        </w:rPr>
        <w:t xml:space="preserve"> ministrstvo, </w:t>
      </w:r>
      <w:r w:rsidR="00A149E0" w:rsidRPr="00D12A09">
        <w:rPr>
          <w:rFonts w:cstheme="minorHAnsi"/>
          <w:szCs w:val="22"/>
        </w:rPr>
        <w:t>en</w:t>
      </w:r>
      <w:r w:rsidR="0005158D" w:rsidRPr="00D12A09">
        <w:rPr>
          <w:rFonts w:cstheme="minorHAnsi"/>
          <w:szCs w:val="22"/>
        </w:rPr>
        <w:t xml:space="preserve"> organ v sestavi</w:t>
      </w:r>
      <w:r w:rsidR="0061454F" w:rsidRPr="00D12A09">
        <w:rPr>
          <w:rFonts w:cstheme="minorHAnsi"/>
          <w:szCs w:val="22"/>
        </w:rPr>
        <w:t xml:space="preserve"> ministrstva</w:t>
      </w:r>
      <w:r w:rsidR="0005158D" w:rsidRPr="00D12A09">
        <w:rPr>
          <w:rFonts w:cstheme="minorHAnsi"/>
          <w:szCs w:val="22"/>
        </w:rPr>
        <w:t xml:space="preserve">, </w:t>
      </w:r>
      <w:r w:rsidR="00A149E0" w:rsidRPr="00D12A09">
        <w:rPr>
          <w:rFonts w:cstheme="minorHAnsi"/>
          <w:szCs w:val="22"/>
        </w:rPr>
        <w:t>eno</w:t>
      </w:r>
      <w:r w:rsidR="0005158D" w:rsidRPr="00D12A09">
        <w:rPr>
          <w:rFonts w:cstheme="minorHAnsi"/>
          <w:szCs w:val="22"/>
        </w:rPr>
        <w:t xml:space="preserve"> upravno enoto</w:t>
      </w:r>
      <w:r w:rsidR="00A149E0" w:rsidRPr="00D12A09">
        <w:rPr>
          <w:rFonts w:cstheme="minorHAnsi"/>
          <w:szCs w:val="22"/>
        </w:rPr>
        <w:t xml:space="preserve"> in</w:t>
      </w:r>
      <w:r w:rsidR="0005158D" w:rsidRPr="00D12A09">
        <w:rPr>
          <w:rFonts w:cstheme="minorHAnsi"/>
          <w:szCs w:val="22"/>
        </w:rPr>
        <w:t xml:space="preserve"> </w:t>
      </w:r>
      <w:r w:rsidR="00A149E0" w:rsidRPr="00D12A09">
        <w:rPr>
          <w:rFonts w:cstheme="minorHAnsi"/>
          <w:szCs w:val="22"/>
        </w:rPr>
        <w:t>eno</w:t>
      </w:r>
      <w:r w:rsidR="0005158D" w:rsidRPr="00D12A09">
        <w:rPr>
          <w:rFonts w:cstheme="minorHAnsi"/>
          <w:szCs w:val="22"/>
        </w:rPr>
        <w:t xml:space="preserve"> vladno službo.</w:t>
      </w:r>
    </w:p>
    <w:p w14:paraId="5E4DEE15" w14:textId="77777777" w:rsidR="007B3DED" w:rsidRPr="00D12A09" w:rsidRDefault="007B3DED" w:rsidP="007B3DED">
      <w:pPr>
        <w:tabs>
          <w:tab w:val="left" w:pos="1120"/>
        </w:tabs>
        <w:autoSpaceDE w:val="0"/>
        <w:autoSpaceDN w:val="0"/>
        <w:adjustRightInd w:val="0"/>
        <w:jc w:val="both"/>
        <w:rPr>
          <w:rFonts w:cstheme="minorHAnsi"/>
          <w:color w:val="000000"/>
          <w:szCs w:val="22"/>
        </w:rPr>
      </w:pPr>
    </w:p>
    <w:p w14:paraId="6EB3789D" w14:textId="5A1ADEEC" w:rsidR="007B3DED" w:rsidRPr="00D12A09" w:rsidRDefault="0005158D" w:rsidP="008831C4">
      <w:pPr>
        <w:ind w:left="708"/>
        <w:jc w:val="both"/>
        <w:rPr>
          <w:rFonts w:cstheme="minorHAnsi"/>
          <w:color w:val="000000"/>
          <w:szCs w:val="22"/>
        </w:rPr>
      </w:pPr>
      <w:r w:rsidRPr="00D12A09">
        <w:rPr>
          <w:rFonts w:cstheme="minorHAnsi"/>
          <w:color w:val="000000"/>
          <w:szCs w:val="22"/>
        </w:rPr>
        <w:t>P</w:t>
      </w:r>
      <w:r w:rsidR="00BD007E" w:rsidRPr="00D12A09">
        <w:rPr>
          <w:rFonts w:cstheme="minorHAnsi"/>
          <w:color w:val="000000"/>
          <w:szCs w:val="22"/>
        </w:rPr>
        <w:t>ilotn</w:t>
      </w:r>
      <w:r w:rsidRPr="00D12A09">
        <w:rPr>
          <w:rFonts w:cstheme="minorHAnsi"/>
          <w:color w:val="000000"/>
          <w:szCs w:val="22"/>
        </w:rPr>
        <w:t>a</w:t>
      </w:r>
      <w:r w:rsidR="00BD007E" w:rsidRPr="00D12A09">
        <w:rPr>
          <w:rFonts w:cstheme="minorHAnsi"/>
          <w:color w:val="000000"/>
          <w:szCs w:val="22"/>
        </w:rPr>
        <w:t xml:space="preserve"> implementacij</w:t>
      </w:r>
      <w:r w:rsidRPr="00D12A09">
        <w:rPr>
          <w:rFonts w:cstheme="minorHAnsi"/>
          <w:color w:val="000000"/>
          <w:szCs w:val="22"/>
        </w:rPr>
        <w:t>a</w:t>
      </w:r>
      <w:r w:rsidR="007B3DED" w:rsidRPr="00D12A09">
        <w:rPr>
          <w:rFonts w:cstheme="minorHAnsi"/>
          <w:color w:val="000000"/>
          <w:szCs w:val="22"/>
        </w:rPr>
        <w:t xml:space="preserve"> mora </w:t>
      </w:r>
      <w:r w:rsidR="00BD007E" w:rsidRPr="00D12A09">
        <w:rPr>
          <w:rFonts w:cstheme="minorHAnsi"/>
          <w:color w:val="000000"/>
          <w:szCs w:val="22"/>
        </w:rPr>
        <w:t>vključevati</w:t>
      </w:r>
      <w:r w:rsidR="007B3DED" w:rsidRPr="00D12A09">
        <w:rPr>
          <w:rFonts w:cstheme="minorHAnsi"/>
          <w:color w:val="000000"/>
          <w:szCs w:val="22"/>
        </w:rPr>
        <w:t xml:space="preserve"> vsaj:</w:t>
      </w:r>
    </w:p>
    <w:p w14:paraId="266E77D5" w14:textId="44E925CE" w:rsidR="00A9602C" w:rsidRPr="00D12A09" w:rsidRDefault="0005158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načrt </w:t>
      </w:r>
      <w:r w:rsidR="00BD007E" w:rsidRPr="00D12A09">
        <w:rPr>
          <w:rFonts w:eastAsiaTheme="minorEastAsia" w:cstheme="minorHAnsi"/>
          <w:szCs w:val="22"/>
          <w:lang w:eastAsia="sl-SI"/>
        </w:rPr>
        <w:t>aktivnosti</w:t>
      </w:r>
      <w:r w:rsidR="007B3DED" w:rsidRPr="00D12A09">
        <w:rPr>
          <w:rFonts w:eastAsiaTheme="minorEastAsia" w:cstheme="minorHAnsi"/>
          <w:szCs w:val="22"/>
          <w:lang w:eastAsia="sl-SI"/>
        </w:rPr>
        <w:t xml:space="preserve"> </w:t>
      </w:r>
      <w:r w:rsidRPr="00D12A09">
        <w:rPr>
          <w:rFonts w:eastAsiaTheme="minorEastAsia" w:cstheme="minorHAnsi"/>
          <w:szCs w:val="22"/>
          <w:lang w:eastAsia="sl-SI"/>
        </w:rPr>
        <w:t>za uvajanje predlaganih</w:t>
      </w:r>
      <w:r w:rsidR="007B3DED" w:rsidRPr="00D12A09">
        <w:rPr>
          <w:rFonts w:eastAsiaTheme="minorEastAsia" w:cstheme="minorHAnsi"/>
          <w:szCs w:val="22"/>
          <w:lang w:eastAsia="sl-SI"/>
        </w:rPr>
        <w:t xml:space="preserve"> rešitev </w:t>
      </w:r>
      <w:r w:rsidR="00DA2241" w:rsidRPr="00D12A09">
        <w:rPr>
          <w:rFonts w:eastAsiaTheme="minorEastAsia" w:cstheme="minorHAnsi"/>
          <w:szCs w:val="22"/>
          <w:lang w:eastAsia="sl-SI"/>
        </w:rPr>
        <w:t xml:space="preserve">v </w:t>
      </w:r>
      <w:r w:rsidRPr="00D12A09">
        <w:rPr>
          <w:rFonts w:eastAsiaTheme="minorEastAsia" w:cstheme="minorHAnsi"/>
          <w:szCs w:val="22"/>
          <w:lang w:eastAsia="sl-SI"/>
        </w:rPr>
        <w:t>izbran</w:t>
      </w:r>
      <w:r w:rsidR="00DA2241" w:rsidRPr="00D12A09">
        <w:rPr>
          <w:rFonts w:eastAsiaTheme="minorEastAsia" w:cstheme="minorHAnsi"/>
          <w:szCs w:val="22"/>
          <w:lang w:eastAsia="sl-SI"/>
        </w:rPr>
        <w:t>ih</w:t>
      </w:r>
      <w:r w:rsidRPr="00D12A09">
        <w:rPr>
          <w:rFonts w:eastAsiaTheme="minorEastAsia" w:cstheme="minorHAnsi"/>
          <w:szCs w:val="22"/>
          <w:lang w:eastAsia="sl-SI"/>
        </w:rPr>
        <w:t xml:space="preserve"> organ</w:t>
      </w:r>
      <w:r w:rsidR="00DA2241" w:rsidRPr="00D12A09">
        <w:rPr>
          <w:rFonts w:eastAsiaTheme="minorEastAsia" w:cstheme="minorHAnsi"/>
          <w:szCs w:val="22"/>
          <w:lang w:eastAsia="sl-SI"/>
        </w:rPr>
        <w:t>ih</w:t>
      </w:r>
      <w:r w:rsidRPr="00D12A09">
        <w:rPr>
          <w:rFonts w:eastAsiaTheme="minorEastAsia" w:cstheme="minorHAnsi"/>
          <w:szCs w:val="22"/>
          <w:lang w:eastAsia="sl-SI"/>
        </w:rPr>
        <w:t xml:space="preserve"> državne uprave,</w:t>
      </w:r>
    </w:p>
    <w:p w14:paraId="528ABF80" w14:textId="660BBBFB" w:rsidR="007B3DED" w:rsidRPr="00D12A09" w:rsidRDefault="007B3DE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načrt vključevanja</w:t>
      </w:r>
      <w:r w:rsidR="00BD007E" w:rsidRPr="00D12A09">
        <w:rPr>
          <w:rFonts w:eastAsiaTheme="minorEastAsia" w:cstheme="minorHAnsi"/>
          <w:szCs w:val="22"/>
          <w:lang w:eastAsia="sl-SI"/>
        </w:rPr>
        <w:t xml:space="preserve"> </w:t>
      </w:r>
      <w:r w:rsidRPr="00D12A09">
        <w:rPr>
          <w:rFonts w:eastAsiaTheme="minorEastAsia" w:cstheme="minorHAnsi"/>
          <w:szCs w:val="22"/>
          <w:lang w:eastAsia="sl-SI"/>
        </w:rPr>
        <w:t>deležnikov na strani naročnika, ki jih izvajalec potrebuje za realizacijo naloge,</w:t>
      </w:r>
    </w:p>
    <w:p w14:paraId="2FE16F89" w14:textId="1D7E7244" w:rsidR="007B3DED" w:rsidRPr="00D12A09" w:rsidRDefault="007B3DE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načrt prenosa znanja</w:t>
      </w:r>
      <w:r w:rsidR="0005158D" w:rsidRPr="00D12A09">
        <w:rPr>
          <w:rFonts w:eastAsiaTheme="minorEastAsia" w:cstheme="minorHAnsi"/>
          <w:szCs w:val="22"/>
          <w:lang w:eastAsia="sl-SI"/>
        </w:rPr>
        <w:t xml:space="preserve"> in veščin</w:t>
      </w:r>
      <w:r w:rsidRPr="00D12A09">
        <w:rPr>
          <w:rFonts w:eastAsiaTheme="minorEastAsia" w:cstheme="minorHAnsi"/>
          <w:szCs w:val="22"/>
          <w:lang w:eastAsia="sl-SI"/>
        </w:rPr>
        <w:t xml:space="preserve"> na zaposlene</w:t>
      </w:r>
      <w:r w:rsidR="0005158D" w:rsidRPr="00D12A09">
        <w:rPr>
          <w:rFonts w:eastAsiaTheme="minorEastAsia" w:cstheme="minorHAnsi"/>
          <w:szCs w:val="22"/>
          <w:lang w:eastAsia="sl-SI"/>
        </w:rPr>
        <w:t xml:space="preserve"> </w:t>
      </w:r>
      <w:r w:rsidR="00DA2241" w:rsidRPr="00D12A09">
        <w:rPr>
          <w:rFonts w:eastAsiaTheme="minorEastAsia" w:cstheme="minorHAnsi"/>
          <w:szCs w:val="22"/>
          <w:lang w:eastAsia="sl-SI"/>
        </w:rPr>
        <w:t xml:space="preserve">v </w:t>
      </w:r>
      <w:r w:rsidR="0005158D" w:rsidRPr="00D12A09">
        <w:rPr>
          <w:rFonts w:eastAsiaTheme="minorEastAsia" w:cstheme="minorHAnsi"/>
          <w:szCs w:val="22"/>
          <w:lang w:eastAsia="sl-SI"/>
        </w:rPr>
        <w:t>izbranih organih državne uprave</w:t>
      </w:r>
      <w:r w:rsidRPr="00D12A09">
        <w:rPr>
          <w:rFonts w:eastAsiaTheme="minorEastAsia" w:cstheme="minorHAnsi"/>
          <w:szCs w:val="22"/>
          <w:lang w:eastAsia="sl-SI"/>
        </w:rPr>
        <w:t>,</w:t>
      </w:r>
    </w:p>
    <w:p w14:paraId="26D6D7BB" w14:textId="6BD248AF" w:rsidR="007B3DED" w:rsidRPr="00D12A09" w:rsidRDefault="007B3DED" w:rsidP="00BF44FF">
      <w:pPr>
        <w:pStyle w:val="Odstavekseznama"/>
        <w:numPr>
          <w:ilvl w:val="0"/>
          <w:numId w:val="14"/>
        </w:numPr>
        <w:tabs>
          <w:tab w:val="left" w:pos="426"/>
        </w:tabs>
        <w:spacing w:line="260" w:lineRule="exact"/>
        <w:jc w:val="both"/>
        <w:rPr>
          <w:rFonts w:cstheme="minorHAnsi"/>
          <w:szCs w:val="22"/>
        </w:rPr>
      </w:pPr>
      <w:r w:rsidRPr="00D12A09">
        <w:rPr>
          <w:rFonts w:eastAsiaTheme="minorEastAsia" w:cstheme="minorHAnsi"/>
          <w:szCs w:val="22"/>
          <w:lang w:eastAsia="sl-SI"/>
        </w:rPr>
        <w:t>ev</w:t>
      </w:r>
      <w:r w:rsidRPr="00D12A09">
        <w:rPr>
          <w:rFonts w:cstheme="minorHAnsi"/>
          <w:szCs w:val="22"/>
        </w:rPr>
        <w:t>alvacij</w:t>
      </w:r>
      <w:r w:rsidR="0005158D" w:rsidRPr="00D12A09">
        <w:rPr>
          <w:rFonts w:cstheme="minorHAnsi"/>
          <w:szCs w:val="22"/>
        </w:rPr>
        <w:t>o</w:t>
      </w:r>
      <w:r w:rsidRPr="00D12A09">
        <w:rPr>
          <w:rFonts w:cstheme="minorHAnsi"/>
          <w:szCs w:val="22"/>
        </w:rPr>
        <w:t xml:space="preserve"> predlaganih rešitev v praksi </w:t>
      </w:r>
      <w:r w:rsidR="004672CE" w:rsidRPr="00D12A09">
        <w:rPr>
          <w:rFonts w:cstheme="minorHAnsi"/>
          <w:szCs w:val="22"/>
        </w:rPr>
        <w:t>in</w:t>
      </w:r>
      <w:r w:rsidRPr="00D12A09">
        <w:rPr>
          <w:rFonts w:cstheme="minorHAnsi"/>
          <w:szCs w:val="22"/>
        </w:rPr>
        <w:t xml:space="preserve"> predlog</w:t>
      </w:r>
      <w:r w:rsidR="0005158D" w:rsidRPr="00D12A09">
        <w:rPr>
          <w:rFonts w:cstheme="minorHAnsi"/>
          <w:szCs w:val="22"/>
        </w:rPr>
        <w:t>e</w:t>
      </w:r>
      <w:r w:rsidRPr="00D12A09">
        <w:rPr>
          <w:rFonts w:cstheme="minorHAnsi"/>
          <w:szCs w:val="22"/>
        </w:rPr>
        <w:t xml:space="preserve"> izboljšav. </w:t>
      </w:r>
    </w:p>
    <w:p w14:paraId="3D2E84F1" w14:textId="77777777" w:rsidR="00970AAB" w:rsidRPr="00D12A09" w:rsidRDefault="00970AAB" w:rsidP="008831C4">
      <w:pPr>
        <w:ind w:left="708"/>
        <w:jc w:val="both"/>
        <w:rPr>
          <w:rFonts w:cstheme="minorHAnsi"/>
          <w:color w:val="000000"/>
          <w:szCs w:val="22"/>
        </w:rPr>
      </w:pPr>
    </w:p>
    <w:p w14:paraId="6A5C623F" w14:textId="4D264723" w:rsidR="00623125" w:rsidRPr="00D12A09" w:rsidRDefault="007B3DED" w:rsidP="00B33A48">
      <w:pPr>
        <w:ind w:left="708"/>
        <w:jc w:val="both"/>
        <w:rPr>
          <w:rFonts w:cstheme="minorHAnsi"/>
          <w:color w:val="000000"/>
          <w:szCs w:val="22"/>
        </w:rPr>
      </w:pPr>
      <w:r w:rsidRPr="00D12A09">
        <w:rPr>
          <w:rFonts w:cstheme="minorHAnsi"/>
          <w:color w:val="000000"/>
          <w:szCs w:val="22"/>
        </w:rPr>
        <w:t xml:space="preserve">Aktivnosti morajo potekati v sodelovanju </w:t>
      </w:r>
      <w:r w:rsidR="00B12775" w:rsidRPr="00D12A09">
        <w:rPr>
          <w:rFonts w:cstheme="minorHAnsi"/>
          <w:color w:val="000000"/>
          <w:szCs w:val="22"/>
        </w:rPr>
        <w:t>s projektno skupino na</w:t>
      </w:r>
      <w:r w:rsidRPr="00D12A09">
        <w:rPr>
          <w:rFonts w:cstheme="minorHAnsi"/>
          <w:color w:val="000000"/>
          <w:szCs w:val="22"/>
        </w:rPr>
        <w:t xml:space="preserve"> MJU</w:t>
      </w:r>
      <w:r w:rsidR="009B4991" w:rsidRPr="00D12A09">
        <w:rPr>
          <w:rFonts w:cstheme="minorHAnsi"/>
          <w:color w:val="000000"/>
          <w:szCs w:val="22"/>
        </w:rPr>
        <w:t xml:space="preserve"> in </w:t>
      </w:r>
      <w:r w:rsidR="00B12775" w:rsidRPr="00D12A09">
        <w:rPr>
          <w:rFonts w:cstheme="minorHAnsi"/>
          <w:color w:val="000000"/>
          <w:szCs w:val="22"/>
        </w:rPr>
        <w:t>deležniki</w:t>
      </w:r>
      <w:r w:rsidR="0005158D" w:rsidRPr="00D12A09">
        <w:rPr>
          <w:rFonts w:cstheme="minorHAnsi"/>
          <w:color w:val="000000"/>
          <w:szCs w:val="22"/>
        </w:rPr>
        <w:t xml:space="preserve">, ki bodo preizkušali pilotno </w:t>
      </w:r>
      <w:r w:rsidR="00944B9E" w:rsidRPr="00D12A09">
        <w:rPr>
          <w:rFonts w:cstheme="minorHAnsi"/>
          <w:color w:val="000000"/>
          <w:szCs w:val="22"/>
        </w:rPr>
        <w:t xml:space="preserve">implementacijo </w:t>
      </w:r>
      <w:r w:rsidR="0005158D" w:rsidRPr="00D12A09">
        <w:rPr>
          <w:rFonts w:cstheme="minorHAnsi"/>
          <w:color w:val="000000"/>
          <w:szCs w:val="22"/>
        </w:rPr>
        <w:t>rešitev v praksi.</w:t>
      </w:r>
    </w:p>
    <w:p w14:paraId="1C164D1C" w14:textId="77777777" w:rsidR="00DA5DE0" w:rsidRPr="00D12A09" w:rsidRDefault="00DA5DE0" w:rsidP="007B3DED">
      <w:pPr>
        <w:tabs>
          <w:tab w:val="left" w:pos="1120"/>
        </w:tabs>
        <w:autoSpaceDE w:val="0"/>
        <w:autoSpaceDN w:val="0"/>
        <w:adjustRightInd w:val="0"/>
        <w:jc w:val="both"/>
        <w:rPr>
          <w:rFonts w:cstheme="minorHAnsi"/>
          <w:szCs w:val="22"/>
        </w:rPr>
      </w:pPr>
    </w:p>
    <w:p w14:paraId="1EA4CCEF" w14:textId="1A7D2261" w:rsidR="00527B27" w:rsidRPr="00D12A09" w:rsidRDefault="00426894" w:rsidP="00BF44FF">
      <w:pPr>
        <w:pStyle w:val="Odstavekseznama"/>
        <w:numPr>
          <w:ilvl w:val="0"/>
          <w:numId w:val="19"/>
        </w:numPr>
        <w:autoSpaceDE w:val="0"/>
        <w:autoSpaceDN w:val="0"/>
        <w:adjustRightInd w:val="0"/>
        <w:jc w:val="both"/>
        <w:rPr>
          <w:rFonts w:cstheme="minorHAnsi"/>
          <w:b/>
          <w:bCs/>
          <w:szCs w:val="22"/>
        </w:rPr>
      </w:pPr>
      <w:r w:rsidRPr="00D12A09">
        <w:rPr>
          <w:rFonts w:cstheme="minorHAnsi"/>
          <w:b/>
          <w:bCs/>
          <w:szCs w:val="22"/>
        </w:rPr>
        <w:t>Izve</w:t>
      </w:r>
      <w:r w:rsidR="00736F8D" w:rsidRPr="00D12A09">
        <w:rPr>
          <w:rFonts w:cstheme="minorHAnsi"/>
          <w:b/>
          <w:bCs/>
          <w:szCs w:val="22"/>
        </w:rPr>
        <w:t>sti</w:t>
      </w:r>
      <w:r w:rsidRPr="00D12A09">
        <w:rPr>
          <w:rFonts w:cstheme="minorHAnsi"/>
          <w:b/>
          <w:bCs/>
          <w:szCs w:val="22"/>
        </w:rPr>
        <w:t xml:space="preserve"> usposabljanja za uporabo za </w:t>
      </w:r>
      <w:r w:rsidR="00574FA1" w:rsidRPr="00D12A09">
        <w:rPr>
          <w:rFonts w:cstheme="minorHAnsi"/>
          <w:b/>
          <w:bCs/>
          <w:szCs w:val="22"/>
        </w:rPr>
        <w:t>zaposlene v kadrovskih službah</w:t>
      </w:r>
      <w:r w:rsidRPr="00D12A09">
        <w:rPr>
          <w:rFonts w:cstheme="minorHAnsi"/>
          <w:b/>
          <w:bCs/>
          <w:szCs w:val="22"/>
        </w:rPr>
        <w:t>.</w:t>
      </w:r>
    </w:p>
    <w:p w14:paraId="7F83B858" w14:textId="77777777" w:rsidR="00574FA1" w:rsidRPr="00D12A09" w:rsidRDefault="00574FA1" w:rsidP="00574FA1">
      <w:pPr>
        <w:pStyle w:val="Odstavekseznama"/>
        <w:autoSpaceDE w:val="0"/>
        <w:autoSpaceDN w:val="0"/>
        <w:adjustRightInd w:val="0"/>
        <w:ind w:left="360"/>
        <w:jc w:val="both"/>
        <w:rPr>
          <w:rFonts w:cstheme="minorHAnsi"/>
          <w:b/>
          <w:bCs/>
          <w:szCs w:val="22"/>
        </w:rPr>
      </w:pPr>
    </w:p>
    <w:p w14:paraId="7150194B" w14:textId="7E2646FE" w:rsidR="00574FA1" w:rsidRPr="00D12A09" w:rsidRDefault="00EF6EAC" w:rsidP="00DA5DE0">
      <w:pPr>
        <w:ind w:left="708"/>
        <w:jc w:val="both"/>
        <w:rPr>
          <w:rFonts w:cstheme="minorHAnsi"/>
          <w:szCs w:val="22"/>
        </w:rPr>
      </w:pPr>
      <w:r w:rsidRPr="00D12A09">
        <w:rPr>
          <w:rFonts w:cstheme="minorHAnsi"/>
          <w:szCs w:val="22"/>
        </w:rPr>
        <w:t>Izvajalec mora pripraviti Načrt usposabljanj</w:t>
      </w:r>
      <w:r w:rsidR="00B60190" w:rsidRPr="00D12A09">
        <w:rPr>
          <w:rFonts w:cstheme="minorHAnsi"/>
          <w:szCs w:val="22"/>
        </w:rPr>
        <w:t xml:space="preserve">, </w:t>
      </w:r>
      <w:r w:rsidRPr="00D12A09">
        <w:rPr>
          <w:rFonts w:cstheme="minorHAnsi"/>
          <w:szCs w:val="22"/>
        </w:rPr>
        <w:t xml:space="preserve">ki bo zajemal opredelitev podrobnosti načina in trajanja usposabljanj za zaposlene. </w:t>
      </w:r>
    </w:p>
    <w:p w14:paraId="4B394FA2" w14:textId="77777777" w:rsidR="00574FA1" w:rsidRPr="00D12A09" w:rsidRDefault="00574FA1" w:rsidP="00EF6EAC">
      <w:pPr>
        <w:pStyle w:val="Navaden1"/>
        <w:spacing w:after="0" w:line="240" w:lineRule="auto"/>
        <w:jc w:val="both"/>
        <w:rPr>
          <w:rFonts w:cstheme="minorHAnsi"/>
          <w:sz w:val="22"/>
          <w:szCs w:val="22"/>
        </w:rPr>
      </w:pPr>
    </w:p>
    <w:p w14:paraId="55136997" w14:textId="28E74470" w:rsidR="00EF6EAC" w:rsidRPr="00D12A09" w:rsidRDefault="00EF6EAC" w:rsidP="00DA5DE0">
      <w:pPr>
        <w:ind w:left="708"/>
        <w:jc w:val="both"/>
        <w:rPr>
          <w:rFonts w:cstheme="minorHAnsi"/>
          <w:szCs w:val="22"/>
        </w:rPr>
      </w:pPr>
      <w:r w:rsidRPr="00D12A09">
        <w:rPr>
          <w:rFonts w:cstheme="minorHAnsi"/>
          <w:szCs w:val="22"/>
        </w:rPr>
        <w:t>Načrt usposabljanj mora vsebovati vsaj naslednje elemente:</w:t>
      </w:r>
    </w:p>
    <w:p w14:paraId="64C69C52" w14:textId="6DAF1CF5" w:rsidR="00EF6EAC" w:rsidRPr="00D12A09" w:rsidRDefault="00EF6EAC"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namen usposabljanj,</w:t>
      </w:r>
    </w:p>
    <w:p w14:paraId="3267E728" w14:textId="26C50205" w:rsidR="00EF6EAC" w:rsidRPr="00D12A09" w:rsidRDefault="00EF6EAC"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metode/pristop</w:t>
      </w:r>
      <w:r w:rsidR="00DA2241" w:rsidRPr="00D12A09">
        <w:rPr>
          <w:rFonts w:eastAsiaTheme="minorEastAsia" w:cstheme="minorHAnsi"/>
          <w:szCs w:val="22"/>
          <w:lang w:eastAsia="sl-SI"/>
        </w:rPr>
        <w:t>e</w:t>
      </w:r>
      <w:r w:rsidRPr="00D12A09">
        <w:rPr>
          <w:rFonts w:eastAsiaTheme="minorEastAsia" w:cstheme="minorHAnsi"/>
          <w:szCs w:val="22"/>
          <w:lang w:eastAsia="sl-SI"/>
        </w:rPr>
        <w:t xml:space="preserve"> usposabljanj (ločeno za izvedbo v živo in na daljavo),</w:t>
      </w:r>
    </w:p>
    <w:p w14:paraId="571BBC8D" w14:textId="6EEB4D36" w:rsidR="00EF6EAC" w:rsidRPr="00D12A09" w:rsidRDefault="00EF6EAC"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predvidene vsebinske sklope usposabljanj, </w:t>
      </w:r>
    </w:p>
    <w:p w14:paraId="25B7716A" w14:textId="77777777" w:rsidR="00EF6EAC" w:rsidRPr="00D12A09" w:rsidRDefault="00EF6EAC"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lastRenderedPageBreak/>
        <w:t>okvirni terminski plan usposabljanj,</w:t>
      </w:r>
    </w:p>
    <w:p w14:paraId="0986C202" w14:textId="77777777" w:rsidR="00EF6EAC" w:rsidRPr="00D12A09" w:rsidRDefault="00EF6EAC"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odgovorne osebe na strani izvajalca usposabljanj, </w:t>
      </w:r>
    </w:p>
    <w:p w14:paraId="11CD79AE" w14:textId="500CB12F" w:rsidR="00EF6EAC" w:rsidRPr="00D12A09" w:rsidRDefault="00EF6EAC"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lokacijo izvedbe usposabljanj,</w:t>
      </w:r>
    </w:p>
    <w:p w14:paraId="3040FE78" w14:textId="107D4D96" w:rsidR="00EF6EAC" w:rsidRPr="00D12A09" w:rsidRDefault="00EF6EAC"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veščine, spretnosti in znanja, ki jih bo</w:t>
      </w:r>
      <w:r w:rsidR="00DA2241" w:rsidRPr="00D12A09">
        <w:rPr>
          <w:rFonts w:eastAsiaTheme="minorEastAsia" w:cstheme="minorHAnsi"/>
          <w:szCs w:val="22"/>
          <w:lang w:eastAsia="sl-SI"/>
        </w:rPr>
        <w:t>do</w:t>
      </w:r>
      <w:r w:rsidRPr="00D12A09">
        <w:rPr>
          <w:rFonts w:eastAsiaTheme="minorEastAsia" w:cstheme="minorHAnsi"/>
          <w:szCs w:val="22"/>
          <w:lang w:eastAsia="sl-SI"/>
        </w:rPr>
        <w:t xml:space="preserve"> po končan</w:t>
      </w:r>
      <w:r w:rsidR="00DA2241" w:rsidRPr="00D12A09">
        <w:rPr>
          <w:rFonts w:eastAsiaTheme="minorEastAsia" w:cstheme="minorHAnsi"/>
          <w:szCs w:val="22"/>
          <w:lang w:eastAsia="sl-SI"/>
        </w:rPr>
        <w:t>ih</w:t>
      </w:r>
      <w:r w:rsidRPr="00D12A09">
        <w:rPr>
          <w:rFonts w:eastAsiaTheme="minorEastAsia" w:cstheme="minorHAnsi"/>
          <w:szCs w:val="22"/>
          <w:lang w:eastAsia="sl-SI"/>
        </w:rPr>
        <w:t xml:space="preserve"> usposabljanj</w:t>
      </w:r>
      <w:r w:rsidR="00DA2241" w:rsidRPr="00D12A09">
        <w:rPr>
          <w:rFonts w:eastAsiaTheme="minorEastAsia" w:cstheme="minorHAnsi"/>
          <w:szCs w:val="22"/>
          <w:lang w:eastAsia="sl-SI"/>
        </w:rPr>
        <w:t>ih</w:t>
      </w:r>
      <w:r w:rsidRPr="00D12A09">
        <w:rPr>
          <w:rFonts w:eastAsiaTheme="minorEastAsia" w:cstheme="minorHAnsi"/>
          <w:szCs w:val="22"/>
          <w:lang w:eastAsia="sl-SI"/>
        </w:rPr>
        <w:t xml:space="preserve"> pridobil</w:t>
      </w:r>
      <w:r w:rsidR="00DA2241" w:rsidRPr="00D12A09">
        <w:rPr>
          <w:rFonts w:eastAsiaTheme="minorEastAsia" w:cstheme="minorHAnsi"/>
          <w:szCs w:val="22"/>
          <w:lang w:eastAsia="sl-SI"/>
        </w:rPr>
        <w:t>i</w:t>
      </w:r>
      <w:r w:rsidRPr="00D12A09">
        <w:rPr>
          <w:rFonts w:eastAsiaTheme="minorEastAsia" w:cstheme="minorHAnsi"/>
          <w:szCs w:val="22"/>
          <w:lang w:eastAsia="sl-SI"/>
        </w:rPr>
        <w:t xml:space="preserve"> udeležen</w:t>
      </w:r>
      <w:r w:rsidR="00DA2241" w:rsidRPr="00D12A09">
        <w:rPr>
          <w:rFonts w:eastAsiaTheme="minorEastAsia" w:cstheme="minorHAnsi"/>
          <w:szCs w:val="22"/>
          <w:lang w:eastAsia="sl-SI"/>
        </w:rPr>
        <w:t>ci</w:t>
      </w:r>
      <w:r w:rsidRPr="00D12A09">
        <w:rPr>
          <w:rFonts w:eastAsiaTheme="minorEastAsia" w:cstheme="minorHAnsi"/>
          <w:szCs w:val="22"/>
          <w:lang w:eastAsia="sl-SI"/>
        </w:rPr>
        <w:t>.</w:t>
      </w:r>
    </w:p>
    <w:p w14:paraId="675A1B91" w14:textId="77777777" w:rsidR="00EF6EAC" w:rsidRPr="00D12A09" w:rsidRDefault="00EF6EAC" w:rsidP="00DA5DE0">
      <w:pPr>
        <w:pStyle w:val="Odstavekseznama"/>
        <w:tabs>
          <w:tab w:val="left" w:pos="426"/>
        </w:tabs>
        <w:spacing w:line="260" w:lineRule="exact"/>
        <w:ind w:left="1440"/>
        <w:jc w:val="both"/>
        <w:rPr>
          <w:rFonts w:eastAsiaTheme="minorEastAsia" w:cstheme="minorHAnsi"/>
          <w:szCs w:val="22"/>
          <w:lang w:eastAsia="sl-SI"/>
        </w:rPr>
      </w:pPr>
    </w:p>
    <w:p w14:paraId="1B939213" w14:textId="4409CD77" w:rsidR="00593452" w:rsidRPr="00D12A09" w:rsidRDefault="00593452" w:rsidP="00DA5DE0">
      <w:pPr>
        <w:ind w:left="708"/>
        <w:jc w:val="both"/>
        <w:rPr>
          <w:rFonts w:eastAsia="Calibri" w:cstheme="minorHAnsi"/>
          <w:bCs/>
          <w:szCs w:val="22"/>
          <w:lang w:eastAsia="sl-SI"/>
        </w:rPr>
      </w:pPr>
      <w:r w:rsidRPr="00D12A09">
        <w:rPr>
          <w:rFonts w:eastAsiaTheme="minorEastAsia" w:cstheme="minorHAnsi"/>
          <w:szCs w:val="22"/>
          <w:lang w:eastAsia="sl-SI"/>
        </w:rPr>
        <w:t>Usposabljanje zaposlenih</w:t>
      </w:r>
      <w:r w:rsidRPr="00D12A09">
        <w:rPr>
          <w:rFonts w:eastAsia="Calibri" w:cstheme="minorHAnsi"/>
          <w:bCs/>
          <w:szCs w:val="22"/>
          <w:lang w:eastAsia="sl-SI"/>
        </w:rPr>
        <w:t xml:space="preserve"> v kadrovskih službah bo izvedeno na interaktivnih delavnicah, kjer bodo udeleženci pridobili najmanj:</w:t>
      </w:r>
    </w:p>
    <w:p w14:paraId="179E7CFA" w14:textId="3DE4FD1A" w:rsidR="00593452" w:rsidRPr="00D12A09" w:rsidRDefault="00593452"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veščine za prepoznavanje</w:t>
      </w:r>
      <w:r w:rsidR="00F42BC2" w:rsidRPr="00D12A09">
        <w:rPr>
          <w:rFonts w:eastAsiaTheme="minorEastAsia" w:cstheme="minorHAnsi"/>
          <w:szCs w:val="22"/>
          <w:lang w:eastAsia="sl-SI"/>
        </w:rPr>
        <w:t xml:space="preserve">, </w:t>
      </w:r>
      <w:r w:rsidRPr="00D12A09">
        <w:rPr>
          <w:rFonts w:eastAsiaTheme="minorEastAsia" w:cstheme="minorHAnsi"/>
          <w:szCs w:val="22"/>
          <w:lang w:eastAsia="sl-SI"/>
        </w:rPr>
        <w:t xml:space="preserve">razvoj </w:t>
      </w:r>
      <w:r w:rsidR="00F42BC2" w:rsidRPr="00D12A09">
        <w:rPr>
          <w:rFonts w:eastAsiaTheme="minorEastAsia" w:cstheme="minorHAnsi"/>
          <w:szCs w:val="22"/>
          <w:lang w:eastAsia="sl-SI"/>
        </w:rPr>
        <w:t xml:space="preserve">in ohranjanje </w:t>
      </w:r>
      <w:r w:rsidRPr="00D12A09">
        <w:rPr>
          <w:rFonts w:eastAsiaTheme="minorEastAsia" w:cstheme="minorHAnsi"/>
          <w:szCs w:val="22"/>
          <w:lang w:eastAsia="sl-SI"/>
        </w:rPr>
        <w:t>talentov ter načrtovanja nasledstev,</w:t>
      </w:r>
    </w:p>
    <w:p w14:paraId="488C7DC0" w14:textId="64BADB1A" w:rsidR="00593452" w:rsidRPr="00D12A09" w:rsidRDefault="00593452" w:rsidP="00BF44FF">
      <w:pPr>
        <w:pStyle w:val="Odstavekseznama"/>
        <w:numPr>
          <w:ilvl w:val="0"/>
          <w:numId w:val="14"/>
        </w:numPr>
        <w:tabs>
          <w:tab w:val="left" w:pos="426"/>
        </w:tabs>
        <w:spacing w:line="260" w:lineRule="exact"/>
        <w:jc w:val="both"/>
        <w:rPr>
          <w:rFonts w:cstheme="minorHAnsi"/>
          <w:color w:val="000000"/>
          <w:szCs w:val="22"/>
        </w:rPr>
      </w:pPr>
      <w:r w:rsidRPr="00D12A09">
        <w:rPr>
          <w:rFonts w:eastAsiaTheme="minorEastAsia" w:cstheme="minorHAnsi"/>
          <w:szCs w:val="22"/>
          <w:lang w:eastAsia="sl-SI"/>
        </w:rPr>
        <w:t>primere dobrih praks, s poudarkom na prednostih/tveganjih in ključnih aktivnostih za uspešno implementacijo</w:t>
      </w:r>
      <w:r w:rsidRPr="00D12A09">
        <w:rPr>
          <w:rFonts w:cstheme="minorHAnsi"/>
          <w:color w:val="000000"/>
          <w:szCs w:val="22"/>
        </w:rPr>
        <w:t>.</w:t>
      </w:r>
    </w:p>
    <w:p w14:paraId="50C11913" w14:textId="77777777" w:rsidR="00593452" w:rsidRPr="00D12A09" w:rsidRDefault="00593452" w:rsidP="00593452">
      <w:pPr>
        <w:spacing w:line="260" w:lineRule="exact"/>
        <w:jc w:val="both"/>
        <w:rPr>
          <w:rFonts w:eastAsiaTheme="minorEastAsia" w:cstheme="minorHAnsi"/>
          <w:szCs w:val="22"/>
          <w:lang w:eastAsia="sl-SI"/>
        </w:rPr>
      </w:pPr>
    </w:p>
    <w:p w14:paraId="24016FDA" w14:textId="51C8E4FD" w:rsidR="00EF6EAC" w:rsidRPr="00D12A09" w:rsidRDefault="00590A58" w:rsidP="00B33A48">
      <w:pPr>
        <w:ind w:left="708"/>
        <w:jc w:val="both"/>
        <w:rPr>
          <w:rFonts w:cstheme="minorHAnsi"/>
          <w:szCs w:val="22"/>
        </w:rPr>
      </w:pPr>
      <w:r w:rsidRPr="00D12A09">
        <w:rPr>
          <w:rFonts w:eastAsiaTheme="minorEastAsia" w:cstheme="minorHAnsi"/>
          <w:szCs w:val="22"/>
          <w:lang w:eastAsia="sl-SI"/>
        </w:rPr>
        <w:t xml:space="preserve">Usposabljanje </w:t>
      </w:r>
      <w:r w:rsidR="00593452" w:rsidRPr="00D12A09">
        <w:rPr>
          <w:rFonts w:eastAsiaTheme="minorEastAsia" w:cstheme="minorHAnsi"/>
          <w:szCs w:val="22"/>
          <w:lang w:eastAsia="sl-SI"/>
        </w:rPr>
        <w:t xml:space="preserve">poteka </w:t>
      </w:r>
      <w:r w:rsidR="002249B2" w:rsidRPr="00D12A09">
        <w:rPr>
          <w:rFonts w:eastAsiaTheme="minorEastAsia" w:cstheme="minorHAnsi"/>
          <w:szCs w:val="22"/>
          <w:lang w:eastAsia="sl-SI"/>
        </w:rPr>
        <w:t>najmanj</w:t>
      </w:r>
      <w:r w:rsidR="00593452" w:rsidRPr="00D12A09">
        <w:rPr>
          <w:rFonts w:eastAsiaTheme="minorEastAsia" w:cstheme="minorHAnsi"/>
          <w:szCs w:val="22"/>
          <w:lang w:eastAsia="sl-SI"/>
        </w:rPr>
        <w:t xml:space="preserve"> 6 pedagoških ur, na </w:t>
      </w:r>
      <w:r w:rsidRPr="00D12A09">
        <w:rPr>
          <w:rFonts w:eastAsiaTheme="minorEastAsia" w:cstheme="minorHAnsi"/>
          <w:szCs w:val="22"/>
          <w:lang w:eastAsia="sl-SI"/>
        </w:rPr>
        <w:t>usposabljanju</w:t>
      </w:r>
      <w:r w:rsidR="00593452" w:rsidRPr="00D12A09">
        <w:rPr>
          <w:rFonts w:eastAsiaTheme="minorEastAsia" w:cstheme="minorHAnsi"/>
          <w:szCs w:val="22"/>
          <w:lang w:eastAsia="sl-SI"/>
        </w:rPr>
        <w:t xml:space="preserve"> je </w:t>
      </w:r>
      <w:r w:rsidR="00F37F2D" w:rsidRPr="00D12A09">
        <w:rPr>
          <w:rFonts w:eastAsiaTheme="minorEastAsia" w:cstheme="minorHAnsi"/>
          <w:szCs w:val="22"/>
          <w:lang w:eastAsia="sl-SI"/>
        </w:rPr>
        <w:t xml:space="preserve">okvirno </w:t>
      </w:r>
      <w:r w:rsidR="00593452" w:rsidRPr="00D12A09">
        <w:rPr>
          <w:rFonts w:eastAsiaTheme="minorEastAsia" w:cstheme="minorHAnsi"/>
          <w:szCs w:val="22"/>
          <w:lang w:eastAsia="sl-SI"/>
        </w:rPr>
        <w:t>20 udeležencev. Skupno predvideno</w:t>
      </w:r>
      <w:r w:rsidR="00593452" w:rsidRPr="00D12A09">
        <w:rPr>
          <w:rFonts w:cstheme="minorHAnsi"/>
          <w:szCs w:val="22"/>
        </w:rPr>
        <w:t xml:space="preserve"> število</w:t>
      </w:r>
      <w:r w:rsidR="00A01D77" w:rsidRPr="00D12A09">
        <w:rPr>
          <w:rFonts w:cstheme="minorHAnsi"/>
          <w:szCs w:val="22"/>
        </w:rPr>
        <w:t xml:space="preserve"> udeležencev</w:t>
      </w:r>
      <w:r w:rsidRPr="00D12A09">
        <w:rPr>
          <w:rFonts w:cstheme="minorHAnsi"/>
          <w:szCs w:val="22"/>
        </w:rPr>
        <w:t xml:space="preserve"> v celotnem pogodbenem obdobju</w:t>
      </w:r>
      <w:r w:rsidR="00A01D77" w:rsidRPr="00D12A09">
        <w:rPr>
          <w:rFonts w:cstheme="minorHAnsi"/>
          <w:szCs w:val="22"/>
        </w:rPr>
        <w:t xml:space="preserve"> </w:t>
      </w:r>
      <w:r w:rsidR="00593452" w:rsidRPr="00D12A09">
        <w:rPr>
          <w:rFonts w:cstheme="minorHAnsi"/>
          <w:szCs w:val="22"/>
        </w:rPr>
        <w:t>je 120</w:t>
      </w:r>
      <w:r w:rsidR="00B72545" w:rsidRPr="00D12A09">
        <w:rPr>
          <w:rFonts w:cstheme="minorHAnsi"/>
          <w:szCs w:val="22"/>
        </w:rPr>
        <w:t>.</w:t>
      </w:r>
      <w:r w:rsidR="00593452" w:rsidRPr="00D12A09">
        <w:rPr>
          <w:rFonts w:cstheme="minorHAnsi"/>
          <w:szCs w:val="22"/>
        </w:rPr>
        <w:t xml:space="preserve"> </w:t>
      </w:r>
      <w:r w:rsidR="006C011D" w:rsidRPr="00D12A09">
        <w:rPr>
          <w:rFonts w:cstheme="minorHAnsi"/>
          <w:szCs w:val="22"/>
        </w:rPr>
        <w:t>Izvajalec bo</w:t>
      </w:r>
      <w:r w:rsidRPr="00D12A09">
        <w:rPr>
          <w:rFonts w:cstheme="minorHAnsi"/>
          <w:szCs w:val="22"/>
        </w:rPr>
        <w:t xml:space="preserve"> izvedel v času trajanja pogodbe</w:t>
      </w:r>
      <w:r w:rsidR="006C011D" w:rsidRPr="00D12A09">
        <w:rPr>
          <w:rFonts w:cstheme="minorHAnsi"/>
          <w:szCs w:val="22"/>
        </w:rPr>
        <w:t xml:space="preserve"> predvidoma 6 delavnic</w:t>
      </w:r>
      <w:r w:rsidR="00893287" w:rsidRPr="00D12A09">
        <w:rPr>
          <w:rFonts w:cstheme="minorHAnsi"/>
          <w:szCs w:val="22"/>
        </w:rPr>
        <w:t xml:space="preserve"> v živo.</w:t>
      </w:r>
    </w:p>
    <w:p w14:paraId="47E11517" w14:textId="77777777" w:rsidR="009E1CD4" w:rsidRPr="00D12A09" w:rsidRDefault="009E1CD4" w:rsidP="00EF6EAC">
      <w:pPr>
        <w:overflowPunct w:val="0"/>
        <w:autoSpaceDE w:val="0"/>
        <w:autoSpaceDN w:val="0"/>
        <w:adjustRightInd w:val="0"/>
        <w:contextualSpacing/>
        <w:jc w:val="both"/>
        <w:rPr>
          <w:rFonts w:cstheme="minorHAnsi"/>
          <w:szCs w:val="22"/>
        </w:rPr>
      </w:pPr>
    </w:p>
    <w:p w14:paraId="322AC7C4" w14:textId="2ADBF9CD" w:rsidR="007B3DED" w:rsidRPr="00D12A09" w:rsidRDefault="005436A3" w:rsidP="00BF44FF">
      <w:pPr>
        <w:pStyle w:val="Odstavekseznama"/>
        <w:numPr>
          <w:ilvl w:val="0"/>
          <w:numId w:val="19"/>
        </w:numPr>
        <w:autoSpaceDE w:val="0"/>
        <w:autoSpaceDN w:val="0"/>
        <w:adjustRightInd w:val="0"/>
        <w:jc w:val="both"/>
        <w:rPr>
          <w:rFonts w:cstheme="minorHAnsi"/>
          <w:b/>
          <w:bCs/>
          <w:szCs w:val="22"/>
        </w:rPr>
      </w:pPr>
      <w:r w:rsidRPr="00D12A09">
        <w:rPr>
          <w:rFonts w:cstheme="minorHAnsi"/>
          <w:b/>
          <w:bCs/>
          <w:szCs w:val="22"/>
        </w:rPr>
        <w:t>Izve</w:t>
      </w:r>
      <w:r w:rsidR="00736F8D" w:rsidRPr="00D12A09">
        <w:rPr>
          <w:rFonts w:cstheme="minorHAnsi"/>
          <w:b/>
          <w:bCs/>
          <w:szCs w:val="22"/>
        </w:rPr>
        <w:t>sti</w:t>
      </w:r>
      <w:r w:rsidRPr="00D12A09">
        <w:rPr>
          <w:rFonts w:cstheme="minorHAnsi"/>
          <w:b/>
          <w:bCs/>
          <w:szCs w:val="22"/>
        </w:rPr>
        <w:t xml:space="preserve"> usposabljanja za vodje.</w:t>
      </w:r>
    </w:p>
    <w:p w14:paraId="4BDEAB8F" w14:textId="77777777" w:rsidR="007B3DED" w:rsidRPr="00D12A09" w:rsidRDefault="007B3DED" w:rsidP="007B3DED">
      <w:pPr>
        <w:tabs>
          <w:tab w:val="left" w:pos="1120"/>
        </w:tabs>
        <w:autoSpaceDE w:val="0"/>
        <w:autoSpaceDN w:val="0"/>
        <w:adjustRightInd w:val="0"/>
        <w:jc w:val="both"/>
        <w:rPr>
          <w:rFonts w:cstheme="minorHAnsi"/>
          <w:color w:val="000000"/>
          <w:szCs w:val="22"/>
        </w:rPr>
      </w:pPr>
    </w:p>
    <w:p w14:paraId="0FBD91A9" w14:textId="69B6807C" w:rsidR="00574FA1" w:rsidRPr="00D12A09" w:rsidRDefault="00F01356" w:rsidP="00DA5DE0">
      <w:pPr>
        <w:ind w:left="708"/>
        <w:jc w:val="both"/>
        <w:rPr>
          <w:rFonts w:eastAsiaTheme="minorEastAsia" w:cstheme="minorHAnsi"/>
          <w:szCs w:val="22"/>
          <w:lang w:eastAsia="en-US"/>
        </w:rPr>
      </w:pPr>
      <w:r w:rsidRPr="00D12A09">
        <w:rPr>
          <w:rFonts w:eastAsiaTheme="minorEastAsia" w:cstheme="minorHAnsi"/>
          <w:szCs w:val="22"/>
          <w:lang w:eastAsia="en-US"/>
        </w:rPr>
        <w:t xml:space="preserve">Izvajalec mora pripraviti Načrt usposabljanj za vodje in ga uskladiti z naročnikom. </w:t>
      </w:r>
    </w:p>
    <w:p w14:paraId="6AB46D7F" w14:textId="77777777" w:rsidR="00574FA1" w:rsidRPr="00D12A09" w:rsidRDefault="00574FA1" w:rsidP="00296637">
      <w:pPr>
        <w:spacing w:line="276" w:lineRule="auto"/>
        <w:jc w:val="both"/>
        <w:rPr>
          <w:rFonts w:eastAsiaTheme="minorEastAsia" w:cstheme="minorHAnsi"/>
          <w:szCs w:val="22"/>
          <w:lang w:eastAsia="en-US"/>
        </w:rPr>
      </w:pPr>
    </w:p>
    <w:p w14:paraId="41D0F3AB" w14:textId="4ABEAAB8" w:rsidR="00296637" w:rsidRPr="00D12A09" w:rsidRDefault="00296637" w:rsidP="00DA5DE0">
      <w:pPr>
        <w:ind w:left="708"/>
        <w:jc w:val="both"/>
        <w:rPr>
          <w:rFonts w:eastAsiaTheme="minorEastAsia" w:cstheme="minorHAnsi"/>
          <w:szCs w:val="22"/>
          <w:lang w:eastAsia="sl-SI"/>
        </w:rPr>
      </w:pPr>
      <w:r w:rsidRPr="00D12A09">
        <w:rPr>
          <w:rFonts w:eastAsiaTheme="minorEastAsia" w:cstheme="minorHAnsi"/>
          <w:szCs w:val="22"/>
          <w:lang w:eastAsia="sl-SI"/>
        </w:rPr>
        <w:t>Načrt usposabljanj mora vsebovati vsaj naslednje elemente:</w:t>
      </w:r>
    </w:p>
    <w:p w14:paraId="0820CAC8" w14:textId="0FA82073"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namen usposabljanj,</w:t>
      </w:r>
    </w:p>
    <w:p w14:paraId="6D0FFE18" w14:textId="3FF199D1"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metode/pristop</w:t>
      </w:r>
      <w:r w:rsidR="00C03349" w:rsidRPr="00D12A09">
        <w:rPr>
          <w:rFonts w:eastAsiaTheme="minorEastAsia" w:cstheme="minorHAnsi"/>
          <w:szCs w:val="22"/>
          <w:lang w:eastAsia="sl-SI"/>
        </w:rPr>
        <w:t>e</w:t>
      </w:r>
      <w:r w:rsidRPr="00D12A09">
        <w:rPr>
          <w:rFonts w:eastAsiaTheme="minorEastAsia" w:cstheme="minorHAnsi"/>
          <w:szCs w:val="22"/>
          <w:lang w:eastAsia="sl-SI"/>
        </w:rPr>
        <w:t xml:space="preserve"> usposabljanj (ločeno za izvedbo v živo in na daljavo),</w:t>
      </w:r>
    </w:p>
    <w:p w14:paraId="1993DBB4" w14:textId="32A6D00D"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predvideno vsebino usposabljanj, </w:t>
      </w:r>
    </w:p>
    <w:p w14:paraId="7EC306DE" w14:textId="3D6AFC76"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okvirni terminski plan usposabljanj,</w:t>
      </w:r>
    </w:p>
    <w:p w14:paraId="1AEB7D7E" w14:textId="4C6408CB"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odgovorne osebe na strani izvajalca usposabljanj, </w:t>
      </w:r>
    </w:p>
    <w:p w14:paraId="573A1494" w14:textId="34B229FD"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lokacijo izvedbe usposabljanj</w:t>
      </w:r>
      <w:r w:rsidR="009D26B4" w:rsidRPr="00D12A09">
        <w:rPr>
          <w:rFonts w:eastAsiaTheme="minorEastAsia" w:cstheme="minorHAnsi"/>
          <w:szCs w:val="22"/>
          <w:lang w:eastAsia="sl-SI"/>
        </w:rPr>
        <w:t>,</w:t>
      </w:r>
    </w:p>
    <w:p w14:paraId="62EC938C" w14:textId="2C9080AD" w:rsidR="00F37F2D" w:rsidRPr="00D12A09" w:rsidRDefault="00F37F2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veščine, spretnosti in znanja, ki jih bo</w:t>
      </w:r>
      <w:r w:rsidR="00356D03" w:rsidRPr="00D12A09">
        <w:rPr>
          <w:rFonts w:eastAsiaTheme="minorEastAsia" w:cstheme="minorHAnsi"/>
          <w:szCs w:val="22"/>
          <w:lang w:eastAsia="sl-SI"/>
        </w:rPr>
        <w:t>do</w:t>
      </w:r>
      <w:r w:rsidRPr="00D12A09">
        <w:rPr>
          <w:rFonts w:eastAsiaTheme="minorEastAsia" w:cstheme="minorHAnsi"/>
          <w:szCs w:val="22"/>
          <w:lang w:eastAsia="sl-SI"/>
        </w:rPr>
        <w:t xml:space="preserve"> po končanem usposabljanju pridobil</w:t>
      </w:r>
      <w:r w:rsidR="00356D03" w:rsidRPr="00D12A09">
        <w:rPr>
          <w:rFonts w:eastAsiaTheme="minorEastAsia" w:cstheme="minorHAnsi"/>
          <w:szCs w:val="22"/>
          <w:lang w:eastAsia="sl-SI"/>
        </w:rPr>
        <w:t>i</w:t>
      </w:r>
      <w:r w:rsidRPr="00D12A09">
        <w:rPr>
          <w:rFonts w:eastAsiaTheme="minorEastAsia" w:cstheme="minorHAnsi"/>
          <w:szCs w:val="22"/>
          <w:lang w:eastAsia="sl-SI"/>
        </w:rPr>
        <w:t xml:space="preserve"> udeležen</w:t>
      </w:r>
      <w:r w:rsidR="00356D03" w:rsidRPr="00D12A09">
        <w:rPr>
          <w:rFonts w:eastAsiaTheme="minorEastAsia" w:cstheme="minorHAnsi"/>
          <w:szCs w:val="22"/>
          <w:lang w:eastAsia="sl-SI"/>
        </w:rPr>
        <w:t>ci</w:t>
      </w:r>
      <w:r w:rsidRPr="00D12A09">
        <w:rPr>
          <w:rFonts w:eastAsiaTheme="minorEastAsia" w:cstheme="minorHAnsi"/>
          <w:szCs w:val="22"/>
          <w:lang w:eastAsia="sl-SI"/>
        </w:rPr>
        <w:t>.</w:t>
      </w:r>
    </w:p>
    <w:p w14:paraId="4813ABE4" w14:textId="77777777" w:rsidR="00296637" w:rsidRPr="00D12A09" w:rsidRDefault="00296637" w:rsidP="00DA5DE0">
      <w:pPr>
        <w:pStyle w:val="Odstavekseznama"/>
        <w:tabs>
          <w:tab w:val="left" w:pos="426"/>
        </w:tabs>
        <w:spacing w:line="260" w:lineRule="exact"/>
        <w:ind w:left="1440"/>
        <w:jc w:val="both"/>
        <w:rPr>
          <w:rFonts w:eastAsiaTheme="minorEastAsia" w:cstheme="minorHAnsi"/>
          <w:szCs w:val="22"/>
          <w:lang w:eastAsia="sl-SI"/>
        </w:rPr>
      </w:pPr>
    </w:p>
    <w:p w14:paraId="36F8D280" w14:textId="471C2E37" w:rsidR="00F01356" w:rsidRPr="00D12A09" w:rsidRDefault="00F01356" w:rsidP="00DA5DE0">
      <w:pPr>
        <w:ind w:left="708"/>
        <w:jc w:val="both"/>
        <w:rPr>
          <w:rFonts w:eastAsia="Calibri" w:cstheme="minorHAnsi"/>
          <w:bCs/>
          <w:szCs w:val="22"/>
          <w:lang w:eastAsia="sl-SI"/>
        </w:rPr>
      </w:pPr>
      <w:r w:rsidRPr="00D12A09">
        <w:rPr>
          <w:rFonts w:eastAsiaTheme="minorEastAsia" w:cstheme="minorHAnsi"/>
          <w:szCs w:val="22"/>
          <w:lang w:eastAsia="sl-SI"/>
        </w:rPr>
        <w:t xml:space="preserve">Usposabljanje </w:t>
      </w:r>
      <w:r w:rsidR="00574FA1" w:rsidRPr="00D12A09">
        <w:rPr>
          <w:rFonts w:eastAsiaTheme="minorEastAsia" w:cstheme="minorHAnsi"/>
          <w:szCs w:val="22"/>
          <w:lang w:eastAsia="sl-SI"/>
        </w:rPr>
        <w:t>vodij</w:t>
      </w:r>
      <w:r w:rsidRPr="00D12A09">
        <w:rPr>
          <w:rFonts w:eastAsiaTheme="minorEastAsia" w:cstheme="minorHAnsi"/>
          <w:szCs w:val="22"/>
          <w:lang w:eastAsia="sl-SI"/>
        </w:rPr>
        <w:t xml:space="preserve"> bo izvedeno na interaktivnih delavnicah, </w:t>
      </w:r>
      <w:r w:rsidR="00F37F2D" w:rsidRPr="00D12A09">
        <w:rPr>
          <w:rFonts w:eastAsiaTheme="minorEastAsia" w:cstheme="minorHAnsi"/>
          <w:szCs w:val="22"/>
          <w:lang w:eastAsia="sl-SI"/>
        </w:rPr>
        <w:t>ki bodo zaradi večjega števila</w:t>
      </w:r>
      <w:r w:rsidR="00F37F2D" w:rsidRPr="00D12A09">
        <w:rPr>
          <w:rFonts w:eastAsia="Calibri" w:cstheme="minorHAnsi"/>
          <w:bCs/>
          <w:szCs w:val="22"/>
          <w:lang w:eastAsia="sl-SI"/>
        </w:rPr>
        <w:t xml:space="preserve"> delavnic potekala v živo in na daljavo in </w:t>
      </w:r>
      <w:r w:rsidRPr="00D12A09">
        <w:rPr>
          <w:rFonts w:eastAsia="Calibri" w:cstheme="minorHAnsi"/>
          <w:bCs/>
          <w:szCs w:val="22"/>
          <w:lang w:eastAsia="sl-SI"/>
        </w:rPr>
        <w:t>kjer bodo udeleženci pridobili najmanj:</w:t>
      </w:r>
    </w:p>
    <w:p w14:paraId="7B6B4C11" w14:textId="47FA6E1B" w:rsidR="00F37F2D" w:rsidRPr="00D12A09" w:rsidRDefault="00F01356"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veščine za prepoznavanje</w:t>
      </w:r>
      <w:r w:rsidR="002F5CE7" w:rsidRPr="00D12A09">
        <w:rPr>
          <w:rFonts w:eastAsiaTheme="minorEastAsia" w:cstheme="minorHAnsi"/>
          <w:szCs w:val="22"/>
          <w:lang w:eastAsia="sl-SI"/>
        </w:rPr>
        <w:t>,</w:t>
      </w:r>
      <w:r w:rsidRPr="00D12A09">
        <w:rPr>
          <w:rFonts w:eastAsiaTheme="minorEastAsia" w:cstheme="minorHAnsi"/>
          <w:szCs w:val="22"/>
          <w:lang w:eastAsia="sl-SI"/>
        </w:rPr>
        <w:t xml:space="preserve"> razvoj</w:t>
      </w:r>
      <w:r w:rsidR="002F5CE7" w:rsidRPr="00D12A09">
        <w:rPr>
          <w:rFonts w:eastAsiaTheme="minorEastAsia" w:cstheme="minorHAnsi"/>
          <w:szCs w:val="22"/>
          <w:lang w:eastAsia="sl-SI"/>
        </w:rPr>
        <w:t xml:space="preserve"> in ohranjanje</w:t>
      </w:r>
      <w:r w:rsidRPr="00D12A09">
        <w:rPr>
          <w:rFonts w:eastAsiaTheme="minorEastAsia" w:cstheme="minorHAnsi"/>
          <w:szCs w:val="22"/>
          <w:lang w:eastAsia="sl-SI"/>
        </w:rPr>
        <w:t xml:space="preserve"> talentov ter načrtovanja nasledst</w:t>
      </w:r>
      <w:r w:rsidR="002F5CE7" w:rsidRPr="00D12A09">
        <w:rPr>
          <w:rFonts w:eastAsiaTheme="minorEastAsia" w:cstheme="minorHAnsi"/>
          <w:szCs w:val="22"/>
          <w:lang w:eastAsia="sl-SI"/>
        </w:rPr>
        <w:t>e</w:t>
      </w:r>
      <w:r w:rsidRPr="00D12A09">
        <w:rPr>
          <w:rFonts w:eastAsiaTheme="minorEastAsia" w:cstheme="minorHAnsi"/>
          <w:szCs w:val="22"/>
          <w:lang w:eastAsia="sl-SI"/>
        </w:rPr>
        <w:t>v</w:t>
      </w:r>
      <w:r w:rsidR="00356D03" w:rsidRPr="00D12A09">
        <w:rPr>
          <w:rFonts w:eastAsiaTheme="minorEastAsia" w:cstheme="minorHAnsi"/>
          <w:szCs w:val="22"/>
          <w:lang w:eastAsia="sl-SI"/>
        </w:rPr>
        <w:t>,</w:t>
      </w:r>
    </w:p>
    <w:p w14:paraId="50E4CCB7" w14:textId="47F2FCE6" w:rsidR="00F01356" w:rsidRPr="00D12A09" w:rsidRDefault="00F01356"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primer</w:t>
      </w:r>
      <w:r w:rsidR="00F37F2D" w:rsidRPr="00D12A09">
        <w:rPr>
          <w:rFonts w:eastAsiaTheme="minorEastAsia" w:cstheme="minorHAnsi"/>
          <w:szCs w:val="22"/>
          <w:lang w:eastAsia="sl-SI"/>
        </w:rPr>
        <w:t>e</w:t>
      </w:r>
      <w:r w:rsidRPr="00D12A09">
        <w:rPr>
          <w:rFonts w:eastAsiaTheme="minorEastAsia" w:cstheme="minorHAnsi"/>
          <w:szCs w:val="22"/>
          <w:lang w:eastAsia="sl-SI"/>
        </w:rPr>
        <w:t xml:space="preserve"> dobrih praks, s poudarkom na prednostih/tveganjih in ključnih aktivnostih za uspešno implementacijo.</w:t>
      </w:r>
    </w:p>
    <w:p w14:paraId="5507E8BF" w14:textId="77777777" w:rsidR="000E090E" w:rsidRPr="00D12A09" w:rsidRDefault="000E090E" w:rsidP="00DA5DE0">
      <w:pPr>
        <w:jc w:val="both"/>
        <w:rPr>
          <w:rFonts w:eastAsiaTheme="minorEastAsia" w:cstheme="minorHAnsi"/>
          <w:szCs w:val="22"/>
          <w:lang w:eastAsia="sl-SI"/>
        </w:rPr>
      </w:pPr>
    </w:p>
    <w:p w14:paraId="078AD433" w14:textId="51170336" w:rsidR="00FA6F13" w:rsidRPr="00D12A09" w:rsidRDefault="00A01FB5" w:rsidP="00F5284A">
      <w:pPr>
        <w:ind w:left="708"/>
        <w:jc w:val="both"/>
        <w:rPr>
          <w:rFonts w:cstheme="minorHAnsi"/>
          <w:szCs w:val="22"/>
        </w:rPr>
      </w:pPr>
      <w:r w:rsidRPr="00D12A09">
        <w:rPr>
          <w:rFonts w:eastAsiaTheme="minorEastAsia" w:cstheme="minorHAnsi"/>
          <w:szCs w:val="22"/>
          <w:lang w:eastAsia="sl-SI"/>
        </w:rPr>
        <w:t>Usposabljanje</w:t>
      </w:r>
      <w:r w:rsidR="00F01356" w:rsidRPr="00D12A09">
        <w:rPr>
          <w:rFonts w:eastAsiaTheme="minorEastAsia" w:cstheme="minorHAnsi"/>
          <w:szCs w:val="22"/>
          <w:lang w:eastAsia="sl-SI"/>
        </w:rPr>
        <w:t xml:space="preserve"> poteka </w:t>
      </w:r>
      <w:r w:rsidR="003839DE" w:rsidRPr="00D12A09">
        <w:rPr>
          <w:rFonts w:eastAsiaTheme="minorEastAsia" w:cstheme="minorHAnsi"/>
          <w:szCs w:val="22"/>
          <w:lang w:eastAsia="sl-SI"/>
        </w:rPr>
        <w:t>najmanj</w:t>
      </w:r>
      <w:r w:rsidR="00F01356" w:rsidRPr="00D12A09">
        <w:rPr>
          <w:rFonts w:eastAsiaTheme="minorEastAsia" w:cstheme="minorHAnsi"/>
          <w:szCs w:val="22"/>
          <w:lang w:eastAsia="sl-SI"/>
        </w:rPr>
        <w:t xml:space="preserve"> </w:t>
      </w:r>
      <w:r w:rsidR="009D0943" w:rsidRPr="00D12A09">
        <w:rPr>
          <w:rFonts w:eastAsiaTheme="minorEastAsia" w:cstheme="minorHAnsi"/>
          <w:szCs w:val="22"/>
          <w:lang w:eastAsia="sl-SI"/>
        </w:rPr>
        <w:t>6 pedagoških ur</w:t>
      </w:r>
      <w:r w:rsidR="00F01356" w:rsidRPr="00D12A09">
        <w:rPr>
          <w:rFonts w:eastAsiaTheme="minorEastAsia" w:cstheme="minorHAnsi"/>
          <w:szCs w:val="22"/>
          <w:lang w:eastAsia="sl-SI"/>
        </w:rPr>
        <w:t>,</w:t>
      </w:r>
      <w:r w:rsidR="00F01356" w:rsidRPr="00D12A09">
        <w:rPr>
          <w:rFonts w:cstheme="minorHAnsi"/>
          <w:szCs w:val="22"/>
        </w:rPr>
        <w:t xml:space="preserve"> na </w:t>
      </w:r>
      <w:r w:rsidR="00590A58" w:rsidRPr="00D12A09">
        <w:rPr>
          <w:rFonts w:cstheme="minorHAnsi"/>
          <w:szCs w:val="22"/>
        </w:rPr>
        <w:t>usposabljanju</w:t>
      </w:r>
      <w:r w:rsidR="00F01356" w:rsidRPr="00D12A09">
        <w:rPr>
          <w:rFonts w:cstheme="minorHAnsi"/>
          <w:szCs w:val="22"/>
        </w:rPr>
        <w:t xml:space="preserve"> je okvirno 2</w:t>
      </w:r>
      <w:r w:rsidR="001573E7" w:rsidRPr="00D12A09">
        <w:rPr>
          <w:rFonts w:cstheme="minorHAnsi"/>
          <w:szCs w:val="22"/>
        </w:rPr>
        <w:t>5</w:t>
      </w:r>
      <w:r w:rsidR="00F01356" w:rsidRPr="00D12A09">
        <w:rPr>
          <w:rFonts w:cstheme="minorHAnsi"/>
          <w:szCs w:val="22"/>
        </w:rPr>
        <w:t xml:space="preserve"> udeležencev. Skupno predvideno število </w:t>
      </w:r>
      <w:r w:rsidR="00FA6630" w:rsidRPr="00D12A09">
        <w:rPr>
          <w:rFonts w:cstheme="minorHAnsi"/>
          <w:szCs w:val="22"/>
        </w:rPr>
        <w:t xml:space="preserve">vodij na različnih ravneh vodenja je </w:t>
      </w:r>
      <w:r w:rsidR="00963A28" w:rsidRPr="00D12A09">
        <w:rPr>
          <w:rFonts w:cstheme="minorHAnsi"/>
          <w:szCs w:val="22"/>
        </w:rPr>
        <w:t>2500</w:t>
      </w:r>
      <w:r w:rsidR="00FA6630" w:rsidRPr="00D12A09">
        <w:rPr>
          <w:rFonts w:cstheme="minorHAnsi"/>
          <w:szCs w:val="22"/>
        </w:rPr>
        <w:t>.</w:t>
      </w:r>
      <w:r w:rsidR="00574FA1" w:rsidRPr="00D12A09">
        <w:rPr>
          <w:rFonts w:cstheme="minorHAnsi"/>
          <w:szCs w:val="22"/>
        </w:rPr>
        <w:t xml:space="preserve"> </w:t>
      </w:r>
      <w:r w:rsidR="00FD0673" w:rsidRPr="00D12A09">
        <w:rPr>
          <w:rFonts w:cstheme="minorHAnsi"/>
          <w:szCs w:val="22"/>
        </w:rPr>
        <w:t>Izvajalec bo</w:t>
      </w:r>
      <w:r w:rsidR="00590A58" w:rsidRPr="00D12A09">
        <w:rPr>
          <w:rFonts w:cstheme="minorHAnsi"/>
          <w:szCs w:val="22"/>
        </w:rPr>
        <w:t xml:space="preserve"> v času trajanja pogodbe</w:t>
      </w:r>
      <w:r w:rsidR="00FD0673" w:rsidRPr="00D12A09">
        <w:rPr>
          <w:rFonts w:cstheme="minorHAnsi"/>
          <w:szCs w:val="22"/>
        </w:rPr>
        <w:t xml:space="preserve"> predvidoma izvedel 100 delavnic</w:t>
      </w:r>
      <w:r w:rsidR="0011635B" w:rsidRPr="00D12A09">
        <w:rPr>
          <w:rFonts w:cstheme="minorHAnsi"/>
          <w:szCs w:val="22"/>
        </w:rPr>
        <w:t xml:space="preserve">, od tega </w:t>
      </w:r>
      <w:r w:rsidR="00590A58" w:rsidRPr="00D12A09">
        <w:rPr>
          <w:rFonts w:cstheme="minorHAnsi"/>
          <w:szCs w:val="22"/>
        </w:rPr>
        <w:t xml:space="preserve">predvidoma </w:t>
      </w:r>
      <w:r w:rsidR="0011635B" w:rsidRPr="00D12A09">
        <w:rPr>
          <w:rFonts w:cstheme="minorHAnsi"/>
          <w:szCs w:val="22"/>
        </w:rPr>
        <w:t>50 v živo in 50 na daljavo.</w:t>
      </w:r>
    </w:p>
    <w:p w14:paraId="54BFEE48" w14:textId="77777777" w:rsidR="009E1CD4" w:rsidRPr="00D12A09" w:rsidRDefault="009E1CD4" w:rsidP="007B3DED">
      <w:pPr>
        <w:tabs>
          <w:tab w:val="left" w:pos="1120"/>
        </w:tabs>
        <w:autoSpaceDE w:val="0"/>
        <w:autoSpaceDN w:val="0"/>
        <w:adjustRightInd w:val="0"/>
        <w:jc w:val="both"/>
        <w:rPr>
          <w:rFonts w:cstheme="minorHAnsi"/>
          <w:color w:val="000000"/>
          <w:szCs w:val="22"/>
        </w:rPr>
      </w:pPr>
    </w:p>
    <w:p w14:paraId="74639F8B" w14:textId="07AEC8A4" w:rsidR="007B3DED" w:rsidRPr="00D12A09" w:rsidRDefault="005436A3" w:rsidP="00BF44FF">
      <w:pPr>
        <w:pStyle w:val="Odstavekseznama"/>
        <w:numPr>
          <w:ilvl w:val="0"/>
          <w:numId w:val="19"/>
        </w:numPr>
        <w:tabs>
          <w:tab w:val="left" w:pos="1120"/>
        </w:tabs>
        <w:autoSpaceDE w:val="0"/>
        <w:autoSpaceDN w:val="0"/>
        <w:adjustRightInd w:val="0"/>
        <w:jc w:val="both"/>
        <w:rPr>
          <w:rFonts w:cstheme="minorHAnsi"/>
          <w:b/>
          <w:bCs/>
          <w:szCs w:val="22"/>
        </w:rPr>
      </w:pPr>
      <w:bookmarkStart w:id="30" w:name="_Hlk166229002"/>
      <w:r w:rsidRPr="00D12A09">
        <w:rPr>
          <w:rFonts w:cstheme="minorHAnsi"/>
          <w:b/>
          <w:bCs/>
          <w:szCs w:val="22"/>
        </w:rPr>
        <w:t>Izve</w:t>
      </w:r>
      <w:r w:rsidR="00736F8D" w:rsidRPr="00D12A09">
        <w:rPr>
          <w:rFonts w:cstheme="minorHAnsi"/>
          <w:b/>
          <w:bCs/>
          <w:szCs w:val="22"/>
        </w:rPr>
        <w:t>sti</w:t>
      </w:r>
      <w:r w:rsidRPr="00D12A09">
        <w:rPr>
          <w:rFonts w:cstheme="minorHAnsi"/>
          <w:b/>
          <w:bCs/>
          <w:szCs w:val="22"/>
        </w:rPr>
        <w:t xml:space="preserve"> usposabljanja za uporabo za notranje trenerje.</w:t>
      </w:r>
    </w:p>
    <w:bookmarkEnd w:id="30"/>
    <w:p w14:paraId="44449C05" w14:textId="77777777" w:rsidR="00574FA1" w:rsidRPr="00D12A09" w:rsidRDefault="00574FA1" w:rsidP="005272C2">
      <w:pPr>
        <w:widowControl w:val="0"/>
        <w:overflowPunct w:val="0"/>
        <w:autoSpaceDE w:val="0"/>
        <w:autoSpaceDN w:val="0"/>
        <w:adjustRightInd w:val="0"/>
        <w:spacing w:line="260" w:lineRule="exact"/>
        <w:jc w:val="both"/>
        <w:textAlignment w:val="baseline"/>
        <w:rPr>
          <w:rFonts w:eastAsiaTheme="minorEastAsia" w:cstheme="minorHAnsi"/>
          <w:szCs w:val="22"/>
          <w:lang w:eastAsia="en-US"/>
        </w:rPr>
      </w:pPr>
    </w:p>
    <w:p w14:paraId="27FB89AA" w14:textId="1CB109FB" w:rsidR="005272C2" w:rsidRPr="00D12A09" w:rsidRDefault="005272C2" w:rsidP="008831C4">
      <w:pPr>
        <w:ind w:left="708"/>
        <w:jc w:val="both"/>
        <w:rPr>
          <w:rFonts w:cstheme="minorHAnsi"/>
          <w:szCs w:val="22"/>
        </w:rPr>
      </w:pPr>
      <w:r w:rsidRPr="00D12A09">
        <w:rPr>
          <w:rFonts w:cstheme="minorHAnsi"/>
          <w:szCs w:val="22"/>
        </w:rPr>
        <w:t xml:space="preserve">Izvajalec mora pripraviti Načrt </w:t>
      </w:r>
      <w:r w:rsidR="00B60190" w:rsidRPr="00D12A09">
        <w:rPr>
          <w:rFonts w:cstheme="minorHAnsi"/>
          <w:szCs w:val="22"/>
        </w:rPr>
        <w:t>usposabljanj</w:t>
      </w:r>
      <w:r w:rsidRPr="00D12A09">
        <w:rPr>
          <w:rFonts w:cstheme="minorHAnsi"/>
          <w:szCs w:val="22"/>
        </w:rPr>
        <w:t xml:space="preserve"> za </w:t>
      </w:r>
      <w:r w:rsidR="00897B9E" w:rsidRPr="00D12A09">
        <w:rPr>
          <w:rFonts w:cstheme="minorHAnsi"/>
          <w:szCs w:val="22"/>
        </w:rPr>
        <w:t>notranje trenerje</w:t>
      </w:r>
      <w:r w:rsidR="002B08FB" w:rsidRPr="00D12A09">
        <w:rPr>
          <w:rStyle w:val="Sprotnaopomba-sklic"/>
          <w:rFonts w:cstheme="minorHAnsi"/>
          <w:szCs w:val="22"/>
        </w:rPr>
        <w:footnoteReference w:id="16"/>
      </w:r>
      <w:r w:rsidR="00897B9E" w:rsidRPr="00D12A09">
        <w:rPr>
          <w:rFonts w:cstheme="minorHAnsi"/>
          <w:szCs w:val="22"/>
        </w:rPr>
        <w:t xml:space="preserve"> </w:t>
      </w:r>
      <w:r w:rsidRPr="00D12A09">
        <w:rPr>
          <w:rFonts w:cstheme="minorHAnsi"/>
          <w:szCs w:val="22"/>
        </w:rPr>
        <w:t xml:space="preserve">in ga uskladiti z naročnikom. </w:t>
      </w:r>
    </w:p>
    <w:p w14:paraId="77DD0556" w14:textId="77777777" w:rsidR="005272C2" w:rsidRPr="00D12A09" w:rsidRDefault="005272C2" w:rsidP="008831C4">
      <w:pPr>
        <w:ind w:left="708"/>
        <w:jc w:val="both"/>
        <w:rPr>
          <w:rFonts w:cstheme="minorHAnsi"/>
          <w:szCs w:val="22"/>
        </w:rPr>
      </w:pPr>
    </w:p>
    <w:p w14:paraId="1C770E0E" w14:textId="27E80ECB" w:rsidR="00296637" w:rsidRPr="00D12A09" w:rsidRDefault="00296637" w:rsidP="008831C4">
      <w:pPr>
        <w:ind w:left="708"/>
        <w:jc w:val="both"/>
        <w:rPr>
          <w:rFonts w:cstheme="minorHAnsi"/>
          <w:szCs w:val="22"/>
        </w:rPr>
      </w:pPr>
      <w:r w:rsidRPr="00D12A09">
        <w:rPr>
          <w:rFonts w:cstheme="minorHAnsi"/>
          <w:szCs w:val="22"/>
        </w:rPr>
        <w:t>Načrt usposabljanj mora vsebovati vsaj naslednje elemente:</w:t>
      </w:r>
    </w:p>
    <w:p w14:paraId="1E62E111" w14:textId="0C8C43D6"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namen usposabljanj,</w:t>
      </w:r>
    </w:p>
    <w:p w14:paraId="52610292" w14:textId="2B9AE541"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metode/pristopi usposabljanj</w:t>
      </w:r>
      <w:r w:rsidR="00B60190" w:rsidRPr="00D12A09">
        <w:rPr>
          <w:rFonts w:eastAsiaTheme="minorEastAsia" w:cstheme="minorHAnsi"/>
          <w:szCs w:val="22"/>
          <w:lang w:eastAsia="sl-SI"/>
        </w:rPr>
        <w:t xml:space="preserve"> </w:t>
      </w:r>
      <w:r w:rsidRPr="00D12A09">
        <w:rPr>
          <w:rFonts w:eastAsiaTheme="minorEastAsia" w:cstheme="minorHAnsi"/>
          <w:szCs w:val="22"/>
          <w:lang w:eastAsia="sl-SI"/>
        </w:rPr>
        <w:t>(ločeno za izvedbo v živo in na daljavo),</w:t>
      </w:r>
    </w:p>
    <w:p w14:paraId="6EAC7A1F" w14:textId="7059BE2F"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lastRenderedPageBreak/>
        <w:t xml:space="preserve">predvideno vsebino usposabljanj, </w:t>
      </w:r>
    </w:p>
    <w:p w14:paraId="4DA662E1" w14:textId="242DE902"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okvirni terminski plan usposabljanj,</w:t>
      </w:r>
    </w:p>
    <w:p w14:paraId="032C3A31" w14:textId="1050B9F6"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odgovorne osebe na strani izvajalca usposabljanj, </w:t>
      </w:r>
    </w:p>
    <w:p w14:paraId="52C12538" w14:textId="03FAC9BE" w:rsidR="00296637" w:rsidRPr="00D12A09" w:rsidRDefault="00296637"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lokacijo izvedbe usposabljanj</w:t>
      </w:r>
      <w:r w:rsidR="009D26B4" w:rsidRPr="00D12A09">
        <w:rPr>
          <w:rFonts w:eastAsiaTheme="minorEastAsia" w:cstheme="minorHAnsi"/>
          <w:szCs w:val="22"/>
          <w:lang w:eastAsia="sl-SI"/>
        </w:rPr>
        <w:t>,</w:t>
      </w:r>
    </w:p>
    <w:p w14:paraId="51554D12" w14:textId="77777777" w:rsidR="00F37F2D" w:rsidRPr="00D12A09" w:rsidRDefault="00F37F2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veščine, spretnosti in znanja, ki jih bo po končanem usposabljanju pridobil udeleženec.</w:t>
      </w:r>
    </w:p>
    <w:p w14:paraId="57C9A67B" w14:textId="77777777" w:rsidR="005272C2" w:rsidRPr="00D12A09" w:rsidRDefault="005272C2" w:rsidP="005272C2">
      <w:pPr>
        <w:spacing w:line="260" w:lineRule="exact"/>
        <w:jc w:val="both"/>
        <w:rPr>
          <w:rFonts w:eastAsiaTheme="minorEastAsia" w:cstheme="minorHAnsi"/>
          <w:szCs w:val="22"/>
          <w:lang w:eastAsia="sl-SI"/>
        </w:rPr>
      </w:pPr>
    </w:p>
    <w:p w14:paraId="0F03A6BA" w14:textId="264FC495" w:rsidR="005272C2" w:rsidRPr="00D12A09" w:rsidRDefault="005272C2" w:rsidP="008831C4">
      <w:pPr>
        <w:ind w:left="708"/>
        <w:jc w:val="both"/>
        <w:rPr>
          <w:rFonts w:cstheme="minorHAnsi"/>
          <w:szCs w:val="22"/>
        </w:rPr>
      </w:pPr>
      <w:r w:rsidRPr="00D12A09">
        <w:rPr>
          <w:rFonts w:cstheme="minorHAnsi"/>
          <w:szCs w:val="22"/>
        </w:rPr>
        <w:t>Usposabljanje notranjih trenerjev bo</w:t>
      </w:r>
      <w:r w:rsidR="00EC09F0">
        <w:rPr>
          <w:rFonts w:cstheme="minorHAnsi"/>
          <w:szCs w:val="22"/>
        </w:rPr>
        <w:t xml:space="preserve"> </w:t>
      </w:r>
      <w:r w:rsidRPr="00D12A09">
        <w:rPr>
          <w:rFonts w:cstheme="minorHAnsi"/>
          <w:szCs w:val="22"/>
        </w:rPr>
        <w:t>izvedeno na interaktivnih delavnicah, kjer bodo udeleženci pridobili najmanj:</w:t>
      </w:r>
    </w:p>
    <w:p w14:paraId="1A1FF6EE" w14:textId="4B870C3D" w:rsidR="005272C2" w:rsidRPr="00D12A09" w:rsidRDefault="005272C2"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razumevanje rešitev na področju prepoznavanja</w:t>
      </w:r>
      <w:r w:rsidR="00F42BC2" w:rsidRPr="00D12A09">
        <w:rPr>
          <w:rFonts w:eastAsiaTheme="minorEastAsia" w:cstheme="minorHAnsi"/>
          <w:szCs w:val="22"/>
          <w:lang w:eastAsia="sl-SI"/>
        </w:rPr>
        <w:t>,</w:t>
      </w:r>
      <w:r w:rsidRPr="00D12A09">
        <w:rPr>
          <w:rFonts w:eastAsiaTheme="minorEastAsia" w:cstheme="minorHAnsi"/>
          <w:szCs w:val="22"/>
          <w:lang w:eastAsia="sl-SI"/>
        </w:rPr>
        <w:t xml:space="preserve"> razvoja</w:t>
      </w:r>
      <w:r w:rsidR="00F42BC2" w:rsidRPr="00D12A09">
        <w:rPr>
          <w:rFonts w:eastAsiaTheme="minorEastAsia" w:cstheme="minorHAnsi"/>
          <w:szCs w:val="22"/>
          <w:lang w:eastAsia="sl-SI"/>
        </w:rPr>
        <w:t xml:space="preserve"> in ohranjanja</w:t>
      </w:r>
      <w:r w:rsidRPr="00D12A09">
        <w:rPr>
          <w:rFonts w:eastAsiaTheme="minorEastAsia" w:cstheme="minorHAnsi"/>
          <w:szCs w:val="22"/>
          <w:lang w:eastAsia="sl-SI"/>
        </w:rPr>
        <w:t xml:space="preserve"> talentov ter načrtovanja nasledstev,</w:t>
      </w:r>
    </w:p>
    <w:p w14:paraId="2D388CF1" w14:textId="3C8C8FF7" w:rsidR="00F37F2D" w:rsidRPr="00D12A09" w:rsidRDefault="00F37F2D"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primere dobrih praks, s poudarkom na prednostih/tveganjih in ključnih aktivnostih za uspešno implementacijo,</w:t>
      </w:r>
    </w:p>
    <w:p w14:paraId="57F54504" w14:textId="5EBA54F0" w:rsidR="005272C2" w:rsidRPr="00D12A09" w:rsidRDefault="005272C2" w:rsidP="00BF44FF">
      <w:pPr>
        <w:pStyle w:val="Odstavekseznama"/>
        <w:numPr>
          <w:ilvl w:val="0"/>
          <w:numId w:val="14"/>
        </w:numPr>
        <w:tabs>
          <w:tab w:val="left" w:pos="426"/>
        </w:tabs>
        <w:spacing w:line="260" w:lineRule="exact"/>
        <w:jc w:val="both"/>
        <w:rPr>
          <w:rFonts w:cstheme="minorHAnsi"/>
          <w:szCs w:val="22"/>
        </w:rPr>
      </w:pPr>
      <w:r w:rsidRPr="00D12A09">
        <w:rPr>
          <w:rFonts w:eastAsiaTheme="minorEastAsia" w:cstheme="minorHAnsi"/>
          <w:szCs w:val="22"/>
          <w:lang w:eastAsia="sl-SI"/>
        </w:rPr>
        <w:t>znanja in veščine za uspešen prenos znanja na področju prepoznavanja</w:t>
      </w:r>
      <w:r w:rsidR="003F4FBE" w:rsidRPr="00D12A09">
        <w:rPr>
          <w:rFonts w:eastAsiaTheme="minorEastAsia" w:cstheme="minorHAnsi"/>
          <w:szCs w:val="22"/>
          <w:lang w:eastAsia="sl-SI"/>
        </w:rPr>
        <w:t xml:space="preserve">, </w:t>
      </w:r>
      <w:r w:rsidRPr="00D12A09">
        <w:rPr>
          <w:rFonts w:eastAsiaTheme="minorEastAsia" w:cstheme="minorHAnsi"/>
          <w:szCs w:val="22"/>
          <w:lang w:eastAsia="sl-SI"/>
        </w:rPr>
        <w:t xml:space="preserve">razvoja </w:t>
      </w:r>
      <w:r w:rsidR="003F4FBE" w:rsidRPr="00D12A09">
        <w:rPr>
          <w:rFonts w:eastAsiaTheme="minorEastAsia" w:cstheme="minorHAnsi"/>
          <w:szCs w:val="22"/>
          <w:lang w:eastAsia="sl-SI"/>
        </w:rPr>
        <w:t xml:space="preserve">in ohranjanja </w:t>
      </w:r>
      <w:r w:rsidRPr="00D12A09">
        <w:rPr>
          <w:rFonts w:eastAsiaTheme="minorEastAsia" w:cstheme="minorHAnsi"/>
          <w:szCs w:val="22"/>
          <w:lang w:eastAsia="sl-SI"/>
        </w:rPr>
        <w:t>talentov</w:t>
      </w:r>
      <w:r w:rsidRPr="00D12A09">
        <w:rPr>
          <w:rFonts w:cstheme="minorHAnsi"/>
          <w:szCs w:val="22"/>
        </w:rPr>
        <w:t xml:space="preserve"> ter načrtovanja nasledstev</w:t>
      </w:r>
      <w:r w:rsidR="002F5CE7" w:rsidRPr="00D12A09">
        <w:rPr>
          <w:rFonts w:cstheme="minorHAnsi"/>
          <w:szCs w:val="22"/>
        </w:rPr>
        <w:t>.</w:t>
      </w:r>
    </w:p>
    <w:p w14:paraId="0632F012" w14:textId="77777777" w:rsidR="005272C2" w:rsidRPr="00D12A09" w:rsidRDefault="005272C2" w:rsidP="005272C2">
      <w:pPr>
        <w:spacing w:line="260" w:lineRule="exact"/>
        <w:jc w:val="both"/>
        <w:rPr>
          <w:rFonts w:eastAsiaTheme="minorEastAsia" w:cstheme="minorHAnsi"/>
          <w:szCs w:val="22"/>
          <w:lang w:eastAsia="sl-SI"/>
        </w:rPr>
      </w:pPr>
    </w:p>
    <w:p w14:paraId="420F3B0B" w14:textId="505CA233" w:rsidR="005272C2" w:rsidRPr="00D12A09" w:rsidRDefault="000C2C77" w:rsidP="00B33A48">
      <w:pPr>
        <w:ind w:left="708"/>
        <w:jc w:val="both"/>
        <w:rPr>
          <w:rFonts w:cstheme="minorHAnsi"/>
          <w:szCs w:val="22"/>
        </w:rPr>
      </w:pPr>
      <w:r w:rsidRPr="00D12A09">
        <w:rPr>
          <w:rFonts w:cstheme="minorHAnsi"/>
          <w:szCs w:val="22"/>
        </w:rPr>
        <w:t xml:space="preserve">Predvideno je 6 </w:t>
      </w:r>
      <w:r w:rsidR="00FA6F13" w:rsidRPr="00D12A09">
        <w:rPr>
          <w:rFonts w:cstheme="minorHAnsi"/>
          <w:szCs w:val="22"/>
        </w:rPr>
        <w:t>usposabljanj</w:t>
      </w:r>
      <w:r w:rsidRPr="00D12A09">
        <w:rPr>
          <w:rFonts w:cstheme="minorHAnsi"/>
          <w:szCs w:val="22"/>
        </w:rPr>
        <w:t xml:space="preserve"> po 6 ur</w:t>
      </w:r>
      <w:r w:rsidR="005272C2" w:rsidRPr="00D12A09">
        <w:rPr>
          <w:rFonts w:cstheme="minorHAnsi"/>
          <w:szCs w:val="22"/>
        </w:rPr>
        <w:t>, na</w:t>
      </w:r>
      <w:r w:rsidRPr="00D12A09">
        <w:rPr>
          <w:rFonts w:cstheme="minorHAnsi"/>
          <w:szCs w:val="22"/>
        </w:rPr>
        <w:t xml:space="preserve"> posamez</w:t>
      </w:r>
      <w:r w:rsidR="00FA6F13" w:rsidRPr="00D12A09">
        <w:rPr>
          <w:rFonts w:cstheme="minorHAnsi"/>
          <w:szCs w:val="22"/>
        </w:rPr>
        <w:t xml:space="preserve">nem </w:t>
      </w:r>
      <w:r w:rsidR="00F5284A" w:rsidRPr="00D12A09">
        <w:rPr>
          <w:rFonts w:cstheme="minorHAnsi"/>
          <w:szCs w:val="22"/>
        </w:rPr>
        <w:t>usposabljanju</w:t>
      </w:r>
      <w:r w:rsidR="005272C2" w:rsidRPr="00D12A09">
        <w:rPr>
          <w:rFonts w:cstheme="minorHAnsi"/>
          <w:szCs w:val="22"/>
        </w:rPr>
        <w:t xml:space="preserve"> je okvirno </w:t>
      </w:r>
      <w:r w:rsidR="00840DC4" w:rsidRPr="00D12A09">
        <w:rPr>
          <w:rFonts w:cstheme="minorHAnsi"/>
          <w:szCs w:val="22"/>
        </w:rPr>
        <w:t xml:space="preserve">20 </w:t>
      </w:r>
      <w:r w:rsidR="005272C2" w:rsidRPr="00D12A09">
        <w:rPr>
          <w:rFonts w:cstheme="minorHAnsi"/>
          <w:szCs w:val="22"/>
        </w:rPr>
        <w:t xml:space="preserve">udeležencev. Skupno predvideno število </w:t>
      </w:r>
      <w:r w:rsidR="00840DC4" w:rsidRPr="00D12A09">
        <w:rPr>
          <w:rFonts w:cstheme="minorHAnsi"/>
          <w:szCs w:val="22"/>
        </w:rPr>
        <w:t>udeležencev</w:t>
      </w:r>
      <w:r w:rsidR="00FA6F13" w:rsidRPr="00D12A09">
        <w:rPr>
          <w:rFonts w:cstheme="minorHAnsi"/>
          <w:szCs w:val="22"/>
        </w:rPr>
        <w:t xml:space="preserve"> v celotnem pogodbenem obdobju</w:t>
      </w:r>
      <w:r w:rsidR="00840DC4" w:rsidRPr="00D12A09">
        <w:rPr>
          <w:rFonts w:cstheme="minorHAnsi"/>
          <w:szCs w:val="22"/>
        </w:rPr>
        <w:t xml:space="preserve"> </w:t>
      </w:r>
      <w:r w:rsidR="005272C2" w:rsidRPr="00D12A09">
        <w:rPr>
          <w:rFonts w:cstheme="minorHAnsi"/>
          <w:szCs w:val="22"/>
        </w:rPr>
        <w:t xml:space="preserve">je </w:t>
      </w:r>
      <w:r w:rsidR="00840DC4" w:rsidRPr="00D12A09">
        <w:rPr>
          <w:rFonts w:cstheme="minorHAnsi"/>
          <w:szCs w:val="22"/>
        </w:rPr>
        <w:t>6</w:t>
      </w:r>
      <w:r w:rsidR="005272C2" w:rsidRPr="00D12A09">
        <w:rPr>
          <w:rFonts w:cstheme="minorHAnsi"/>
          <w:szCs w:val="22"/>
        </w:rPr>
        <w:t xml:space="preserve">0. </w:t>
      </w:r>
      <w:r w:rsidR="00FD0673" w:rsidRPr="00D12A09">
        <w:rPr>
          <w:rFonts w:cstheme="minorHAnsi"/>
          <w:szCs w:val="22"/>
        </w:rPr>
        <w:t>Izvajalec bo</w:t>
      </w:r>
      <w:r w:rsidR="00FA6F13" w:rsidRPr="00D12A09">
        <w:rPr>
          <w:rFonts w:cstheme="minorHAnsi"/>
          <w:szCs w:val="22"/>
        </w:rPr>
        <w:t xml:space="preserve"> v času trajanja pogodbe</w:t>
      </w:r>
      <w:r w:rsidR="00FD0673" w:rsidRPr="00D12A09">
        <w:rPr>
          <w:rFonts w:cstheme="minorHAnsi"/>
          <w:szCs w:val="22"/>
        </w:rPr>
        <w:t xml:space="preserve"> </w:t>
      </w:r>
      <w:r w:rsidR="007F68FF" w:rsidRPr="00D12A09">
        <w:rPr>
          <w:rFonts w:cstheme="minorHAnsi"/>
          <w:szCs w:val="22"/>
        </w:rPr>
        <w:t xml:space="preserve">predvidoma izvedel </w:t>
      </w:r>
      <w:r w:rsidR="00FD0673" w:rsidRPr="00D12A09">
        <w:rPr>
          <w:rFonts w:cstheme="minorHAnsi"/>
          <w:szCs w:val="22"/>
        </w:rPr>
        <w:t>18 delavnic</w:t>
      </w:r>
      <w:r w:rsidR="009D47CE" w:rsidRPr="00D12A09">
        <w:rPr>
          <w:rFonts w:cstheme="minorHAnsi"/>
          <w:szCs w:val="22"/>
        </w:rPr>
        <w:t xml:space="preserve"> v živo.</w:t>
      </w:r>
    </w:p>
    <w:p w14:paraId="0C1FD3AA" w14:textId="6290FB82" w:rsidR="007B3DED" w:rsidRPr="00D12A09" w:rsidRDefault="007B3DED" w:rsidP="0008398D">
      <w:pPr>
        <w:spacing w:line="260" w:lineRule="atLeast"/>
        <w:jc w:val="both"/>
        <w:rPr>
          <w:rFonts w:cstheme="minorHAnsi"/>
          <w:szCs w:val="22"/>
        </w:rPr>
      </w:pPr>
    </w:p>
    <w:p w14:paraId="0886F263" w14:textId="2CFC74E9" w:rsidR="007B3DED" w:rsidRPr="00D12A09" w:rsidRDefault="007B3DED" w:rsidP="00BF44FF">
      <w:pPr>
        <w:pStyle w:val="Odstavekseznama"/>
        <w:numPr>
          <w:ilvl w:val="0"/>
          <w:numId w:val="19"/>
        </w:numPr>
        <w:autoSpaceDE w:val="0"/>
        <w:autoSpaceDN w:val="0"/>
        <w:adjustRightInd w:val="0"/>
        <w:jc w:val="both"/>
        <w:rPr>
          <w:rFonts w:cstheme="minorHAnsi"/>
          <w:b/>
          <w:bCs/>
          <w:szCs w:val="22"/>
        </w:rPr>
      </w:pPr>
      <w:r w:rsidRPr="00D12A09">
        <w:rPr>
          <w:rFonts w:cstheme="minorHAnsi"/>
          <w:b/>
          <w:bCs/>
          <w:szCs w:val="22"/>
        </w:rPr>
        <w:t>Pripravi</w:t>
      </w:r>
      <w:r w:rsidR="00736F8D" w:rsidRPr="00D12A09">
        <w:rPr>
          <w:rFonts w:cstheme="minorHAnsi"/>
          <w:b/>
          <w:bCs/>
          <w:szCs w:val="22"/>
        </w:rPr>
        <w:t>ti</w:t>
      </w:r>
      <w:r w:rsidRPr="00D12A09">
        <w:rPr>
          <w:rFonts w:cstheme="minorHAnsi"/>
          <w:b/>
          <w:bCs/>
          <w:szCs w:val="22"/>
        </w:rPr>
        <w:t xml:space="preserve"> dokument o metodologiji prepoznavanja</w:t>
      </w:r>
      <w:r w:rsidR="009F1A6D" w:rsidRPr="00D12A09">
        <w:rPr>
          <w:rFonts w:cstheme="minorHAnsi"/>
          <w:b/>
          <w:bCs/>
          <w:szCs w:val="22"/>
        </w:rPr>
        <w:t>,</w:t>
      </w:r>
      <w:r w:rsidRPr="00D12A09">
        <w:rPr>
          <w:rFonts w:cstheme="minorHAnsi"/>
          <w:b/>
          <w:bCs/>
          <w:szCs w:val="22"/>
        </w:rPr>
        <w:t xml:space="preserve"> razvoja</w:t>
      </w:r>
      <w:r w:rsidR="009F1A6D" w:rsidRPr="00D12A09">
        <w:rPr>
          <w:rFonts w:cstheme="minorHAnsi"/>
          <w:b/>
          <w:bCs/>
          <w:szCs w:val="22"/>
        </w:rPr>
        <w:t xml:space="preserve"> in ohranjanja</w:t>
      </w:r>
      <w:r w:rsidRPr="00D12A09">
        <w:rPr>
          <w:rFonts w:cstheme="minorHAnsi"/>
          <w:b/>
          <w:bCs/>
          <w:szCs w:val="22"/>
        </w:rPr>
        <w:t xml:space="preserve"> talentov, o oblikovanju sistema nasledstev kot tudi o implementaciji rešitev posameznih korakov v praksi.</w:t>
      </w:r>
    </w:p>
    <w:p w14:paraId="48F27D3E" w14:textId="77777777" w:rsidR="007B3DED" w:rsidRPr="00D12A09" w:rsidRDefault="007B3DED" w:rsidP="007B3DED">
      <w:pPr>
        <w:autoSpaceDE w:val="0"/>
        <w:autoSpaceDN w:val="0"/>
        <w:adjustRightInd w:val="0"/>
        <w:jc w:val="both"/>
        <w:rPr>
          <w:rFonts w:cstheme="minorHAnsi"/>
          <w:szCs w:val="22"/>
        </w:rPr>
      </w:pPr>
    </w:p>
    <w:p w14:paraId="23CE42BB" w14:textId="231F75A1" w:rsidR="007B3DED" w:rsidRPr="00D12A09" w:rsidRDefault="007B3DED" w:rsidP="008831C4">
      <w:pPr>
        <w:ind w:left="708"/>
        <w:jc w:val="both"/>
        <w:rPr>
          <w:rFonts w:cstheme="minorHAnsi"/>
          <w:szCs w:val="22"/>
        </w:rPr>
      </w:pPr>
      <w:r w:rsidRPr="00D12A09">
        <w:rPr>
          <w:rFonts w:cstheme="minorHAnsi"/>
          <w:szCs w:val="22"/>
        </w:rPr>
        <w:t>Izvajalec bo sproti izdeloval dokumentacijo o metodologiji priprave rešitev na področju identifikacije ključnih delovnih mest, prepoznave</w:t>
      </w:r>
      <w:r w:rsidR="009F1A6D" w:rsidRPr="00D12A09">
        <w:rPr>
          <w:rFonts w:cstheme="minorHAnsi"/>
          <w:szCs w:val="22"/>
        </w:rPr>
        <w:t>,</w:t>
      </w:r>
      <w:r w:rsidR="008D7AFA" w:rsidRPr="00D12A09">
        <w:rPr>
          <w:rFonts w:cstheme="minorHAnsi"/>
          <w:szCs w:val="22"/>
        </w:rPr>
        <w:t xml:space="preserve"> </w:t>
      </w:r>
      <w:r w:rsidRPr="00D12A09">
        <w:rPr>
          <w:rFonts w:cstheme="minorHAnsi"/>
          <w:szCs w:val="22"/>
        </w:rPr>
        <w:t>razvoja</w:t>
      </w:r>
      <w:r w:rsidR="008D7AFA" w:rsidRPr="00D12A09">
        <w:rPr>
          <w:rFonts w:cstheme="minorHAnsi"/>
          <w:szCs w:val="22"/>
        </w:rPr>
        <w:t xml:space="preserve"> </w:t>
      </w:r>
      <w:r w:rsidR="009F1A6D" w:rsidRPr="00D12A09">
        <w:rPr>
          <w:rFonts w:cstheme="minorHAnsi"/>
          <w:szCs w:val="22"/>
        </w:rPr>
        <w:t>in</w:t>
      </w:r>
      <w:r w:rsidR="008D7AFA" w:rsidRPr="00D12A09">
        <w:rPr>
          <w:rFonts w:cstheme="minorHAnsi"/>
          <w:szCs w:val="22"/>
        </w:rPr>
        <w:t xml:space="preserve"> </w:t>
      </w:r>
      <w:r w:rsidR="009F1A6D" w:rsidRPr="00D12A09">
        <w:rPr>
          <w:rFonts w:cstheme="minorHAnsi"/>
          <w:szCs w:val="22"/>
        </w:rPr>
        <w:t>ohranjanja</w:t>
      </w:r>
      <w:r w:rsidRPr="00D12A09">
        <w:rPr>
          <w:rFonts w:cstheme="minorHAnsi"/>
          <w:szCs w:val="22"/>
        </w:rPr>
        <w:t xml:space="preserve"> talentov in načrtovanje nasledstev ter implementacije v praksi. </w:t>
      </w:r>
    </w:p>
    <w:p w14:paraId="620B03B5" w14:textId="77777777" w:rsidR="007765B9" w:rsidRPr="00D12A09" w:rsidRDefault="007765B9" w:rsidP="008831C4">
      <w:pPr>
        <w:ind w:left="708"/>
        <w:jc w:val="both"/>
        <w:rPr>
          <w:rFonts w:cstheme="minorHAnsi"/>
        </w:rPr>
      </w:pPr>
    </w:p>
    <w:p w14:paraId="3AE2D0C8" w14:textId="76EC4B20" w:rsidR="007B3DED" w:rsidRPr="00D12A09" w:rsidRDefault="007B3DED" w:rsidP="008831C4">
      <w:pPr>
        <w:ind w:left="708"/>
        <w:jc w:val="both"/>
        <w:rPr>
          <w:rFonts w:cstheme="minorHAnsi"/>
          <w:color w:val="000000"/>
          <w:szCs w:val="22"/>
        </w:rPr>
      </w:pPr>
      <w:r w:rsidRPr="00D12A09">
        <w:rPr>
          <w:rFonts w:cstheme="minorHAnsi"/>
          <w:szCs w:val="22"/>
        </w:rPr>
        <w:t>Dokument</w:t>
      </w:r>
      <w:r w:rsidRPr="00D12A09">
        <w:rPr>
          <w:rFonts w:cstheme="minorHAnsi"/>
          <w:color w:val="000000"/>
          <w:szCs w:val="22"/>
        </w:rPr>
        <w:t xml:space="preserve"> bo vseboval vsaj naslednje: </w:t>
      </w:r>
    </w:p>
    <w:p w14:paraId="653E6390" w14:textId="77777777" w:rsidR="00BC30F8" w:rsidRPr="00D12A09" w:rsidRDefault="00BC30F8" w:rsidP="007B3DED">
      <w:pPr>
        <w:tabs>
          <w:tab w:val="left" w:pos="1120"/>
        </w:tabs>
        <w:autoSpaceDE w:val="0"/>
        <w:autoSpaceDN w:val="0"/>
        <w:adjustRightInd w:val="0"/>
        <w:jc w:val="both"/>
        <w:rPr>
          <w:rFonts w:cstheme="minorHAnsi"/>
          <w:color w:val="000000"/>
          <w:szCs w:val="22"/>
        </w:rPr>
      </w:pPr>
    </w:p>
    <w:p w14:paraId="7AA68BEA" w14:textId="42E8B442" w:rsidR="00D540B6" w:rsidRPr="00D12A09" w:rsidRDefault="00BC30F8" w:rsidP="00DA5DE0">
      <w:pPr>
        <w:ind w:left="708"/>
        <w:jc w:val="both"/>
        <w:rPr>
          <w:rFonts w:cstheme="minorHAnsi"/>
          <w:b/>
          <w:bCs/>
          <w:szCs w:val="22"/>
        </w:rPr>
      </w:pPr>
      <w:bookmarkStart w:id="31" w:name="_Hlk167178061"/>
      <w:r w:rsidRPr="00D12A09">
        <w:rPr>
          <w:rFonts w:cstheme="minorHAnsi"/>
          <w:b/>
          <w:bCs/>
          <w:szCs w:val="22"/>
        </w:rPr>
        <w:t>A. Prepoznavanje, razvoj in ohranjanje talentov</w:t>
      </w:r>
    </w:p>
    <w:p w14:paraId="41597E41" w14:textId="1A2E092F" w:rsidR="00D540B6" w:rsidRPr="00D12A09" w:rsidRDefault="00BC30F8"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r</w:t>
      </w:r>
      <w:r w:rsidR="00D540B6" w:rsidRPr="00D12A09">
        <w:rPr>
          <w:rFonts w:eastAsiaTheme="minorEastAsia" w:cstheme="minorHAnsi"/>
          <w:szCs w:val="22"/>
          <w:lang w:eastAsia="sl-SI"/>
        </w:rPr>
        <w:t>ezultati analize obstoječega stanja</w:t>
      </w:r>
      <w:r w:rsidRPr="00D12A09">
        <w:rPr>
          <w:rFonts w:eastAsiaTheme="minorEastAsia" w:cstheme="minorHAnsi"/>
          <w:szCs w:val="22"/>
          <w:lang w:eastAsia="sl-SI"/>
        </w:rPr>
        <w:t>,</w:t>
      </w:r>
    </w:p>
    <w:p w14:paraId="240C87F2" w14:textId="0AA16F3F" w:rsidR="005662BC" w:rsidRPr="00D12A09" w:rsidRDefault="00BC30F8"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m</w:t>
      </w:r>
      <w:r w:rsidR="00D540B6" w:rsidRPr="00D12A09">
        <w:rPr>
          <w:rFonts w:eastAsiaTheme="minorEastAsia" w:cstheme="minorHAnsi"/>
          <w:szCs w:val="22"/>
          <w:lang w:eastAsia="sl-SI"/>
        </w:rPr>
        <w:t xml:space="preserve">etodologija in </w:t>
      </w:r>
      <w:r w:rsidR="005662BC" w:rsidRPr="00D12A09">
        <w:rPr>
          <w:rFonts w:eastAsiaTheme="minorEastAsia" w:cstheme="minorHAnsi"/>
          <w:szCs w:val="22"/>
          <w:lang w:eastAsia="sl-SI"/>
        </w:rPr>
        <w:t>potek aktivnosti za prepoznavo, razvoj in ohranjanje talentov ter možnosti za vzpostavitev bazena talentov</w:t>
      </w:r>
      <w:r w:rsidRPr="00D12A09">
        <w:rPr>
          <w:rFonts w:eastAsiaTheme="minorEastAsia" w:cstheme="minorHAnsi"/>
          <w:szCs w:val="22"/>
          <w:lang w:eastAsia="sl-SI"/>
        </w:rPr>
        <w:t>,</w:t>
      </w:r>
    </w:p>
    <w:p w14:paraId="6652862E" w14:textId="0117B75C" w:rsidR="00BC30F8" w:rsidRPr="00D12A09" w:rsidRDefault="00BC30F8"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opis in izkušnje praktičnega preizkusa predlaganih rešitev (prednosti, izzivi),</w:t>
      </w:r>
    </w:p>
    <w:p w14:paraId="3D799405" w14:textId="45539BF2" w:rsidR="005662BC" w:rsidRPr="00D12A09" w:rsidRDefault="00BC30F8"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vključenost različnih deležnikov in njihova vloga.</w:t>
      </w:r>
    </w:p>
    <w:p w14:paraId="4AFA6358" w14:textId="77777777" w:rsidR="002D07E0" w:rsidRPr="00D12A09" w:rsidRDefault="002D07E0" w:rsidP="008831C4">
      <w:pPr>
        <w:pStyle w:val="Odstavekseznama"/>
        <w:tabs>
          <w:tab w:val="left" w:pos="426"/>
        </w:tabs>
        <w:spacing w:line="260" w:lineRule="exact"/>
        <w:ind w:left="1440"/>
        <w:jc w:val="both"/>
        <w:rPr>
          <w:rFonts w:eastAsiaTheme="minorEastAsia" w:cstheme="minorHAnsi"/>
          <w:szCs w:val="22"/>
          <w:lang w:eastAsia="sl-SI"/>
        </w:rPr>
      </w:pPr>
    </w:p>
    <w:p w14:paraId="38AD3E0C" w14:textId="06ABB320" w:rsidR="00BC30F8" w:rsidRPr="00D12A09" w:rsidRDefault="00BC30F8" w:rsidP="00DA5DE0">
      <w:pPr>
        <w:ind w:left="708"/>
        <w:jc w:val="both"/>
        <w:rPr>
          <w:rFonts w:cstheme="minorHAnsi"/>
          <w:b/>
          <w:bCs/>
          <w:szCs w:val="22"/>
        </w:rPr>
      </w:pPr>
      <w:r w:rsidRPr="00D12A09">
        <w:rPr>
          <w:rFonts w:cstheme="minorHAnsi"/>
          <w:b/>
          <w:bCs/>
          <w:szCs w:val="22"/>
        </w:rPr>
        <w:t>B. Načrtovanje nasledstev</w:t>
      </w:r>
    </w:p>
    <w:p w14:paraId="742A3FB1" w14:textId="439508D6" w:rsidR="00BC30F8" w:rsidRPr="00D12A09" w:rsidRDefault="00BC30F8"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rezultati analize obstoječega stanja,</w:t>
      </w:r>
    </w:p>
    <w:p w14:paraId="377F414B" w14:textId="4E781D67" w:rsidR="005662BC" w:rsidRPr="00D12A09" w:rsidRDefault="00BC30F8"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m</w:t>
      </w:r>
      <w:r w:rsidR="00D540B6" w:rsidRPr="00D12A09">
        <w:rPr>
          <w:rFonts w:eastAsiaTheme="minorEastAsia" w:cstheme="minorHAnsi"/>
          <w:szCs w:val="22"/>
          <w:lang w:eastAsia="sl-SI"/>
        </w:rPr>
        <w:t xml:space="preserve">etodologija in </w:t>
      </w:r>
      <w:r w:rsidR="005662BC" w:rsidRPr="00D12A09">
        <w:rPr>
          <w:rFonts w:eastAsiaTheme="minorEastAsia" w:cstheme="minorHAnsi"/>
          <w:szCs w:val="22"/>
          <w:lang w:eastAsia="sl-SI"/>
        </w:rPr>
        <w:t>potek aktivnosti za načrtovanje nasledstev (identifikacija ključnih delovnih mest, določitev znanj, kompetenc za izbrana ključna delovna mesta, prepoznavanje javnih uslužbencev z zasedbo ključnih delovnih mest, nadaljnji strokovni in osebni razvoj javnih uslužbencev)</w:t>
      </w:r>
      <w:r w:rsidRPr="00D12A09">
        <w:rPr>
          <w:rFonts w:eastAsiaTheme="minorEastAsia" w:cstheme="minorHAnsi"/>
          <w:szCs w:val="22"/>
          <w:lang w:eastAsia="sl-SI"/>
        </w:rPr>
        <w:t>,</w:t>
      </w:r>
    </w:p>
    <w:p w14:paraId="47F7E5EC" w14:textId="0CE454D3" w:rsidR="005662BC" w:rsidRPr="00D12A09" w:rsidRDefault="005662BC"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opis in izkušnje praktičnega preizkusa predlaganih rešitev (prednosti, izzivi)</w:t>
      </w:r>
      <w:r w:rsidR="00BC30F8" w:rsidRPr="00D12A09">
        <w:rPr>
          <w:rFonts w:eastAsiaTheme="minorEastAsia" w:cstheme="minorHAnsi"/>
          <w:szCs w:val="22"/>
          <w:lang w:eastAsia="sl-SI"/>
        </w:rPr>
        <w:t>,</w:t>
      </w:r>
    </w:p>
    <w:p w14:paraId="48D3DE2E" w14:textId="5C310BEC" w:rsidR="005662BC" w:rsidRPr="00D12A09" w:rsidRDefault="005662BC" w:rsidP="00BF44FF">
      <w:pPr>
        <w:pStyle w:val="Odstavekseznama"/>
        <w:numPr>
          <w:ilvl w:val="0"/>
          <w:numId w:val="14"/>
        </w:numPr>
        <w:tabs>
          <w:tab w:val="left" w:pos="426"/>
        </w:tabs>
        <w:spacing w:line="260" w:lineRule="exact"/>
        <w:jc w:val="both"/>
        <w:rPr>
          <w:rFonts w:eastAsiaTheme="minorEastAsia" w:cstheme="minorHAnsi"/>
          <w:szCs w:val="22"/>
          <w:lang w:eastAsia="sl-SI"/>
        </w:rPr>
      </w:pPr>
      <w:r w:rsidRPr="00D12A09">
        <w:rPr>
          <w:rFonts w:eastAsiaTheme="minorEastAsia" w:cstheme="minorHAnsi"/>
          <w:szCs w:val="22"/>
          <w:lang w:eastAsia="sl-SI"/>
        </w:rPr>
        <w:t>vključenost različnih deležnikov in njihova vloga</w:t>
      </w:r>
      <w:r w:rsidR="00BC30F8" w:rsidRPr="00D12A09">
        <w:rPr>
          <w:rFonts w:eastAsiaTheme="minorEastAsia" w:cstheme="minorHAnsi"/>
          <w:szCs w:val="22"/>
          <w:lang w:eastAsia="sl-SI"/>
        </w:rPr>
        <w:t>.</w:t>
      </w:r>
    </w:p>
    <w:bookmarkEnd w:id="31"/>
    <w:p w14:paraId="75921C3D" w14:textId="77777777" w:rsidR="005662BC" w:rsidRPr="00D12A09" w:rsidRDefault="005662BC" w:rsidP="0093224B">
      <w:pPr>
        <w:tabs>
          <w:tab w:val="left" w:pos="1120"/>
        </w:tabs>
        <w:autoSpaceDE w:val="0"/>
        <w:autoSpaceDN w:val="0"/>
        <w:adjustRightInd w:val="0"/>
        <w:jc w:val="both"/>
        <w:rPr>
          <w:rFonts w:cstheme="minorHAnsi"/>
          <w:color w:val="000000"/>
          <w:szCs w:val="22"/>
        </w:rPr>
      </w:pPr>
    </w:p>
    <w:p w14:paraId="777BF721" w14:textId="036E3EE5" w:rsidR="00272F51" w:rsidRPr="00D12A09" w:rsidRDefault="007B3DED" w:rsidP="00BF44FF">
      <w:pPr>
        <w:pStyle w:val="Odstavekseznama"/>
        <w:numPr>
          <w:ilvl w:val="0"/>
          <w:numId w:val="19"/>
        </w:numPr>
        <w:autoSpaceDE w:val="0"/>
        <w:autoSpaceDN w:val="0"/>
        <w:adjustRightInd w:val="0"/>
        <w:jc w:val="both"/>
        <w:rPr>
          <w:rFonts w:cstheme="minorHAnsi"/>
          <w:b/>
          <w:bCs/>
          <w:szCs w:val="22"/>
        </w:rPr>
      </w:pPr>
      <w:r w:rsidRPr="00D12A09">
        <w:rPr>
          <w:rFonts w:cstheme="minorHAnsi"/>
          <w:b/>
          <w:bCs/>
          <w:szCs w:val="22"/>
        </w:rPr>
        <w:t>Priprav</w:t>
      </w:r>
      <w:r w:rsidR="00BD2A00" w:rsidRPr="00D12A09">
        <w:rPr>
          <w:rFonts w:cstheme="minorHAnsi"/>
          <w:b/>
          <w:bCs/>
          <w:szCs w:val="22"/>
        </w:rPr>
        <w:t>i</w:t>
      </w:r>
      <w:r w:rsidR="00736F8D" w:rsidRPr="00D12A09">
        <w:rPr>
          <w:rFonts w:cstheme="minorHAnsi"/>
          <w:b/>
          <w:bCs/>
          <w:szCs w:val="22"/>
        </w:rPr>
        <w:t>ti</w:t>
      </w:r>
      <w:r w:rsidR="00BD2A00" w:rsidRPr="00D12A09">
        <w:rPr>
          <w:rFonts w:cstheme="minorHAnsi"/>
          <w:b/>
          <w:bCs/>
          <w:szCs w:val="22"/>
        </w:rPr>
        <w:t xml:space="preserve"> </w:t>
      </w:r>
      <w:r w:rsidRPr="00D12A09">
        <w:rPr>
          <w:rFonts w:cstheme="minorHAnsi"/>
          <w:b/>
          <w:bCs/>
          <w:szCs w:val="22"/>
        </w:rPr>
        <w:t xml:space="preserve">priročnik za uporabo sodobnih pristopov ravnanja z zaposlenimi v državni upravi: Prepoznavanje ter razvoj talentov in oblikovanje sistema nasledstev. </w:t>
      </w:r>
    </w:p>
    <w:p w14:paraId="03E4F514" w14:textId="77777777" w:rsidR="003C0BCB" w:rsidRPr="00D12A09" w:rsidRDefault="003C0BCB" w:rsidP="006B47CB">
      <w:pPr>
        <w:tabs>
          <w:tab w:val="left" w:pos="1120"/>
        </w:tabs>
        <w:autoSpaceDE w:val="0"/>
        <w:autoSpaceDN w:val="0"/>
        <w:adjustRightInd w:val="0"/>
        <w:jc w:val="both"/>
        <w:rPr>
          <w:rFonts w:cstheme="minorHAnsi"/>
          <w:color w:val="000000"/>
          <w:szCs w:val="22"/>
        </w:rPr>
      </w:pPr>
    </w:p>
    <w:p w14:paraId="549B13AD" w14:textId="6D9F2BC1" w:rsidR="00821525" w:rsidRPr="00D12A09" w:rsidRDefault="00785957" w:rsidP="00DA5DE0">
      <w:pPr>
        <w:ind w:left="708"/>
        <w:jc w:val="both"/>
        <w:rPr>
          <w:rFonts w:cstheme="minorHAnsi"/>
          <w:szCs w:val="22"/>
        </w:rPr>
      </w:pPr>
      <w:r w:rsidRPr="00D12A09">
        <w:rPr>
          <w:rFonts w:eastAsiaTheme="minorEastAsia" w:cstheme="minorHAnsi"/>
          <w:szCs w:val="22"/>
          <w:lang w:eastAsia="sl-SI"/>
        </w:rPr>
        <w:t>Izvajalec mora izdelati dokument – Priročnik za uporabo razvojnih rešitev na področju razvoja kadrov v organih državne uprave – oblikovanje nasledstev in prepoznavanje razvoj talentov, ki bo vseboval najmanj</w:t>
      </w:r>
      <w:r w:rsidRPr="00D12A09">
        <w:rPr>
          <w:rFonts w:cstheme="minorHAnsi"/>
          <w:szCs w:val="22"/>
        </w:rPr>
        <w:t xml:space="preserve">: </w:t>
      </w:r>
    </w:p>
    <w:p w14:paraId="4D75C919" w14:textId="77777777" w:rsidR="00BC30F8" w:rsidRPr="00D12A09" w:rsidRDefault="00BC30F8" w:rsidP="00DA5DE0">
      <w:pPr>
        <w:overflowPunct w:val="0"/>
        <w:autoSpaceDE w:val="0"/>
        <w:autoSpaceDN w:val="0"/>
        <w:adjustRightInd w:val="0"/>
        <w:contextualSpacing/>
        <w:jc w:val="both"/>
        <w:rPr>
          <w:rFonts w:cstheme="minorHAnsi"/>
          <w:szCs w:val="22"/>
        </w:rPr>
      </w:pPr>
    </w:p>
    <w:p w14:paraId="445CE7CA" w14:textId="77777777" w:rsidR="00BC30F8" w:rsidRPr="00D12A09" w:rsidRDefault="00BC30F8" w:rsidP="00DA5DE0">
      <w:pPr>
        <w:pStyle w:val="Telobesedila"/>
        <w:spacing w:before="8"/>
        <w:ind w:left="1068"/>
        <w:jc w:val="both"/>
        <w:rPr>
          <w:rFonts w:cstheme="minorHAnsi"/>
          <w:b/>
          <w:bCs/>
          <w:szCs w:val="22"/>
        </w:rPr>
      </w:pPr>
      <w:r w:rsidRPr="00D12A09">
        <w:rPr>
          <w:rFonts w:cstheme="minorHAnsi"/>
          <w:b/>
          <w:bCs/>
          <w:szCs w:val="22"/>
        </w:rPr>
        <w:lastRenderedPageBreak/>
        <w:t>A. Prepoznavanje, razvoj in ohranjanje talentov</w:t>
      </w:r>
    </w:p>
    <w:p w14:paraId="1B3D3D1D" w14:textId="25D07F74" w:rsidR="00BC30F8" w:rsidRPr="00D12A09" w:rsidRDefault="00BC30F8" w:rsidP="00793FA0">
      <w:pPr>
        <w:pStyle w:val="Odstavekseznama"/>
        <w:numPr>
          <w:ilvl w:val="1"/>
          <w:numId w:val="24"/>
        </w:numPr>
        <w:autoSpaceDE w:val="0"/>
        <w:autoSpaceDN w:val="0"/>
        <w:adjustRightInd w:val="0"/>
        <w:jc w:val="both"/>
        <w:rPr>
          <w:rFonts w:cstheme="minorHAnsi"/>
          <w:szCs w:val="22"/>
        </w:rPr>
      </w:pPr>
      <w:r w:rsidRPr="00D12A09">
        <w:rPr>
          <w:rFonts w:cstheme="minorHAnsi"/>
          <w:szCs w:val="22"/>
        </w:rPr>
        <w:t>rešitve za prepoznavanje, razvoj in ohranjanje talentov,</w:t>
      </w:r>
    </w:p>
    <w:p w14:paraId="14538CED" w14:textId="73A8E569" w:rsidR="003B75D4" w:rsidRPr="00D12A09" w:rsidRDefault="005B40D0" w:rsidP="00793FA0">
      <w:pPr>
        <w:pStyle w:val="Odstavekseznama"/>
        <w:numPr>
          <w:ilvl w:val="1"/>
          <w:numId w:val="24"/>
        </w:numPr>
        <w:autoSpaceDE w:val="0"/>
        <w:autoSpaceDN w:val="0"/>
        <w:adjustRightInd w:val="0"/>
        <w:jc w:val="both"/>
        <w:rPr>
          <w:rFonts w:cstheme="minorHAnsi"/>
          <w:szCs w:val="22"/>
        </w:rPr>
      </w:pPr>
      <w:r w:rsidRPr="00D12A09">
        <w:rPr>
          <w:rFonts w:cstheme="minorHAnsi"/>
          <w:szCs w:val="22"/>
        </w:rPr>
        <w:t>postopek vzpostavljanja sistema »bazena talentov« na posameznem organu državne uprave na nivoju ministrstev in predlog na nivoju vseh organov državne uprave skupaj</w:t>
      </w:r>
      <w:r w:rsidR="003B75D4" w:rsidRPr="00D12A09">
        <w:rPr>
          <w:rFonts w:cstheme="minorHAnsi"/>
          <w:szCs w:val="22"/>
        </w:rPr>
        <w:t>,</w:t>
      </w:r>
    </w:p>
    <w:p w14:paraId="4D467229" w14:textId="5C32C8FD" w:rsidR="003B75D4" w:rsidRPr="00D12A09" w:rsidRDefault="003B75D4" w:rsidP="00793FA0">
      <w:pPr>
        <w:pStyle w:val="Odstavekseznama"/>
        <w:numPr>
          <w:ilvl w:val="1"/>
          <w:numId w:val="24"/>
        </w:numPr>
        <w:autoSpaceDE w:val="0"/>
        <w:autoSpaceDN w:val="0"/>
        <w:adjustRightInd w:val="0"/>
        <w:jc w:val="both"/>
        <w:rPr>
          <w:rFonts w:cstheme="minorHAnsi"/>
          <w:szCs w:val="22"/>
        </w:rPr>
      </w:pPr>
      <w:r w:rsidRPr="00D12A09">
        <w:rPr>
          <w:rFonts w:cstheme="minorHAnsi"/>
          <w:szCs w:val="22"/>
        </w:rPr>
        <w:t>utemeljitev primernosti uporabe novih rešitev v državni upravi.</w:t>
      </w:r>
    </w:p>
    <w:p w14:paraId="19019F51" w14:textId="77777777" w:rsidR="0003472A" w:rsidRPr="00D12A09" w:rsidRDefault="0003472A" w:rsidP="002D07E0">
      <w:pPr>
        <w:pStyle w:val="Odstavekseznama"/>
        <w:autoSpaceDE w:val="0"/>
        <w:autoSpaceDN w:val="0"/>
        <w:adjustRightInd w:val="0"/>
        <w:ind w:left="1500"/>
        <w:jc w:val="both"/>
        <w:rPr>
          <w:rFonts w:cstheme="minorHAnsi"/>
          <w:szCs w:val="22"/>
        </w:rPr>
      </w:pPr>
    </w:p>
    <w:p w14:paraId="366088CC" w14:textId="57026108" w:rsidR="00BC30F8" w:rsidRPr="00D12A09" w:rsidRDefault="00BC30F8" w:rsidP="00DA5DE0">
      <w:pPr>
        <w:pStyle w:val="Telobesedila"/>
        <w:spacing w:before="8"/>
        <w:ind w:left="1068"/>
        <w:jc w:val="both"/>
        <w:rPr>
          <w:rFonts w:cstheme="minorHAnsi"/>
          <w:b/>
          <w:bCs/>
          <w:szCs w:val="22"/>
        </w:rPr>
      </w:pPr>
      <w:r w:rsidRPr="00D12A09">
        <w:rPr>
          <w:rFonts w:cstheme="minorHAnsi"/>
          <w:b/>
          <w:bCs/>
          <w:szCs w:val="22"/>
        </w:rPr>
        <w:t>B. Načrtovanje nasledstev</w:t>
      </w:r>
    </w:p>
    <w:p w14:paraId="22F24C11" w14:textId="63B4EAD7" w:rsidR="00BC30F8" w:rsidRPr="00D12A09" w:rsidRDefault="005B40D0" w:rsidP="003B4EFD">
      <w:pPr>
        <w:pStyle w:val="Odstavekseznama"/>
        <w:numPr>
          <w:ilvl w:val="1"/>
          <w:numId w:val="24"/>
        </w:numPr>
        <w:autoSpaceDE w:val="0"/>
        <w:autoSpaceDN w:val="0"/>
        <w:adjustRightInd w:val="0"/>
        <w:jc w:val="both"/>
        <w:rPr>
          <w:rFonts w:cstheme="minorHAnsi"/>
          <w:szCs w:val="22"/>
        </w:rPr>
      </w:pPr>
      <w:r w:rsidRPr="00D12A09">
        <w:rPr>
          <w:rFonts w:cstheme="minorHAnsi"/>
          <w:szCs w:val="22"/>
        </w:rPr>
        <w:t>rešitve</w:t>
      </w:r>
      <w:r w:rsidR="00BC30F8" w:rsidRPr="00D12A09">
        <w:rPr>
          <w:rFonts w:cstheme="minorHAnsi"/>
          <w:szCs w:val="22"/>
        </w:rPr>
        <w:t xml:space="preserve"> za načrtovanje nasledstev</w:t>
      </w:r>
      <w:r w:rsidRPr="00D12A09">
        <w:rPr>
          <w:rFonts w:cstheme="minorHAnsi"/>
          <w:szCs w:val="22"/>
        </w:rPr>
        <w:t>, in sicer:</w:t>
      </w:r>
    </w:p>
    <w:p w14:paraId="6AD7475B" w14:textId="6400BAF5" w:rsidR="00785957" w:rsidRPr="00D12A09" w:rsidRDefault="007560E6" w:rsidP="003B4EFD">
      <w:pPr>
        <w:pStyle w:val="Odstavekseznama"/>
        <w:numPr>
          <w:ilvl w:val="1"/>
          <w:numId w:val="24"/>
        </w:numPr>
        <w:autoSpaceDE w:val="0"/>
        <w:autoSpaceDN w:val="0"/>
        <w:adjustRightInd w:val="0"/>
        <w:jc w:val="both"/>
        <w:rPr>
          <w:rFonts w:cstheme="minorHAnsi"/>
          <w:szCs w:val="22"/>
        </w:rPr>
      </w:pPr>
      <w:r w:rsidRPr="00D12A09">
        <w:rPr>
          <w:rFonts w:cstheme="minorHAnsi"/>
          <w:szCs w:val="22"/>
        </w:rPr>
        <w:t>rešitve</w:t>
      </w:r>
      <w:r w:rsidR="00785957" w:rsidRPr="00D12A09">
        <w:rPr>
          <w:rFonts w:cstheme="minorHAnsi"/>
          <w:szCs w:val="22"/>
        </w:rPr>
        <w:t xml:space="preserve"> za </w:t>
      </w:r>
      <w:r w:rsidR="0093224B" w:rsidRPr="00D12A09">
        <w:rPr>
          <w:rFonts w:cstheme="minorHAnsi"/>
          <w:szCs w:val="22"/>
        </w:rPr>
        <w:t>določanje</w:t>
      </w:r>
      <w:r w:rsidR="00785957" w:rsidRPr="00D12A09">
        <w:rPr>
          <w:rFonts w:cstheme="minorHAnsi"/>
          <w:szCs w:val="22"/>
        </w:rPr>
        <w:t xml:space="preserve"> ključnih delovnih mest</w:t>
      </w:r>
      <w:r w:rsidR="001035DF" w:rsidRPr="00D12A09">
        <w:rPr>
          <w:rFonts w:cstheme="minorHAnsi"/>
          <w:szCs w:val="22"/>
        </w:rPr>
        <w:t>,</w:t>
      </w:r>
    </w:p>
    <w:p w14:paraId="4549A6FD" w14:textId="328A1BF9" w:rsidR="0093224B" w:rsidRPr="00D12A09" w:rsidRDefault="0093224B" w:rsidP="003B4EFD">
      <w:pPr>
        <w:pStyle w:val="Odstavekseznama"/>
        <w:numPr>
          <w:ilvl w:val="1"/>
          <w:numId w:val="24"/>
        </w:numPr>
        <w:autoSpaceDE w:val="0"/>
        <w:autoSpaceDN w:val="0"/>
        <w:adjustRightInd w:val="0"/>
        <w:jc w:val="both"/>
        <w:rPr>
          <w:rFonts w:cstheme="minorHAnsi"/>
          <w:szCs w:val="22"/>
        </w:rPr>
      </w:pPr>
      <w:r w:rsidRPr="00D12A09">
        <w:rPr>
          <w:rFonts w:cstheme="minorHAnsi"/>
          <w:szCs w:val="22"/>
        </w:rPr>
        <w:t>rešitve glede določitve znanj, kompetenc in drugih potrebnih sposobnosti za izbrana ključna delovna mesta,</w:t>
      </w:r>
    </w:p>
    <w:p w14:paraId="61D220CB" w14:textId="24DD41C3" w:rsidR="0093224B" w:rsidRPr="00D12A09" w:rsidRDefault="0093224B" w:rsidP="003B4EFD">
      <w:pPr>
        <w:pStyle w:val="Odstavekseznama"/>
        <w:numPr>
          <w:ilvl w:val="1"/>
          <w:numId w:val="24"/>
        </w:numPr>
        <w:autoSpaceDE w:val="0"/>
        <w:autoSpaceDN w:val="0"/>
        <w:adjustRightInd w:val="0"/>
        <w:jc w:val="both"/>
        <w:rPr>
          <w:rFonts w:cstheme="minorHAnsi"/>
          <w:szCs w:val="22"/>
        </w:rPr>
      </w:pPr>
      <w:r w:rsidRPr="00D12A09">
        <w:rPr>
          <w:rFonts w:cstheme="minorHAnsi"/>
          <w:szCs w:val="22"/>
        </w:rPr>
        <w:t>rešitve za prepoznavanje javnih uslužbencev za zasedbo ključnih delovnih mest,</w:t>
      </w:r>
    </w:p>
    <w:p w14:paraId="02B9D654" w14:textId="77777777" w:rsidR="004E16F9" w:rsidRPr="00D12A09" w:rsidRDefault="0093224B" w:rsidP="003B4EFD">
      <w:pPr>
        <w:pStyle w:val="Odstavekseznama"/>
        <w:numPr>
          <w:ilvl w:val="1"/>
          <w:numId w:val="24"/>
        </w:numPr>
        <w:autoSpaceDE w:val="0"/>
        <w:autoSpaceDN w:val="0"/>
        <w:adjustRightInd w:val="0"/>
        <w:jc w:val="both"/>
        <w:rPr>
          <w:rFonts w:cstheme="minorHAnsi"/>
          <w:szCs w:val="22"/>
        </w:rPr>
      </w:pPr>
      <w:r w:rsidRPr="00D12A09">
        <w:rPr>
          <w:rFonts w:cstheme="minorHAnsi"/>
          <w:szCs w:val="22"/>
        </w:rPr>
        <w:t>rešitve za oblikovanje nadaljnjega strokovnega in osebnega razvoja prepoznanih javnih uslužbencev</w:t>
      </w:r>
      <w:r w:rsidR="009E2AE0" w:rsidRPr="00D12A09">
        <w:rPr>
          <w:rFonts w:cstheme="minorHAnsi"/>
          <w:szCs w:val="22"/>
        </w:rPr>
        <w:t>,</w:t>
      </w:r>
    </w:p>
    <w:p w14:paraId="602AC37B" w14:textId="44B8DB17" w:rsidR="003B75D4" w:rsidRPr="00D12A09" w:rsidRDefault="003B75D4" w:rsidP="003B4EFD">
      <w:pPr>
        <w:pStyle w:val="Odstavekseznama"/>
        <w:numPr>
          <w:ilvl w:val="1"/>
          <w:numId w:val="24"/>
        </w:numPr>
        <w:autoSpaceDE w:val="0"/>
        <w:autoSpaceDN w:val="0"/>
        <w:adjustRightInd w:val="0"/>
        <w:jc w:val="both"/>
        <w:rPr>
          <w:rFonts w:eastAsiaTheme="minorEastAsia" w:cstheme="minorHAnsi"/>
          <w:szCs w:val="22"/>
          <w:lang w:eastAsia="sl-SI"/>
        </w:rPr>
      </w:pPr>
      <w:r w:rsidRPr="00D12A09">
        <w:rPr>
          <w:rFonts w:cstheme="minorHAnsi"/>
          <w:szCs w:val="22"/>
        </w:rPr>
        <w:t>utemeljitev</w:t>
      </w:r>
      <w:r w:rsidRPr="00D12A09">
        <w:rPr>
          <w:rFonts w:eastAsiaTheme="minorEastAsia" w:cstheme="minorHAnsi"/>
          <w:szCs w:val="22"/>
          <w:lang w:eastAsia="sl-SI"/>
        </w:rPr>
        <w:t xml:space="preserve"> primernosti uporabe novih rešitev v državni upravi.</w:t>
      </w:r>
    </w:p>
    <w:p w14:paraId="60C17326" w14:textId="77777777" w:rsidR="004458B7" w:rsidRPr="00D12A09" w:rsidRDefault="004458B7" w:rsidP="001D38BD">
      <w:pPr>
        <w:tabs>
          <w:tab w:val="left" w:pos="1120"/>
        </w:tabs>
        <w:autoSpaceDE w:val="0"/>
        <w:autoSpaceDN w:val="0"/>
        <w:adjustRightInd w:val="0"/>
        <w:jc w:val="both"/>
        <w:rPr>
          <w:rFonts w:cstheme="minorHAnsi"/>
          <w:color w:val="000000"/>
          <w:szCs w:val="22"/>
        </w:rPr>
      </w:pPr>
    </w:p>
    <w:p w14:paraId="017A440B" w14:textId="77777777" w:rsidR="00B8698D" w:rsidRPr="00D12A09" w:rsidRDefault="00B8698D" w:rsidP="001D38BD">
      <w:pPr>
        <w:tabs>
          <w:tab w:val="left" w:pos="1120"/>
        </w:tabs>
        <w:autoSpaceDE w:val="0"/>
        <w:autoSpaceDN w:val="0"/>
        <w:adjustRightInd w:val="0"/>
        <w:jc w:val="both"/>
        <w:rPr>
          <w:rFonts w:cstheme="minorHAnsi"/>
          <w:color w:val="000000"/>
          <w:szCs w:val="22"/>
        </w:rPr>
      </w:pPr>
    </w:p>
    <w:p w14:paraId="3A859B83" w14:textId="154BA0C3" w:rsidR="00B8698D" w:rsidRPr="00D12A09" w:rsidRDefault="00B8698D" w:rsidP="00B8698D">
      <w:pPr>
        <w:autoSpaceDE w:val="0"/>
        <w:autoSpaceDN w:val="0"/>
        <w:adjustRightInd w:val="0"/>
        <w:jc w:val="both"/>
        <w:rPr>
          <w:rFonts w:eastAsiaTheme="minorEastAsia" w:cstheme="minorHAnsi"/>
          <w:szCs w:val="21"/>
          <w:lang w:eastAsia="sl-SI"/>
        </w:rPr>
      </w:pPr>
      <w:r w:rsidRPr="00D12A09">
        <w:rPr>
          <w:rFonts w:eastAsiaTheme="minorHAnsi" w:cstheme="minorHAnsi"/>
          <w:iCs/>
          <w:color w:val="000000"/>
          <w:szCs w:val="22"/>
          <w:lang w:eastAsia="en-US"/>
        </w:rPr>
        <w:t>Pogoji za zaključek aktivnosti za I</w:t>
      </w:r>
      <w:r w:rsidR="00B33A48" w:rsidRPr="00D12A09">
        <w:rPr>
          <w:rFonts w:eastAsiaTheme="minorHAnsi" w:cstheme="minorHAnsi"/>
          <w:iCs/>
          <w:color w:val="000000"/>
          <w:szCs w:val="22"/>
          <w:lang w:eastAsia="en-US"/>
        </w:rPr>
        <w:t>I</w:t>
      </w:r>
      <w:r w:rsidRPr="00D12A09">
        <w:rPr>
          <w:rFonts w:eastAsiaTheme="minorHAnsi" w:cstheme="minorHAnsi"/>
          <w:iCs/>
          <w:color w:val="000000"/>
          <w:szCs w:val="22"/>
          <w:lang w:eastAsia="en-US"/>
        </w:rPr>
        <w:t xml:space="preserve">I. </w:t>
      </w:r>
      <w:r w:rsidR="00962A1B" w:rsidRPr="00D12A09">
        <w:rPr>
          <w:rFonts w:eastAsiaTheme="minorHAnsi" w:cstheme="minorHAnsi"/>
          <w:iCs/>
          <w:color w:val="000000"/>
          <w:szCs w:val="22"/>
          <w:lang w:eastAsia="en-US"/>
        </w:rPr>
        <w:t>fazo</w:t>
      </w:r>
      <w:r w:rsidRPr="00D12A09">
        <w:rPr>
          <w:rFonts w:eastAsiaTheme="minorHAnsi" w:cstheme="minorHAnsi"/>
          <w:iCs/>
          <w:color w:val="000000"/>
          <w:szCs w:val="22"/>
          <w:lang w:eastAsia="en-US"/>
        </w:rPr>
        <w:t xml:space="preserve"> javnega naročila so izvedene vse aktivnosti od točke 1 do 8, dokončano izvedbo potrdi naročnik.</w:t>
      </w:r>
      <w:r w:rsidRPr="00D12A09">
        <w:rPr>
          <w:rFonts w:eastAsiaTheme="minorEastAsia" w:cstheme="minorHAnsi"/>
          <w:szCs w:val="21"/>
          <w:lang w:eastAsia="sl-SI"/>
        </w:rPr>
        <w:t xml:space="preserve"> </w:t>
      </w:r>
    </w:p>
    <w:p w14:paraId="32ABCDCE" w14:textId="77777777" w:rsidR="00B8698D" w:rsidRPr="00D12A09" w:rsidRDefault="00B8698D" w:rsidP="00B8698D">
      <w:pPr>
        <w:autoSpaceDE w:val="0"/>
        <w:autoSpaceDN w:val="0"/>
        <w:adjustRightInd w:val="0"/>
        <w:jc w:val="both"/>
        <w:rPr>
          <w:rFonts w:cstheme="minorHAnsi"/>
          <w:szCs w:val="22"/>
        </w:rPr>
      </w:pPr>
    </w:p>
    <w:p w14:paraId="38181FA4" w14:textId="77777777" w:rsidR="00B8698D" w:rsidRPr="00D12A09" w:rsidRDefault="00B8698D" w:rsidP="001D38BD">
      <w:pPr>
        <w:tabs>
          <w:tab w:val="left" w:pos="1120"/>
        </w:tabs>
        <w:autoSpaceDE w:val="0"/>
        <w:autoSpaceDN w:val="0"/>
        <w:adjustRightInd w:val="0"/>
        <w:jc w:val="both"/>
        <w:rPr>
          <w:rFonts w:cstheme="minorHAnsi"/>
          <w:color w:val="000000"/>
          <w:szCs w:val="22"/>
        </w:rPr>
      </w:pPr>
    </w:p>
    <w:p w14:paraId="24762732" w14:textId="18BFFFEC" w:rsidR="00411690" w:rsidRPr="00D12A09" w:rsidRDefault="005A5F87" w:rsidP="00E364F4">
      <w:pPr>
        <w:pStyle w:val="Naslov1"/>
        <w:rPr>
          <w:rFonts w:asciiTheme="minorHAnsi" w:hAnsiTheme="minorHAnsi" w:cstheme="minorHAnsi"/>
        </w:rPr>
      </w:pPr>
      <w:bookmarkStart w:id="32" w:name="_Toc456089658"/>
      <w:bookmarkStart w:id="33" w:name="_Toc172034166"/>
      <w:r w:rsidRPr="00D12A09">
        <w:rPr>
          <w:rFonts w:asciiTheme="minorHAnsi" w:hAnsiTheme="minorHAnsi" w:cstheme="minorHAnsi"/>
        </w:rPr>
        <w:t>Terminski plan izvedbe</w:t>
      </w:r>
      <w:bookmarkEnd w:id="32"/>
      <w:bookmarkEnd w:id="33"/>
      <w:r w:rsidR="004C2C8F" w:rsidRPr="00D12A09">
        <w:rPr>
          <w:rFonts w:asciiTheme="minorHAnsi" w:hAnsiTheme="minorHAnsi" w:cstheme="minorHAnsi"/>
        </w:rPr>
        <w:t xml:space="preserve"> </w:t>
      </w:r>
    </w:p>
    <w:p w14:paraId="0142063E" w14:textId="77777777" w:rsidR="00970AAB" w:rsidRPr="00D12A09" w:rsidRDefault="00970AAB" w:rsidP="00CF63B3">
      <w:pPr>
        <w:autoSpaceDE w:val="0"/>
        <w:autoSpaceDN w:val="0"/>
        <w:adjustRightInd w:val="0"/>
        <w:jc w:val="both"/>
        <w:rPr>
          <w:rFonts w:eastAsiaTheme="minorHAnsi" w:cstheme="minorHAnsi"/>
          <w:bCs/>
          <w:color w:val="FF0000"/>
          <w:szCs w:val="22"/>
          <w:lang w:eastAsia="en-US"/>
        </w:rPr>
      </w:pPr>
    </w:p>
    <w:p w14:paraId="6839048B" w14:textId="374CB5CB" w:rsidR="005A5F87" w:rsidRDefault="005A5F87" w:rsidP="00CF63B3">
      <w:pPr>
        <w:autoSpaceDE w:val="0"/>
        <w:autoSpaceDN w:val="0"/>
        <w:adjustRightInd w:val="0"/>
        <w:jc w:val="both"/>
        <w:rPr>
          <w:rFonts w:eastAsiaTheme="minorHAnsi" w:cstheme="minorHAnsi"/>
          <w:bCs/>
          <w:szCs w:val="22"/>
          <w:lang w:eastAsia="en-US"/>
        </w:rPr>
      </w:pPr>
      <w:r w:rsidRPr="00D12A09">
        <w:rPr>
          <w:rFonts w:eastAsiaTheme="minorHAnsi" w:cstheme="minorHAnsi"/>
          <w:bCs/>
          <w:szCs w:val="22"/>
          <w:lang w:eastAsia="en-US"/>
        </w:rPr>
        <w:t xml:space="preserve">Naročnik ocenjuje izvedbo projekta po predvidenem </w:t>
      </w:r>
      <w:r w:rsidR="00EF0725">
        <w:rPr>
          <w:rFonts w:eastAsiaTheme="minorHAnsi" w:cstheme="minorHAnsi"/>
          <w:bCs/>
          <w:szCs w:val="22"/>
          <w:lang w:eastAsia="en-US"/>
        </w:rPr>
        <w:t xml:space="preserve">okvirnem </w:t>
      </w:r>
      <w:r w:rsidRPr="00D12A09">
        <w:rPr>
          <w:rFonts w:eastAsiaTheme="minorHAnsi" w:cstheme="minorHAnsi"/>
          <w:bCs/>
          <w:szCs w:val="22"/>
          <w:lang w:eastAsia="en-US"/>
        </w:rPr>
        <w:t>terminskem planu</w:t>
      </w:r>
      <w:r w:rsidR="00EF0725">
        <w:rPr>
          <w:rFonts w:eastAsiaTheme="minorHAnsi" w:cstheme="minorHAnsi"/>
          <w:bCs/>
          <w:szCs w:val="22"/>
          <w:lang w:eastAsia="en-US"/>
        </w:rPr>
        <w:t xml:space="preserve"> , ki se lahko prilagodi </w:t>
      </w:r>
    </w:p>
    <w:p w14:paraId="3E2BB20F" w14:textId="7D38D8D6" w:rsidR="00145FA7" w:rsidRDefault="00D9624C" w:rsidP="00CF63B3">
      <w:pPr>
        <w:autoSpaceDE w:val="0"/>
        <w:autoSpaceDN w:val="0"/>
        <w:adjustRightInd w:val="0"/>
        <w:jc w:val="both"/>
        <w:rPr>
          <w:rFonts w:eastAsiaTheme="minorEastAsia" w:cstheme="minorHAnsi"/>
          <w:bCs/>
          <w:szCs w:val="22"/>
          <w:lang w:eastAsia="sl-SI"/>
        </w:rPr>
      </w:pPr>
      <w:r>
        <w:t>na način kot je to določeno v točki</w:t>
      </w:r>
      <w:r>
        <w:rPr>
          <w:rFonts w:eastAsiaTheme="minorEastAsia" w:cstheme="minorHAnsi"/>
          <w:bCs/>
          <w:szCs w:val="22"/>
          <w:lang w:eastAsia="sl-SI"/>
        </w:rPr>
        <w:t xml:space="preserve"> </w:t>
      </w:r>
      <w:r w:rsidR="00145FA7">
        <w:rPr>
          <w:rFonts w:eastAsiaTheme="minorEastAsia" w:cstheme="minorHAnsi"/>
          <w:bCs/>
          <w:szCs w:val="22"/>
          <w:lang w:eastAsia="sl-SI"/>
        </w:rPr>
        <w:t>7.3.1</w:t>
      </w:r>
      <w:r>
        <w:rPr>
          <w:rFonts w:eastAsiaTheme="minorEastAsia" w:cstheme="minorHAnsi"/>
          <w:bCs/>
          <w:szCs w:val="22"/>
          <w:lang w:eastAsia="sl-SI"/>
        </w:rPr>
        <w:t xml:space="preserve"> teh specifikacij</w:t>
      </w:r>
      <w:r w:rsidR="00CD35F8">
        <w:rPr>
          <w:rFonts w:eastAsiaTheme="minorEastAsia" w:cstheme="minorHAnsi"/>
          <w:bCs/>
          <w:szCs w:val="22"/>
          <w:lang w:eastAsia="sl-SI"/>
        </w:rPr>
        <w:t>.</w:t>
      </w:r>
    </w:p>
    <w:p w14:paraId="39A857DE" w14:textId="77777777" w:rsidR="008F3630" w:rsidRDefault="008F3630" w:rsidP="00CF63B3">
      <w:pPr>
        <w:autoSpaceDE w:val="0"/>
        <w:autoSpaceDN w:val="0"/>
        <w:adjustRightInd w:val="0"/>
        <w:jc w:val="both"/>
        <w:rPr>
          <w:rFonts w:eastAsiaTheme="minorEastAsia" w:cstheme="minorHAnsi"/>
          <w:bCs/>
          <w:szCs w:val="22"/>
          <w:lang w:eastAsia="sl-SI"/>
        </w:rPr>
      </w:pPr>
    </w:p>
    <w:p w14:paraId="62674C97" w14:textId="12CB8BBC" w:rsidR="008F3630" w:rsidRPr="00D12A09" w:rsidRDefault="008F3630" w:rsidP="00CF63B3">
      <w:pPr>
        <w:autoSpaceDE w:val="0"/>
        <w:autoSpaceDN w:val="0"/>
        <w:adjustRightInd w:val="0"/>
        <w:jc w:val="both"/>
        <w:rPr>
          <w:rFonts w:eastAsiaTheme="minorHAnsi" w:cstheme="minorHAnsi"/>
          <w:bCs/>
          <w:szCs w:val="22"/>
          <w:lang w:eastAsia="en-US"/>
        </w:rPr>
      </w:pPr>
      <w:r>
        <w:rPr>
          <w:rFonts w:eastAsiaTheme="minorEastAsia" w:cstheme="minorHAnsi"/>
          <w:bCs/>
          <w:szCs w:val="22"/>
          <w:lang w:eastAsia="sl-SI"/>
        </w:rPr>
        <w:t>Ne glede na morebitne prilagoditve terminskega plana</w:t>
      </w:r>
      <w:r w:rsidR="00D9624C">
        <w:rPr>
          <w:rFonts w:eastAsiaTheme="minorEastAsia" w:cstheme="minorHAnsi"/>
          <w:bCs/>
          <w:szCs w:val="22"/>
          <w:lang w:eastAsia="sl-SI"/>
        </w:rPr>
        <w:t>,</w:t>
      </w:r>
      <w:r>
        <w:rPr>
          <w:rFonts w:eastAsiaTheme="minorEastAsia" w:cstheme="minorHAnsi"/>
          <w:bCs/>
          <w:szCs w:val="22"/>
          <w:lang w:eastAsia="sl-SI"/>
        </w:rPr>
        <w:t xml:space="preserve">  1. in 2.</w:t>
      </w:r>
      <w:r w:rsidR="00D9624C">
        <w:rPr>
          <w:rFonts w:eastAsiaTheme="minorEastAsia" w:cstheme="minorHAnsi"/>
          <w:bCs/>
          <w:szCs w:val="22"/>
          <w:lang w:eastAsia="sl-SI"/>
        </w:rPr>
        <w:t xml:space="preserve"> fazi se morata</w:t>
      </w:r>
      <w:r>
        <w:rPr>
          <w:rFonts w:eastAsiaTheme="minorEastAsia" w:cstheme="minorHAnsi"/>
          <w:bCs/>
          <w:szCs w:val="22"/>
          <w:lang w:eastAsia="sl-SI"/>
        </w:rPr>
        <w:t xml:space="preserve"> zaključi</w:t>
      </w:r>
      <w:r w:rsidR="00D9624C">
        <w:rPr>
          <w:rFonts w:eastAsiaTheme="minorEastAsia" w:cstheme="minorHAnsi"/>
          <w:bCs/>
          <w:szCs w:val="22"/>
          <w:lang w:eastAsia="sl-SI"/>
        </w:rPr>
        <w:t>ti</w:t>
      </w:r>
      <w:r>
        <w:rPr>
          <w:rFonts w:eastAsiaTheme="minorEastAsia" w:cstheme="minorHAnsi"/>
          <w:bCs/>
          <w:szCs w:val="22"/>
          <w:lang w:eastAsia="sl-SI"/>
        </w:rPr>
        <w:t xml:space="preserve"> v letu 2025, </w:t>
      </w:r>
      <w:r w:rsidR="00D9624C">
        <w:rPr>
          <w:rFonts w:eastAsiaTheme="minorEastAsia" w:cstheme="minorHAnsi"/>
          <w:bCs/>
          <w:szCs w:val="22"/>
          <w:lang w:eastAsia="sl-SI"/>
        </w:rPr>
        <w:t xml:space="preserve">3. </w:t>
      </w:r>
      <w:r>
        <w:rPr>
          <w:rFonts w:eastAsiaTheme="minorEastAsia" w:cstheme="minorHAnsi"/>
          <w:bCs/>
          <w:szCs w:val="22"/>
          <w:lang w:eastAsia="sl-SI"/>
        </w:rPr>
        <w:t xml:space="preserve">faza pa </w:t>
      </w:r>
      <w:r w:rsidR="00D9624C">
        <w:rPr>
          <w:rFonts w:eastAsiaTheme="minorEastAsia" w:cstheme="minorHAnsi"/>
          <w:bCs/>
          <w:szCs w:val="22"/>
          <w:lang w:eastAsia="sl-SI"/>
        </w:rPr>
        <w:t xml:space="preserve">do 31. 5. 2026 oz. </w:t>
      </w:r>
      <w:r>
        <w:rPr>
          <w:rFonts w:eastAsiaTheme="minorEastAsia" w:cstheme="minorHAnsi"/>
          <w:bCs/>
          <w:szCs w:val="22"/>
          <w:lang w:eastAsia="sl-SI"/>
        </w:rPr>
        <w:t>najkasneje do 30.</w:t>
      </w:r>
      <w:r w:rsidR="00D9624C">
        <w:rPr>
          <w:rFonts w:eastAsiaTheme="minorEastAsia" w:cstheme="minorHAnsi"/>
          <w:bCs/>
          <w:szCs w:val="22"/>
          <w:lang w:eastAsia="sl-SI"/>
        </w:rPr>
        <w:t xml:space="preserve"> </w:t>
      </w:r>
      <w:r>
        <w:rPr>
          <w:rFonts w:eastAsiaTheme="minorEastAsia" w:cstheme="minorHAnsi"/>
          <w:bCs/>
          <w:szCs w:val="22"/>
          <w:lang w:eastAsia="sl-SI"/>
        </w:rPr>
        <w:t>6.</w:t>
      </w:r>
      <w:r w:rsidR="00D9624C">
        <w:rPr>
          <w:rFonts w:eastAsiaTheme="minorEastAsia" w:cstheme="minorHAnsi"/>
          <w:bCs/>
          <w:szCs w:val="22"/>
          <w:lang w:eastAsia="sl-SI"/>
        </w:rPr>
        <w:t xml:space="preserve"> </w:t>
      </w:r>
      <w:r>
        <w:rPr>
          <w:rFonts w:eastAsiaTheme="minorEastAsia" w:cstheme="minorHAnsi"/>
          <w:bCs/>
          <w:szCs w:val="22"/>
          <w:lang w:eastAsia="sl-SI"/>
        </w:rPr>
        <w:t>2026</w:t>
      </w:r>
      <w:r w:rsidR="00D9624C">
        <w:rPr>
          <w:rFonts w:eastAsiaTheme="minorEastAsia" w:cstheme="minorHAnsi"/>
          <w:bCs/>
          <w:szCs w:val="22"/>
          <w:lang w:eastAsia="sl-SI"/>
        </w:rPr>
        <w:t>, kot je to določeno v pogodbi</w:t>
      </w:r>
      <w:r>
        <w:rPr>
          <w:rFonts w:eastAsiaTheme="minorEastAsia" w:cstheme="minorHAnsi"/>
          <w:bCs/>
          <w:szCs w:val="22"/>
          <w:lang w:eastAsia="sl-SI"/>
        </w:rPr>
        <w:t xml:space="preserve">. </w:t>
      </w:r>
    </w:p>
    <w:p w14:paraId="6E7044E0" w14:textId="77777777" w:rsidR="005A5F87" w:rsidRPr="00D12A09" w:rsidRDefault="005A5F87" w:rsidP="00CF63B3">
      <w:pPr>
        <w:autoSpaceDE w:val="0"/>
        <w:autoSpaceDN w:val="0"/>
        <w:adjustRightInd w:val="0"/>
        <w:jc w:val="both"/>
        <w:rPr>
          <w:rFonts w:eastAsiaTheme="minorHAnsi" w:cstheme="minorHAnsi"/>
          <w:bCs/>
          <w:szCs w:val="22"/>
          <w:lang w:eastAsia="en-US"/>
        </w:rPr>
      </w:pPr>
      <w:r w:rsidRPr="00D12A09">
        <w:rPr>
          <w:rFonts w:eastAsiaTheme="minorHAnsi" w:cstheme="minorHAnsi"/>
          <w:bCs/>
          <w:szCs w:val="22"/>
          <w:lang w:eastAsia="en-US"/>
        </w:rPr>
        <w:t xml:space="preserve"> </w:t>
      </w:r>
    </w:p>
    <w:p w14:paraId="640F334B" w14:textId="77777777" w:rsidR="005A5F87" w:rsidRPr="00D12A09" w:rsidRDefault="005A5F87" w:rsidP="00CF63B3">
      <w:pPr>
        <w:tabs>
          <w:tab w:val="center" w:pos="2410"/>
          <w:tab w:val="right" w:pos="9072"/>
        </w:tabs>
        <w:jc w:val="both"/>
        <w:rPr>
          <w:rFonts w:cstheme="minorHAnsi"/>
          <w:szCs w:val="22"/>
        </w:rPr>
      </w:pPr>
      <w:r w:rsidRPr="00D12A09">
        <w:rPr>
          <w:rFonts w:cstheme="minorHAnsi"/>
          <w:szCs w:val="22"/>
        </w:rPr>
        <w:t>Roki izvedbe za pripravo posameznih delov javnega naročila so naslednji:</w:t>
      </w:r>
    </w:p>
    <w:p w14:paraId="362FB012" w14:textId="77777777" w:rsidR="005A5F87" w:rsidRPr="00D12A09" w:rsidRDefault="005A5F87" w:rsidP="00CF63B3">
      <w:pPr>
        <w:autoSpaceDE w:val="0"/>
        <w:autoSpaceDN w:val="0"/>
        <w:adjustRightInd w:val="0"/>
        <w:jc w:val="both"/>
        <w:rPr>
          <w:rFonts w:eastAsiaTheme="minorHAnsi" w:cstheme="minorHAnsi"/>
          <w:bCs/>
          <w:szCs w:val="22"/>
          <w:lang w:eastAsia="en-US"/>
        </w:rPr>
      </w:pPr>
    </w:p>
    <w:p w14:paraId="5E8264A0" w14:textId="26EF46B2" w:rsidR="005A5F87" w:rsidRPr="00D12A09" w:rsidRDefault="00A121E4" w:rsidP="00CF63B3">
      <w:pPr>
        <w:autoSpaceDE w:val="0"/>
        <w:autoSpaceDN w:val="0"/>
        <w:adjustRightInd w:val="0"/>
        <w:jc w:val="both"/>
        <w:rPr>
          <w:rFonts w:eastAsiaTheme="minorHAnsi" w:cstheme="minorHAnsi"/>
          <w:bCs/>
          <w:szCs w:val="22"/>
          <w:lang w:eastAsia="en-US"/>
        </w:rPr>
      </w:pPr>
      <w:r w:rsidRPr="00D12A09">
        <w:rPr>
          <w:rFonts w:eastAsiaTheme="minorHAnsi" w:cstheme="minorHAnsi"/>
          <w:bCs/>
          <w:szCs w:val="22"/>
          <w:lang w:eastAsia="en-US"/>
        </w:rPr>
        <w:t>(</w:t>
      </w:r>
      <w:r w:rsidR="005A5F87" w:rsidRPr="00D12A09">
        <w:rPr>
          <w:rFonts w:eastAsiaTheme="minorHAnsi" w:cstheme="minorHAnsi"/>
          <w:bCs/>
          <w:szCs w:val="22"/>
          <w:lang w:eastAsia="en-US"/>
        </w:rPr>
        <w:t xml:space="preserve">T0 je datum </w:t>
      </w:r>
      <w:r w:rsidR="00E2753B">
        <w:rPr>
          <w:rFonts w:eastAsiaTheme="minorHAnsi" w:cstheme="minorHAnsi"/>
          <w:bCs/>
          <w:szCs w:val="22"/>
          <w:lang w:eastAsia="en-US"/>
        </w:rPr>
        <w:t xml:space="preserve">obojestranskega </w:t>
      </w:r>
      <w:r w:rsidR="005A5F87" w:rsidRPr="00D12A09">
        <w:rPr>
          <w:rFonts w:eastAsiaTheme="minorHAnsi" w:cstheme="minorHAnsi"/>
          <w:bCs/>
          <w:szCs w:val="22"/>
          <w:lang w:eastAsia="en-US"/>
        </w:rPr>
        <w:t xml:space="preserve">podpisa pogodbe z izbranim </w:t>
      </w:r>
      <w:r w:rsidR="008F0C4C" w:rsidRPr="00D12A09">
        <w:rPr>
          <w:rFonts w:eastAsiaTheme="minorHAnsi" w:cstheme="minorHAnsi"/>
          <w:bCs/>
          <w:szCs w:val="22"/>
          <w:lang w:eastAsia="en-US"/>
        </w:rPr>
        <w:t>izvajalcem</w:t>
      </w:r>
      <w:r w:rsidR="00F960FC" w:rsidRPr="00D12A09">
        <w:rPr>
          <w:rFonts w:eastAsiaTheme="minorHAnsi" w:cstheme="minorHAnsi"/>
          <w:bCs/>
          <w:szCs w:val="22"/>
          <w:lang w:eastAsia="en-US"/>
        </w:rPr>
        <w:t>.</w:t>
      </w:r>
      <w:r w:rsidRPr="00D12A09">
        <w:rPr>
          <w:rFonts w:eastAsiaTheme="minorHAnsi" w:cstheme="minorHAnsi"/>
          <w:bCs/>
          <w:szCs w:val="22"/>
          <w:lang w:eastAsia="en-US"/>
        </w:rPr>
        <w:t>)</w:t>
      </w:r>
    </w:p>
    <w:p w14:paraId="4B5B2FE8" w14:textId="77777777" w:rsidR="005A5F87" w:rsidRPr="00D12A09" w:rsidRDefault="005A5F87" w:rsidP="00CF63B3">
      <w:pPr>
        <w:autoSpaceDE w:val="0"/>
        <w:autoSpaceDN w:val="0"/>
        <w:adjustRightInd w:val="0"/>
        <w:jc w:val="both"/>
        <w:rPr>
          <w:rFonts w:eastAsiaTheme="minorHAnsi" w:cstheme="minorHAnsi"/>
          <w:bCs/>
          <w:szCs w:val="22"/>
          <w:lang w:eastAsia="en-US"/>
        </w:rPr>
      </w:pPr>
    </w:p>
    <w:tbl>
      <w:tblPr>
        <w:tblW w:w="9001" w:type="dxa"/>
        <w:tblInd w:w="-78" w:type="dxa"/>
        <w:tblLayout w:type="fixed"/>
        <w:tblCellMar>
          <w:left w:w="70" w:type="dxa"/>
          <w:right w:w="70" w:type="dxa"/>
        </w:tblCellMar>
        <w:tblLook w:val="00A0" w:firstRow="1" w:lastRow="0" w:firstColumn="1" w:lastColumn="0" w:noHBand="0" w:noVBand="0"/>
      </w:tblPr>
      <w:tblGrid>
        <w:gridCol w:w="779"/>
        <w:gridCol w:w="6237"/>
        <w:gridCol w:w="1985"/>
      </w:tblGrid>
      <w:tr w:rsidR="005A5F87" w:rsidRPr="00D12A09" w14:paraId="6D530CC1" w14:textId="77777777" w:rsidTr="001E3BAD">
        <w:trPr>
          <w:trHeight w:val="638"/>
        </w:trPr>
        <w:tc>
          <w:tcPr>
            <w:tcW w:w="779" w:type="dxa"/>
            <w:tcBorders>
              <w:top w:val="single" w:sz="6" w:space="0" w:color="000000"/>
              <w:left w:val="single" w:sz="6" w:space="0" w:color="000000"/>
              <w:bottom w:val="single" w:sz="6" w:space="0" w:color="000000"/>
              <w:right w:val="single" w:sz="6" w:space="0" w:color="000000"/>
            </w:tcBorders>
            <w:vAlign w:val="center"/>
          </w:tcPr>
          <w:p w14:paraId="0449B2B3" w14:textId="77777777" w:rsidR="005A5F87" w:rsidRPr="00D12A09" w:rsidRDefault="005A5F87" w:rsidP="00CF63B3">
            <w:pPr>
              <w:autoSpaceDE w:val="0"/>
              <w:autoSpaceDN w:val="0"/>
              <w:adjustRightInd w:val="0"/>
              <w:jc w:val="both"/>
              <w:rPr>
                <w:rFonts w:eastAsiaTheme="minorHAnsi" w:cstheme="minorHAnsi"/>
                <w:b/>
                <w:szCs w:val="22"/>
                <w:lang w:eastAsia="en-US"/>
              </w:rPr>
            </w:pPr>
            <w:r w:rsidRPr="00D12A09">
              <w:rPr>
                <w:rFonts w:eastAsiaTheme="minorHAnsi" w:cstheme="minorHAnsi"/>
                <w:b/>
                <w:szCs w:val="22"/>
                <w:lang w:eastAsia="en-US"/>
              </w:rPr>
              <w:t>Faza</w:t>
            </w:r>
          </w:p>
        </w:tc>
        <w:tc>
          <w:tcPr>
            <w:tcW w:w="6237" w:type="dxa"/>
            <w:tcBorders>
              <w:top w:val="single" w:sz="6" w:space="0" w:color="000000"/>
              <w:left w:val="single" w:sz="6" w:space="0" w:color="000000"/>
              <w:bottom w:val="single" w:sz="6" w:space="0" w:color="000000"/>
              <w:right w:val="single" w:sz="6" w:space="0" w:color="000000"/>
            </w:tcBorders>
            <w:vAlign w:val="center"/>
          </w:tcPr>
          <w:p w14:paraId="1A592138" w14:textId="77777777" w:rsidR="005A5F87" w:rsidRPr="00D12A09" w:rsidRDefault="005A5F87" w:rsidP="00CF63B3">
            <w:pPr>
              <w:autoSpaceDE w:val="0"/>
              <w:autoSpaceDN w:val="0"/>
              <w:adjustRightInd w:val="0"/>
              <w:jc w:val="both"/>
              <w:rPr>
                <w:rFonts w:eastAsiaTheme="minorHAnsi" w:cstheme="minorHAnsi"/>
                <w:b/>
                <w:szCs w:val="22"/>
                <w:lang w:eastAsia="en-US"/>
              </w:rPr>
            </w:pPr>
            <w:r w:rsidRPr="00D12A09">
              <w:rPr>
                <w:rFonts w:eastAsiaTheme="minorHAnsi" w:cstheme="minorHAnsi"/>
                <w:b/>
                <w:szCs w:val="22"/>
                <w:lang w:eastAsia="en-US"/>
              </w:rPr>
              <w:t>Storitve</w:t>
            </w:r>
          </w:p>
        </w:tc>
        <w:tc>
          <w:tcPr>
            <w:tcW w:w="1985" w:type="dxa"/>
            <w:tcBorders>
              <w:top w:val="single" w:sz="6" w:space="0" w:color="000000"/>
              <w:left w:val="single" w:sz="6" w:space="0" w:color="000000"/>
              <w:bottom w:val="single" w:sz="6" w:space="0" w:color="000000"/>
              <w:right w:val="single" w:sz="6" w:space="0" w:color="000000"/>
            </w:tcBorders>
          </w:tcPr>
          <w:p w14:paraId="685C30EA" w14:textId="77777777" w:rsidR="005A5F87" w:rsidRPr="00D12A09" w:rsidRDefault="005A5F87" w:rsidP="00CF63B3">
            <w:pPr>
              <w:autoSpaceDE w:val="0"/>
              <w:autoSpaceDN w:val="0"/>
              <w:adjustRightInd w:val="0"/>
              <w:jc w:val="both"/>
              <w:rPr>
                <w:rFonts w:eastAsiaTheme="minorHAnsi" w:cstheme="minorHAnsi"/>
                <w:b/>
                <w:szCs w:val="22"/>
                <w:lang w:eastAsia="en-US"/>
              </w:rPr>
            </w:pPr>
            <w:r w:rsidRPr="00D12A09">
              <w:rPr>
                <w:rFonts w:eastAsiaTheme="minorHAnsi" w:cstheme="minorHAnsi"/>
                <w:b/>
                <w:szCs w:val="22"/>
                <w:lang w:eastAsia="en-US"/>
              </w:rPr>
              <w:t>Predviden plan/</w:t>
            </w:r>
          </w:p>
          <w:p w14:paraId="33CD7D77" w14:textId="77777777" w:rsidR="005A5F87" w:rsidRPr="00D12A09" w:rsidRDefault="005A5F87" w:rsidP="00CF63B3">
            <w:pPr>
              <w:autoSpaceDE w:val="0"/>
              <w:autoSpaceDN w:val="0"/>
              <w:adjustRightInd w:val="0"/>
              <w:jc w:val="both"/>
              <w:rPr>
                <w:rFonts w:eastAsiaTheme="minorHAnsi" w:cstheme="minorHAnsi"/>
                <w:b/>
                <w:szCs w:val="22"/>
                <w:lang w:eastAsia="en-US"/>
              </w:rPr>
            </w:pPr>
            <w:r w:rsidRPr="00D12A09">
              <w:rPr>
                <w:rFonts w:eastAsiaTheme="minorHAnsi" w:cstheme="minorHAnsi"/>
                <w:b/>
                <w:szCs w:val="22"/>
                <w:lang w:eastAsia="en-US"/>
              </w:rPr>
              <w:t>roki izvedbe</w:t>
            </w:r>
          </w:p>
        </w:tc>
      </w:tr>
      <w:tr w:rsidR="005A5F87" w:rsidRPr="00D12A09" w14:paraId="3554A617" w14:textId="77777777" w:rsidTr="001E3BAD">
        <w:trPr>
          <w:trHeight w:val="480"/>
        </w:trPr>
        <w:tc>
          <w:tcPr>
            <w:tcW w:w="779" w:type="dxa"/>
            <w:tcBorders>
              <w:top w:val="single" w:sz="6" w:space="0" w:color="000000"/>
              <w:left w:val="single" w:sz="6" w:space="0" w:color="000000"/>
              <w:bottom w:val="single" w:sz="6" w:space="0" w:color="000000"/>
              <w:right w:val="single" w:sz="6" w:space="0" w:color="000000"/>
            </w:tcBorders>
            <w:vAlign w:val="center"/>
          </w:tcPr>
          <w:p w14:paraId="261D2FBE" w14:textId="77777777" w:rsidR="005A5F87" w:rsidRPr="00D12A09" w:rsidRDefault="005A5F87" w:rsidP="00CF63B3">
            <w:pPr>
              <w:autoSpaceDE w:val="0"/>
              <w:autoSpaceDN w:val="0"/>
              <w:adjustRightInd w:val="0"/>
              <w:jc w:val="both"/>
              <w:rPr>
                <w:rFonts w:eastAsiaTheme="minorHAnsi" w:cstheme="minorHAnsi"/>
                <w:bCs/>
                <w:szCs w:val="22"/>
                <w:lang w:eastAsia="en-US"/>
              </w:rPr>
            </w:pPr>
            <w:r w:rsidRPr="00D12A09">
              <w:rPr>
                <w:rFonts w:eastAsiaTheme="minorHAnsi" w:cstheme="minorHAnsi"/>
                <w:bCs/>
                <w:szCs w:val="22"/>
                <w:lang w:eastAsia="en-US"/>
              </w:rPr>
              <w:t>1</w:t>
            </w:r>
          </w:p>
        </w:tc>
        <w:tc>
          <w:tcPr>
            <w:tcW w:w="6237" w:type="dxa"/>
            <w:tcBorders>
              <w:top w:val="single" w:sz="6" w:space="0" w:color="000000"/>
              <w:left w:val="single" w:sz="6" w:space="0" w:color="000000"/>
              <w:bottom w:val="single" w:sz="6" w:space="0" w:color="000000"/>
              <w:right w:val="single" w:sz="6" w:space="0" w:color="000000"/>
            </w:tcBorders>
            <w:vAlign w:val="bottom"/>
          </w:tcPr>
          <w:p w14:paraId="66C69E7A" w14:textId="51EB4FCB" w:rsidR="004458B7" w:rsidRPr="00D12A09" w:rsidRDefault="004458B7" w:rsidP="004458B7">
            <w:pPr>
              <w:rPr>
                <w:rFonts w:cstheme="minorHAnsi"/>
                <w:bCs/>
                <w:szCs w:val="22"/>
              </w:rPr>
            </w:pPr>
            <w:r w:rsidRPr="00D12A09">
              <w:rPr>
                <w:rFonts w:cstheme="minorHAnsi"/>
                <w:bCs/>
                <w:szCs w:val="22"/>
                <w:lang w:eastAsia="en-US"/>
              </w:rPr>
              <w:t xml:space="preserve">Področje izbirnih postopkov </w:t>
            </w:r>
            <w:r w:rsidRPr="00D12A09">
              <w:rPr>
                <w:rFonts w:cstheme="minorHAnsi"/>
                <w:bCs/>
                <w:szCs w:val="22"/>
              </w:rPr>
              <w:t>– izvedba zaposlitvenih razgovorov</w:t>
            </w:r>
          </w:p>
          <w:p w14:paraId="7D39834E" w14:textId="29604B80" w:rsidR="004458B7" w:rsidRPr="00D12A09" w:rsidRDefault="004458B7" w:rsidP="004458B7">
            <w:pPr>
              <w:rPr>
                <w:rFonts w:cstheme="minorHAnsi"/>
                <w:bCs/>
              </w:rPr>
            </w:pPr>
            <w:r w:rsidRPr="00D12A09">
              <w:rPr>
                <w:rFonts w:cstheme="minorHAnsi"/>
                <w:bCs/>
                <w:szCs w:val="22"/>
              </w:rPr>
              <w:t>Izvajalec</w:t>
            </w:r>
            <w:r w:rsidR="00FA6F13" w:rsidRPr="00D12A09">
              <w:rPr>
                <w:rFonts w:cstheme="minorHAnsi"/>
                <w:bCs/>
                <w:szCs w:val="22"/>
              </w:rPr>
              <w:t xml:space="preserve"> bo moral</w:t>
            </w:r>
            <w:r w:rsidRPr="00D12A09">
              <w:rPr>
                <w:rFonts w:cstheme="minorHAnsi"/>
                <w:bCs/>
                <w:szCs w:val="22"/>
              </w:rPr>
              <w:t>:</w:t>
            </w:r>
          </w:p>
          <w:p w14:paraId="6CBA9A84" w14:textId="5469B1EA"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Predlaga</w:t>
            </w:r>
            <w:r w:rsidR="00FA6F13" w:rsidRPr="00D12A09">
              <w:rPr>
                <w:rFonts w:cstheme="minorHAnsi"/>
                <w:bCs/>
                <w:szCs w:val="22"/>
              </w:rPr>
              <w:t>ti</w:t>
            </w:r>
            <w:r w:rsidRPr="00D12A09">
              <w:rPr>
                <w:rFonts w:cstheme="minorHAnsi"/>
                <w:bCs/>
                <w:szCs w:val="22"/>
              </w:rPr>
              <w:t xml:space="preserve"> ustrezne pristope/rešitve za izvedbo zaposlitvenih razgovorov.</w:t>
            </w:r>
          </w:p>
          <w:p w14:paraId="4DC69EE2" w14:textId="221166EA"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Izvaja</w:t>
            </w:r>
            <w:r w:rsidR="007C1887" w:rsidRPr="00D12A09">
              <w:rPr>
                <w:rFonts w:cstheme="minorHAnsi"/>
                <w:bCs/>
                <w:szCs w:val="22"/>
              </w:rPr>
              <w:t>ti</w:t>
            </w:r>
            <w:r w:rsidRPr="00D12A09">
              <w:rPr>
                <w:rFonts w:cstheme="minorHAnsi"/>
                <w:bCs/>
                <w:szCs w:val="22"/>
              </w:rPr>
              <w:t xml:space="preserve"> sestanke glede predlaganih rešitev ter skrbi za sproten prenos znanja in izkušenj na naročnika.</w:t>
            </w:r>
          </w:p>
          <w:p w14:paraId="57CA115A" w14:textId="231CA483"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Izve</w:t>
            </w:r>
            <w:r w:rsidR="007C1887" w:rsidRPr="00D12A09">
              <w:rPr>
                <w:rFonts w:cstheme="minorHAnsi"/>
                <w:bCs/>
                <w:szCs w:val="22"/>
              </w:rPr>
              <w:t>sti</w:t>
            </w:r>
            <w:r w:rsidRPr="00D12A09">
              <w:rPr>
                <w:rFonts w:cstheme="minorHAnsi"/>
                <w:bCs/>
                <w:szCs w:val="22"/>
              </w:rPr>
              <w:t xml:space="preserve"> usposabljanja za zaposlene v kadrovskih službah in za Uradniški svet</w:t>
            </w:r>
            <w:r w:rsidR="001A1E1B" w:rsidRPr="00D12A09">
              <w:rPr>
                <w:rFonts w:cstheme="minorHAnsi"/>
                <w:bCs/>
                <w:szCs w:val="22"/>
              </w:rPr>
              <w:t>.</w:t>
            </w:r>
          </w:p>
          <w:p w14:paraId="7E088DF2" w14:textId="56C32E6A"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Pripravi</w:t>
            </w:r>
            <w:r w:rsidR="007C1887" w:rsidRPr="00D12A09">
              <w:rPr>
                <w:rFonts w:cstheme="minorHAnsi"/>
                <w:bCs/>
                <w:szCs w:val="22"/>
              </w:rPr>
              <w:t>ti</w:t>
            </w:r>
            <w:r w:rsidRPr="00D12A09">
              <w:rPr>
                <w:rFonts w:cstheme="minorHAnsi"/>
                <w:bCs/>
                <w:szCs w:val="22"/>
              </w:rPr>
              <w:t xml:space="preserve"> dokument o metodologiji oblikovanja in implementacije zaposlitvenih razgovorov.</w:t>
            </w:r>
          </w:p>
          <w:p w14:paraId="6355F866" w14:textId="42BE90F8" w:rsidR="00267EDA"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Pripravi</w:t>
            </w:r>
            <w:r w:rsidR="007C1887" w:rsidRPr="00D12A09">
              <w:rPr>
                <w:rFonts w:cstheme="minorHAnsi"/>
                <w:bCs/>
                <w:szCs w:val="22"/>
              </w:rPr>
              <w:t>ti</w:t>
            </w:r>
            <w:r w:rsidRPr="00D12A09">
              <w:rPr>
                <w:rFonts w:cstheme="minorHAnsi"/>
                <w:bCs/>
                <w:szCs w:val="22"/>
              </w:rPr>
              <w:t xml:space="preserve"> Priročnik za uporabo in izvedbo zaposlitvenih razgovorov.</w:t>
            </w:r>
          </w:p>
        </w:tc>
        <w:tc>
          <w:tcPr>
            <w:tcW w:w="1985" w:type="dxa"/>
            <w:tcBorders>
              <w:top w:val="single" w:sz="6" w:space="0" w:color="000000"/>
              <w:left w:val="single" w:sz="6" w:space="0" w:color="000000"/>
              <w:bottom w:val="single" w:sz="6" w:space="0" w:color="000000"/>
              <w:right w:val="single" w:sz="6" w:space="0" w:color="000000"/>
            </w:tcBorders>
            <w:vAlign w:val="center"/>
          </w:tcPr>
          <w:p w14:paraId="22ABD69A" w14:textId="77D1B7B1" w:rsidR="005A5F87" w:rsidRPr="00D12A09" w:rsidRDefault="005A5F87" w:rsidP="00CF63B3">
            <w:pPr>
              <w:autoSpaceDE w:val="0"/>
              <w:autoSpaceDN w:val="0"/>
              <w:adjustRightInd w:val="0"/>
              <w:jc w:val="both"/>
              <w:rPr>
                <w:rFonts w:eastAsiaTheme="minorHAnsi" w:cstheme="minorHAnsi"/>
                <w:bCs/>
                <w:szCs w:val="22"/>
                <w:lang w:eastAsia="en-US"/>
              </w:rPr>
            </w:pPr>
            <w:r w:rsidRPr="00D12A09">
              <w:rPr>
                <w:rFonts w:eastAsiaTheme="minorHAnsi" w:cstheme="minorHAnsi"/>
                <w:bCs/>
                <w:szCs w:val="22"/>
                <w:lang w:eastAsia="en-US"/>
              </w:rPr>
              <w:t xml:space="preserve">T0 + </w:t>
            </w:r>
            <w:r w:rsidR="00652FE3" w:rsidRPr="00D12A09">
              <w:rPr>
                <w:rFonts w:eastAsiaTheme="minorHAnsi" w:cstheme="minorHAnsi"/>
                <w:bCs/>
                <w:szCs w:val="22"/>
                <w:lang w:eastAsia="en-US"/>
              </w:rPr>
              <w:t>5</w:t>
            </w:r>
            <w:r w:rsidR="008839B1" w:rsidRPr="00D12A09">
              <w:rPr>
                <w:rFonts w:eastAsiaTheme="minorHAnsi" w:cstheme="minorHAnsi"/>
                <w:bCs/>
                <w:color w:val="C00000"/>
                <w:szCs w:val="22"/>
                <w:lang w:eastAsia="en-US"/>
              </w:rPr>
              <w:t xml:space="preserve"> </w:t>
            </w:r>
            <w:r w:rsidR="009D1FFF" w:rsidRPr="00D12A09">
              <w:rPr>
                <w:rFonts w:eastAsiaTheme="minorHAnsi" w:cstheme="minorHAnsi"/>
                <w:bCs/>
                <w:szCs w:val="22"/>
                <w:lang w:eastAsia="en-US"/>
              </w:rPr>
              <w:t>mesece</w:t>
            </w:r>
            <w:r w:rsidR="00652FE3" w:rsidRPr="00D12A09">
              <w:rPr>
                <w:rFonts w:eastAsiaTheme="minorHAnsi" w:cstheme="minorHAnsi"/>
                <w:bCs/>
                <w:szCs w:val="22"/>
                <w:lang w:eastAsia="en-US"/>
              </w:rPr>
              <w:t>v</w:t>
            </w:r>
            <w:r w:rsidR="00825876" w:rsidRPr="00D12A09">
              <w:rPr>
                <w:rFonts w:eastAsiaTheme="minorHAnsi" w:cstheme="minorHAnsi"/>
                <w:bCs/>
                <w:szCs w:val="22"/>
                <w:lang w:eastAsia="en-US"/>
              </w:rPr>
              <w:t xml:space="preserve"> </w:t>
            </w:r>
          </w:p>
        </w:tc>
      </w:tr>
      <w:tr w:rsidR="005A5F87" w:rsidRPr="00D12A09" w14:paraId="33C8CD8D" w14:textId="77777777" w:rsidTr="001E3BAD">
        <w:trPr>
          <w:trHeight w:val="480"/>
        </w:trPr>
        <w:tc>
          <w:tcPr>
            <w:tcW w:w="779" w:type="dxa"/>
            <w:tcBorders>
              <w:top w:val="single" w:sz="6" w:space="0" w:color="000000"/>
              <w:left w:val="single" w:sz="6" w:space="0" w:color="000000"/>
              <w:bottom w:val="single" w:sz="6" w:space="0" w:color="000000"/>
              <w:right w:val="single" w:sz="6" w:space="0" w:color="000000"/>
            </w:tcBorders>
            <w:vAlign w:val="center"/>
          </w:tcPr>
          <w:p w14:paraId="0B749986" w14:textId="77777777" w:rsidR="005A5F87" w:rsidRPr="00D12A09" w:rsidRDefault="005A5F87" w:rsidP="00CF63B3">
            <w:pPr>
              <w:autoSpaceDE w:val="0"/>
              <w:autoSpaceDN w:val="0"/>
              <w:adjustRightInd w:val="0"/>
              <w:jc w:val="both"/>
              <w:rPr>
                <w:rFonts w:eastAsiaTheme="minorHAnsi" w:cstheme="minorHAnsi"/>
                <w:bCs/>
                <w:szCs w:val="22"/>
                <w:lang w:eastAsia="en-US"/>
              </w:rPr>
            </w:pPr>
            <w:r w:rsidRPr="00D12A09">
              <w:rPr>
                <w:rFonts w:eastAsiaTheme="minorHAnsi" w:cstheme="minorHAnsi"/>
                <w:bCs/>
                <w:szCs w:val="22"/>
                <w:lang w:eastAsia="en-US"/>
              </w:rPr>
              <w:t>2</w:t>
            </w:r>
          </w:p>
        </w:tc>
        <w:tc>
          <w:tcPr>
            <w:tcW w:w="6237" w:type="dxa"/>
            <w:tcBorders>
              <w:top w:val="single" w:sz="6" w:space="0" w:color="000000"/>
              <w:left w:val="single" w:sz="6" w:space="0" w:color="000000"/>
              <w:bottom w:val="single" w:sz="6" w:space="0" w:color="000000"/>
              <w:right w:val="single" w:sz="6" w:space="0" w:color="000000"/>
            </w:tcBorders>
            <w:vAlign w:val="bottom"/>
          </w:tcPr>
          <w:p w14:paraId="3A6B1AD7" w14:textId="4B4B2490" w:rsidR="004458B7" w:rsidRPr="00D12A09" w:rsidRDefault="00CC4040" w:rsidP="004458B7">
            <w:pPr>
              <w:autoSpaceDE w:val="0"/>
              <w:autoSpaceDN w:val="0"/>
              <w:adjustRightInd w:val="0"/>
              <w:jc w:val="both"/>
              <w:rPr>
                <w:rFonts w:cstheme="minorHAnsi"/>
                <w:bCs/>
                <w:szCs w:val="22"/>
              </w:rPr>
            </w:pPr>
            <w:r w:rsidRPr="00D12A09">
              <w:rPr>
                <w:rFonts w:cstheme="minorHAnsi"/>
                <w:bCs/>
                <w:szCs w:val="22"/>
              </w:rPr>
              <w:t>N</w:t>
            </w:r>
            <w:r w:rsidR="004458B7" w:rsidRPr="00D12A09">
              <w:rPr>
                <w:rFonts w:cstheme="minorHAnsi"/>
                <w:bCs/>
                <w:szCs w:val="22"/>
              </w:rPr>
              <w:t>adgradnj</w:t>
            </w:r>
            <w:r w:rsidRPr="00D12A09">
              <w:rPr>
                <w:rFonts w:cstheme="minorHAnsi"/>
                <w:bCs/>
                <w:szCs w:val="22"/>
              </w:rPr>
              <w:t>a</w:t>
            </w:r>
            <w:r w:rsidR="004458B7" w:rsidRPr="00D12A09">
              <w:rPr>
                <w:rFonts w:cstheme="minorHAnsi"/>
                <w:bCs/>
                <w:szCs w:val="22"/>
              </w:rPr>
              <w:t xml:space="preserve"> obstoječega kompetenčnega modela</w:t>
            </w:r>
          </w:p>
          <w:p w14:paraId="483367EE" w14:textId="07CDB760" w:rsidR="004458B7" w:rsidRPr="00D12A09" w:rsidRDefault="004458B7" w:rsidP="004458B7">
            <w:pPr>
              <w:autoSpaceDE w:val="0"/>
              <w:autoSpaceDN w:val="0"/>
              <w:adjustRightInd w:val="0"/>
              <w:jc w:val="both"/>
              <w:rPr>
                <w:rFonts w:cstheme="minorHAnsi"/>
                <w:bCs/>
                <w:szCs w:val="22"/>
              </w:rPr>
            </w:pPr>
            <w:r w:rsidRPr="00D12A09">
              <w:rPr>
                <w:rFonts w:cstheme="minorHAnsi"/>
                <w:bCs/>
                <w:szCs w:val="22"/>
              </w:rPr>
              <w:t>Izvajalec</w:t>
            </w:r>
            <w:r w:rsidR="007C1887" w:rsidRPr="00D12A09">
              <w:rPr>
                <w:rFonts w:cstheme="minorHAnsi"/>
                <w:bCs/>
                <w:szCs w:val="22"/>
              </w:rPr>
              <w:t xml:space="preserve"> bo moral</w:t>
            </w:r>
            <w:r w:rsidR="00A121E4" w:rsidRPr="00D12A09">
              <w:rPr>
                <w:rFonts w:cstheme="minorHAnsi"/>
                <w:bCs/>
                <w:szCs w:val="22"/>
              </w:rPr>
              <w:t>:</w:t>
            </w:r>
          </w:p>
          <w:p w14:paraId="39F17F26" w14:textId="6CFBDE0B"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lastRenderedPageBreak/>
              <w:t>Analizira</w:t>
            </w:r>
            <w:r w:rsidR="007C1887" w:rsidRPr="00D12A09">
              <w:rPr>
                <w:rFonts w:cstheme="minorHAnsi"/>
                <w:bCs/>
                <w:szCs w:val="22"/>
              </w:rPr>
              <w:t>ti</w:t>
            </w:r>
            <w:r w:rsidRPr="00D12A09">
              <w:rPr>
                <w:rFonts w:cstheme="minorHAnsi"/>
                <w:bCs/>
                <w:szCs w:val="22"/>
              </w:rPr>
              <w:t xml:space="preserve"> in pripravi</w:t>
            </w:r>
            <w:r w:rsidR="007C1887" w:rsidRPr="00D12A09">
              <w:rPr>
                <w:rFonts w:cstheme="minorHAnsi"/>
                <w:bCs/>
                <w:szCs w:val="22"/>
              </w:rPr>
              <w:t>ti</w:t>
            </w:r>
            <w:r w:rsidRPr="00D12A09">
              <w:rPr>
                <w:rFonts w:cstheme="minorHAnsi"/>
                <w:bCs/>
                <w:szCs w:val="22"/>
              </w:rPr>
              <w:t xml:space="preserve"> predlog nadgradnje obstoječega kompetenčnega modela v državni upravi.</w:t>
            </w:r>
          </w:p>
          <w:p w14:paraId="00A7B4DE" w14:textId="41DA7BE6"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Izvaja</w:t>
            </w:r>
            <w:r w:rsidR="007C1887" w:rsidRPr="00D12A09">
              <w:rPr>
                <w:rFonts w:cstheme="minorHAnsi"/>
                <w:bCs/>
                <w:szCs w:val="22"/>
              </w:rPr>
              <w:t>ti</w:t>
            </w:r>
            <w:r w:rsidRPr="00D12A09">
              <w:rPr>
                <w:rFonts w:cstheme="minorHAnsi"/>
                <w:bCs/>
                <w:szCs w:val="22"/>
              </w:rPr>
              <w:t xml:space="preserve"> sestanke glede nadgradnje kompetenčnega modela ter skrbi za sproten prenos znanja in izkušenj na naročnika.</w:t>
            </w:r>
          </w:p>
          <w:p w14:paraId="3CD256E1" w14:textId="169A4E4D"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Oblik</w:t>
            </w:r>
            <w:r w:rsidR="007C1887" w:rsidRPr="00D12A09">
              <w:rPr>
                <w:rFonts w:cstheme="minorHAnsi"/>
                <w:bCs/>
                <w:szCs w:val="22"/>
              </w:rPr>
              <w:t>ovati</w:t>
            </w:r>
            <w:r w:rsidRPr="00D12A09">
              <w:rPr>
                <w:rFonts w:cstheme="minorHAnsi"/>
                <w:bCs/>
                <w:szCs w:val="22"/>
              </w:rPr>
              <w:t xml:space="preserve"> in skrb</w:t>
            </w:r>
            <w:r w:rsidR="007C1887" w:rsidRPr="00D12A09">
              <w:rPr>
                <w:rFonts w:cstheme="minorHAnsi"/>
                <w:bCs/>
                <w:szCs w:val="22"/>
              </w:rPr>
              <w:t>eti</w:t>
            </w:r>
            <w:r w:rsidRPr="00D12A09">
              <w:rPr>
                <w:rFonts w:cstheme="minorHAnsi"/>
                <w:bCs/>
                <w:szCs w:val="22"/>
              </w:rPr>
              <w:t xml:space="preserve"> za vzpostavitev nadgradnje kompetenčnega modela v državni upravi</w:t>
            </w:r>
            <w:r w:rsidR="001A1E1B" w:rsidRPr="00D12A09">
              <w:rPr>
                <w:rFonts w:cstheme="minorHAnsi"/>
                <w:bCs/>
                <w:szCs w:val="22"/>
              </w:rPr>
              <w:t>.</w:t>
            </w:r>
            <w:r w:rsidRPr="00D12A09">
              <w:rPr>
                <w:rFonts w:cstheme="minorHAnsi"/>
                <w:bCs/>
                <w:szCs w:val="22"/>
              </w:rPr>
              <w:t xml:space="preserve"> </w:t>
            </w:r>
          </w:p>
          <w:p w14:paraId="6C5BD259" w14:textId="6878374B"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Izdela</w:t>
            </w:r>
            <w:r w:rsidR="007C1887" w:rsidRPr="00D12A09">
              <w:rPr>
                <w:rFonts w:cstheme="minorHAnsi"/>
                <w:bCs/>
                <w:szCs w:val="22"/>
              </w:rPr>
              <w:t>ti</w:t>
            </w:r>
            <w:r w:rsidRPr="00D12A09">
              <w:rPr>
                <w:rFonts w:cstheme="minorHAnsi"/>
                <w:bCs/>
                <w:szCs w:val="22"/>
              </w:rPr>
              <w:t xml:space="preserve"> katalog nadgradnje kompetenc</w:t>
            </w:r>
            <w:r w:rsidR="001A1E1B" w:rsidRPr="00D12A09">
              <w:rPr>
                <w:rFonts w:cstheme="minorHAnsi"/>
                <w:bCs/>
                <w:szCs w:val="22"/>
              </w:rPr>
              <w:t>.</w:t>
            </w:r>
          </w:p>
          <w:p w14:paraId="19A1991E" w14:textId="78CF5B13"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Izve</w:t>
            </w:r>
            <w:r w:rsidR="007C1887" w:rsidRPr="00D12A09">
              <w:rPr>
                <w:rFonts w:cstheme="minorHAnsi"/>
                <w:bCs/>
                <w:szCs w:val="22"/>
              </w:rPr>
              <w:t>sti</w:t>
            </w:r>
            <w:r w:rsidRPr="00D12A09">
              <w:rPr>
                <w:rFonts w:cstheme="minorHAnsi"/>
                <w:bCs/>
                <w:szCs w:val="22"/>
              </w:rPr>
              <w:t xml:space="preserve"> usposabljanja za kadrovike za seznanitev z nadgradnjo kompetenčnega modela</w:t>
            </w:r>
            <w:r w:rsidR="001A1E1B" w:rsidRPr="00D12A09">
              <w:rPr>
                <w:rFonts w:cstheme="minorHAnsi"/>
                <w:bCs/>
                <w:szCs w:val="22"/>
              </w:rPr>
              <w:t>.</w:t>
            </w:r>
            <w:r w:rsidRPr="00D12A09">
              <w:rPr>
                <w:rFonts w:cstheme="minorHAnsi"/>
                <w:bCs/>
                <w:szCs w:val="22"/>
              </w:rPr>
              <w:t xml:space="preserve"> </w:t>
            </w:r>
          </w:p>
          <w:p w14:paraId="677BE63E" w14:textId="7A8B1BA6"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Pripravi</w:t>
            </w:r>
            <w:r w:rsidR="007C1887" w:rsidRPr="00D12A09">
              <w:rPr>
                <w:rFonts w:cstheme="minorHAnsi"/>
                <w:bCs/>
                <w:szCs w:val="22"/>
              </w:rPr>
              <w:t xml:space="preserve">ti </w:t>
            </w:r>
            <w:r w:rsidRPr="00D12A09">
              <w:rPr>
                <w:rFonts w:cstheme="minorHAnsi"/>
                <w:bCs/>
                <w:szCs w:val="22"/>
              </w:rPr>
              <w:t xml:space="preserve">dokument o metodologiji za nadgradnjo kompetenčnega modela. </w:t>
            </w:r>
          </w:p>
          <w:p w14:paraId="27C3B57B" w14:textId="214BB779" w:rsidR="005A5F8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Dopolni</w:t>
            </w:r>
            <w:r w:rsidR="007C1887" w:rsidRPr="00D12A09">
              <w:rPr>
                <w:rFonts w:cstheme="minorHAnsi"/>
                <w:bCs/>
                <w:szCs w:val="22"/>
              </w:rPr>
              <w:t>ti</w:t>
            </w:r>
            <w:r w:rsidRPr="00D12A09">
              <w:rPr>
                <w:rFonts w:cstheme="minorHAnsi"/>
                <w:bCs/>
                <w:szCs w:val="22"/>
              </w:rPr>
              <w:t xml:space="preserve"> obstoječe priročnike za presojanje in razvoj kompetenc</w:t>
            </w:r>
            <w:r w:rsidR="001A1E1B" w:rsidRPr="00D12A09">
              <w:rPr>
                <w:rFonts w:cstheme="minorHAnsi"/>
                <w:bCs/>
                <w:szCs w:val="22"/>
              </w:rPr>
              <w:t>.</w:t>
            </w:r>
          </w:p>
        </w:tc>
        <w:tc>
          <w:tcPr>
            <w:tcW w:w="1985" w:type="dxa"/>
            <w:tcBorders>
              <w:top w:val="single" w:sz="6" w:space="0" w:color="000000"/>
              <w:left w:val="single" w:sz="6" w:space="0" w:color="000000"/>
              <w:bottom w:val="single" w:sz="6" w:space="0" w:color="000000"/>
              <w:right w:val="single" w:sz="6" w:space="0" w:color="000000"/>
            </w:tcBorders>
            <w:vAlign w:val="center"/>
          </w:tcPr>
          <w:p w14:paraId="07E07D9E" w14:textId="3710CD1B" w:rsidR="005A5F87" w:rsidRPr="00D12A09" w:rsidRDefault="005A5F87" w:rsidP="00CF63B3">
            <w:pPr>
              <w:autoSpaceDE w:val="0"/>
              <w:autoSpaceDN w:val="0"/>
              <w:adjustRightInd w:val="0"/>
              <w:jc w:val="both"/>
              <w:rPr>
                <w:rFonts w:eastAsiaTheme="minorHAnsi" w:cstheme="minorHAnsi"/>
                <w:bCs/>
                <w:szCs w:val="22"/>
                <w:lang w:eastAsia="en-US"/>
              </w:rPr>
            </w:pPr>
            <w:r w:rsidRPr="00D12A09">
              <w:rPr>
                <w:rFonts w:eastAsiaTheme="minorHAnsi" w:cstheme="minorHAnsi"/>
                <w:bCs/>
                <w:szCs w:val="22"/>
                <w:lang w:eastAsia="en-US"/>
              </w:rPr>
              <w:lastRenderedPageBreak/>
              <w:t xml:space="preserve">T0 + </w:t>
            </w:r>
            <w:r w:rsidR="001821DC" w:rsidRPr="00D12A09">
              <w:rPr>
                <w:rFonts w:eastAsiaTheme="minorHAnsi" w:cstheme="minorHAnsi"/>
                <w:bCs/>
                <w:szCs w:val="22"/>
                <w:lang w:eastAsia="en-US"/>
              </w:rPr>
              <w:t>8</w:t>
            </w:r>
            <w:r w:rsidR="007954A1" w:rsidRPr="00D12A09">
              <w:rPr>
                <w:rFonts w:eastAsiaTheme="minorHAnsi" w:cstheme="minorHAnsi"/>
                <w:bCs/>
                <w:szCs w:val="22"/>
                <w:lang w:eastAsia="en-US"/>
              </w:rPr>
              <w:t xml:space="preserve"> mesecev</w:t>
            </w:r>
          </w:p>
          <w:p w14:paraId="59307A18" w14:textId="110C2EE5" w:rsidR="001821DC" w:rsidRPr="00D12A09" w:rsidRDefault="001821DC" w:rsidP="00CF63B3">
            <w:pPr>
              <w:autoSpaceDE w:val="0"/>
              <w:autoSpaceDN w:val="0"/>
              <w:adjustRightInd w:val="0"/>
              <w:jc w:val="both"/>
              <w:rPr>
                <w:rFonts w:eastAsiaTheme="minorHAnsi" w:cstheme="minorHAnsi"/>
                <w:bCs/>
                <w:szCs w:val="22"/>
                <w:lang w:eastAsia="en-US"/>
              </w:rPr>
            </w:pPr>
          </w:p>
        </w:tc>
      </w:tr>
      <w:tr w:rsidR="004D682C" w:rsidRPr="00D12A09" w14:paraId="1FDDFB39" w14:textId="77777777" w:rsidTr="00652FE3">
        <w:trPr>
          <w:trHeight w:val="480"/>
        </w:trPr>
        <w:tc>
          <w:tcPr>
            <w:tcW w:w="779" w:type="dxa"/>
            <w:tcBorders>
              <w:top w:val="single" w:sz="6" w:space="0" w:color="000000"/>
              <w:left w:val="single" w:sz="6" w:space="0" w:color="000000"/>
              <w:bottom w:val="single" w:sz="6" w:space="0" w:color="000000"/>
              <w:right w:val="single" w:sz="6" w:space="0" w:color="000000"/>
            </w:tcBorders>
            <w:vAlign w:val="center"/>
          </w:tcPr>
          <w:p w14:paraId="7C83592E" w14:textId="3F053797" w:rsidR="004D682C" w:rsidRPr="00D12A09" w:rsidRDefault="004D682C" w:rsidP="009316D0">
            <w:pPr>
              <w:autoSpaceDE w:val="0"/>
              <w:autoSpaceDN w:val="0"/>
              <w:adjustRightInd w:val="0"/>
              <w:jc w:val="both"/>
              <w:rPr>
                <w:rFonts w:eastAsiaTheme="minorHAnsi" w:cstheme="minorHAnsi"/>
                <w:bCs/>
                <w:szCs w:val="22"/>
                <w:lang w:eastAsia="en-US"/>
              </w:rPr>
            </w:pPr>
            <w:r w:rsidRPr="00D12A09">
              <w:rPr>
                <w:rFonts w:eastAsiaTheme="minorHAnsi" w:cstheme="minorHAnsi"/>
                <w:bCs/>
                <w:szCs w:val="22"/>
                <w:lang w:eastAsia="en-US"/>
              </w:rPr>
              <w:lastRenderedPageBreak/>
              <w:t>3</w:t>
            </w:r>
          </w:p>
        </w:tc>
        <w:tc>
          <w:tcPr>
            <w:tcW w:w="6237" w:type="dxa"/>
            <w:tcBorders>
              <w:top w:val="single" w:sz="6" w:space="0" w:color="000000"/>
              <w:left w:val="single" w:sz="6" w:space="0" w:color="000000"/>
              <w:bottom w:val="single" w:sz="6" w:space="0" w:color="000000"/>
              <w:right w:val="single" w:sz="6" w:space="0" w:color="000000"/>
            </w:tcBorders>
            <w:vAlign w:val="bottom"/>
          </w:tcPr>
          <w:p w14:paraId="2051EA60" w14:textId="77777777" w:rsidR="004458B7" w:rsidRPr="00D12A09" w:rsidRDefault="004458B7" w:rsidP="004458B7">
            <w:pPr>
              <w:jc w:val="both"/>
              <w:rPr>
                <w:rFonts w:cstheme="minorHAnsi"/>
                <w:bCs/>
                <w:szCs w:val="22"/>
              </w:rPr>
            </w:pPr>
            <w:r w:rsidRPr="00D12A09">
              <w:rPr>
                <w:rFonts w:cstheme="minorHAnsi"/>
                <w:bCs/>
                <w:szCs w:val="22"/>
              </w:rPr>
              <w:t xml:space="preserve">Področje prepoznavanja ter razvoja talentov in načrtovanje nasledstev </w:t>
            </w:r>
          </w:p>
          <w:p w14:paraId="0199217F" w14:textId="740C31FB" w:rsidR="004458B7" w:rsidRPr="00D12A09" w:rsidRDefault="004458B7" w:rsidP="004458B7">
            <w:pPr>
              <w:jc w:val="both"/>
              <w:rPr>
                <w:rFonts w:cstheme="minorHAnsi"/>
                <w:bCs/>
                <w:szCs w:val="22"/>
              </w:rPr>
            </w:pPr>
            <w:r w:rsidRPr="00D12A09">
              <w:rPr>
                <w:rFonts w:cstheme="minorHAnsi"/>
                <w:bCs/>
                <w:szCs w:val="22"/>
              </w:rPr>
              <w:t>Izvajalec</w:t>
            </w:r>
            <w:r w:rsidR="000D5BEF" w:rsidRPr="00D12A09">
              <w:rPr>
                <w:rFonts w:cstheme="minorHAnsi"/>
                <w:bCs/>
                <w:szCs w:val="22"/>
              </w:rPr>
              <w:t xml:space="preserve"> bo moral</w:t>
            </w:r>
            <w:r w:rsidRPr="00D12A09">
              <w:rPr>
                <w:rFonts w:cstheme="minorHAnsi"/>
                <w:bCs/>
                <w:szCs w:val="22"/>
              </w:rPr>
              <w:t>:</w:t>
            </w:r>
          </w:p>
          <w:p w14:paraId="6AA6B696" w14:textId="7B6FAF50"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Analizira</w:t>
            </w:r>
            <w:r w:rsidR="00F1495F" w:rsidRPr="00D12A09">
              <w:rPr>
                <w:rFonts w:cstheme="minorHAnsi"/>
                <w:bCs/>
                <w:szCs w:val="22"/>
              </w:rPr>
              <w:t>ti</w:t>
            </w:r>
            <w:r w:rsidRPr="00D12A09">
              <w:rPr>
                <w:rFonts w:cstheme="minorHAnsi"/>
                <w:bCs/>
                <w:szCs w:val="22"/>
              </w:rPr>
              <w:t xml:space="preserve"> in oblik</w:t>
            </w:r>
            <w:r w:rsidR="00F1495F" w:rsidRPr="00D12A09">
              <w:rPr>
                <w:rFonts w:cstheme="minorHAnsi"/>
                <w:bCs/>
                <w:szCs w:val="22"/>
              </w:rPr>
              <w:t>ovati</w:t>
            </w:r>
            <w:r w:rsidRPr="00D12A09">
              <w:rPr>
                <w:rFonts w:cstheme="minorHAnsi"/>
                <w:bCs/>
                <w:szCs w:val="22"/>
              </w:rPr>
              <w:t xml:space="preserve"> rešitve na področju prepoznavanja ter razvoja talentov in načrtovanja nasledstev.</w:t>
            </w:r>
          </w:p>
          <w:p w14:paraId="18B79434" w14:textId="4D5716C8"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Izvaja</w:t>
            </w:r>
            <w:r w:rsidR="00F1495F" w:rsidRPr="00D12A09">
              <w:rPr>
                <w:rFonts w:cstheme="minorHAnsi"/>
                <w:bCs/>
                <w:szCs w:val="22"/>
              </w:rPr>
              <w:t xml:space="preserve">ti </w:t>
            </w:r>
            <w:r w:rsidRPr="00D12A09">
              <w:rPr>
                <w:rFonts w:cstheme="minorHAnsi"/>
                <w:bCs/>
                <w:szCs w:val="22"/>
              </w:rPr>
              <w:t>sestanke glede predlaganih pristopov/rešitev ter skrbi za sproten prenos znanja in izkušenj na naročnika.</w:t>
            </w:r>
          </w:p>
          <w:p w14:paraId="55BD498F" w14:textId="7341B80E"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Izve</w:t>
            </w:r>
            <w:r w:rsidR="00F1495F" w:rsidRPr="00D12A09">
              <w:rPr>
                <w:rFonts w:cstheme="minorHAnsi"/>
                <w:bCs/>
                <w:szCs w:val="22"/>
              </w:rPr>
              <w:t>sti</w:t>
            </w:r>
            <w:r w:rsidRPr="00D12A09">
              <w:rPr>
                <w:rFonts w:cstheme="minorHAnsi"/>
                <w:bCs/>
                <w:szCs w:val="22"/>
              </w:rPr>
              <w:t xml:space="preserve"> pilotno implementacijo rešitev iz točk A in B v praksi na izbranih organih državne uprave. </w:t>
            </w:r>
          </w:p>
          <w:p w14:paraId="59BBD567" w14:textId="0802C28D"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Izve</w:t>
            </w:r>
            <w:r w:rsidR="00F1495F" w:rsidRPr="00D12A09">
              <w:rPr>
                <w:rFonts w:cstheme="minorHAnsi"/>
                <w:bCs/>
                <w:szCs w:val="22"/>
              </w:rPr>
              <w:t>sti</w:t>
            </w:r>
            <w:r w:rsidRPr="00D12A09">
              <w:rPr>
                <w:rFonts w:cstheme="minorHAnsi"/>
                <w:bCs/>
                <w:szCs w:val="22"/>
              </w:rPr>
              <w:t xml:space="preserve"> usposabljanja za zaposlene v kadrovskih službah.</w:t>
            </w:r>
          </w:p>
          <w:p w14:paraId="15F6C42F" w14:textId="29D366B9"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Izve</w:t>
            </w:r>
            <w:r w:rsidR="00F1495F" w:rsidRPr="00D12A09">
              <w:rPr>
                <w:rFonts w:cstheme="minorHAnsi"/>
                <w:bCs/>
                <w:szCs w:val="22"/>
              </w:rPr>
              <w:t>sti</w:t>
            </w:r>
            <w:r w:rsidRPr="00D12A09">
              <w:rPr>
                <w:rFonts w:cstheme="minorHAnsi"/>
                <w:bCs/>
                <w:szCs w:val="22"/>
              </w:rPr>
              <w:t xml:space="preserve"> usposabljanja za vodje.</w:t>
            </w:r>
          </w:p>
          <w:p w14:paraId="36D10AE7" w14:textId="47291F6D"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Izve</w:t>
            </w:r>
            <w:r w:rsidR="00F1495F" w:rsidRPr="00D12A09">
              <w:rPr>
                <w:rFonts w:cstheme="minorHAnsi"/>
                <w:bCs/>
                <w:szCs w:val="22"/>
              </w:rPr>
              <w:t>sti</w:t>
            </w:r>
            <w:r w:rsidRPr="00D12A09">
              <w:rPr>
                <w:rFonts w:cstheme="minorHAnsi"/>
                <w:bCs/>
                <w:szCs w:val="22"/>
              </w:rPr>
              <w:t xml:space="preserve"> usposabljanja za notranje trenerje.</w:t>
            </w:r>
          </w:p>
          <w:p w14:paraId="0C9C12DE" w14:textId="6482BD77" w:rsidR="004458B7"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Pripravi</w:t>
            </w:r>
            <w:r w:rsidR="00F1495F" w:rsidRPr="00D12A09">
              <w:rPr>
                <w:rFonts w:cstheme="minorHAnsi"/>
                <w:bCs/>
                <w:szCs w:val="22"/>
              </w:rPr>
              <w:t xml:space="preserve">ti </w:t>
            </w:r>
            <w:r w:rsidRPr="00D12A09">
              <w:rPr>
                <w:rFonts w:cstheme="minorHAnsi"/>
                <w:bCs/>
                <w:szCs w:val="22"/>
              </w:rPr>
              <w:t>dokument o metodologiji prepoznavanja ter razvoja talentov, o oblikovanju sistema nasledstev kot tudi o implementaciji rešitev posameznih korakov v praksi.</w:t>
            </w:r>
          </w:p>
          <w:p w14:paraId="5601260E" w14:textId="76BA7812" w:rsidR="004D682C" w:rsidRPr="00D12A09" w:rsidRDefault="004458B7" w:rsidP="004458B7">
            <w:pPr>
              <w:pStyle w:val="Odstavekseznama"/>
              <w:numPr>
                <w:ilvl w:val="0"/>
                <w:numId w:val="4"/>
              </w:numPr>
              <w:autoSpaceDE w:val="0"/>
              <w:autoSpaceDN w:val="0"/>
              <w:adjustRightInd w:val="0"/>
              <w:jc w:val="both"/>
              <w:rPr>
                <w:rFonts w:cstheme="minorHAnsi"/>
                <w:bCs/>
                <w:szCs w:val="22"/>
              </w:rPr>
            </w:pPr>
            <w:r w:rsidRPr="00D12A09">
              <w:rPr>
                <w:rFonts w:cstheme="minorHAnsi"/>
                <w:bCs/>
                <w:szCs w:val="22"/>
              </w:rPr>
              <w:t>Pripravi</w:t>
            </w:r>
            <w:r w:rsidR="00F1495F" w:rsidRPr="00D12A09">
              <w:rPr>
                <w:rFonts w:cstheme="minorHAnsi"/>
                <w:bCs/>
                <w:szCs w:val="22"/>
              </w:rPr>
              <w:t>ti</w:t>
            </w:r>
            <w:r w:rsidRPr="00D12A09">
              <w:rPr>
                <w:rFonts w:cstheme="minorHAnsi"/>
                <w:bCs/>
                <w:szCs w:val="22"/>
              </w:rPr>
              <w:t xml:space="preserve"> priročnik za uporabo sodobnih pristopov ravnanja z zaposlenimi v državni upravi:</w:t>
            </w:r>
            <w:r w:rsidR="008D7AFA" w:rsidRPr="00D12A09">
              <w:rPr>
                <w:rFonts w:cstheme="minorHAnsi"/>
                <w:bCs/>
                <w:szCs w:val="22"/>
              </w:rPr>
              <w:t xml:space="preserve"> </w:t>
            </w:r>
            <w:r w:rsidRPr="00D12A09">
              <w:rPr>
                <w:rFonts w:cstheme="minorHAnsi"/>
                <w:bCs/>
                <w:szCs w:val="22"/>
              </w:rPr>
              <w:t>Prepoznavanje</w:t>
            </w:r>
            <w:r w:rsidR="001A1E1B" w:rsidRPr="00D12A09">
              <w:rPr>
                <w:rFonts w:cstheme="minorHAnsi"/>
                <w:bCs/>
                <w:szCs w:val="22"/>
              </w:rPr>
              <w:t>,</w:t>
            </w:r>
            <w:r w:rsidRPr="00D12A09">
              <w:rPr>
                <w:rFonts w:cstheme="minorHAnsi"/>
                <w:bCs/>
                <w:szCs w:val="22"/>
              </w:rPr>
              <w:t xml:space="preserve"> razvoj </w:t>
            </w:r>
            <w:r w:rsidR="001A1E1B" w:rsidRPr="00D12A09">
              <w:rPr>
                <w:rFonts w:cstheme="minorHAnsi"/>
                <w:bCs/>
                <w:szCs w:val="22"/>
              </w:rPr>
              <w:t xml:space="preserve">in ohranjanje </w:t>
            </w:r>
            <w:r w:rsidRPr="00D12A09">
              <w:rPr>
                <w:rFonts w:cstheme="minorHAnsi"/>
                <w:bCs/>
                <w:szCs w:val="22"/>
              </w:rPr>
              <w:t>talentov in oblikovanje sistema nasledstev.</w:t>
            </w:r>
          </w:p>
        </w:tc>
        <w:tc>
          <w:tcPr>
            <w:tcW w:w="19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44EA50" w14:textId="7DFF5FB2" w:rsidR="001821DC" w:rsidRPr="00D12A09" w:rsidRDefault="001821DC" w:rsidP="009316D0">
            <w:pPr>
              <w:autoSpaceDE w:val="0"/>
              <w:autoSpaceDN w:val="0"/>
              <w:adjustRightInd w:val="0"/>
              <w:jc w:val="both"/>
              <w:rPr>
                <w:rFonts w:eastAsiaTheme="minorHAnsi" w:cstheme="minorHAnsi"/>
                <w:bCs/>
                <w:szCs w:val="22"/>
                <w:lang w:eastAsia="en-US"/>
              </w:rPr>
            </w:pPr>
            <w:r w:rsidRPr="00D12A09">
              <w:rPr>
                <w:rFonts w:eastAsiaTheme="minorHAnsi" w:cstheme="minorHAnsi"/>
                <w:bCs/>
                <w:szCs w:val="22"/>
                <w:lang w:eastAsia="en-US"/>
              </w:rPr>
              <w:t>31.</w:t>
            </w:r>
            <w:r w:rsidR="00652FE3" w:rsidRPr="00D12A09">
              <w:rPr>
                <w:rFonts w:eastAsiaTheme="minorHAnsi" w:cstheme="minorHAnsi"/>
                <w:bCs/>
                <w:szCs w:val="22"/>
                <w:lang w:eastAsia="en-US"/>
              </w:rPr>
              <w:t xml:space="preserve"> </w:t>
            </w:r>
            <w:r w:rsidRPr="00D12A09">
              <w:rPr>
                <w:rFonts w:eastAsiaTheme="minorHAnsi" w:cstheme="minorHAnsi"/>
                <w:bCs/>
                <w:szCs w:val="22"/>
                <w:lang w:eastAsia="en-US"/>
              </w:rPr>
              <w:t>5.</w:t>
            </w:r>
            <w:r w:rsidR="00652FE3" w:rsidRPr="00D12A09">
              <w:rPr>
                <w:rFonts w:eastAsiaTheme="minorHAnsi" w:cstheme="minorHAnsi"/>
                <w:bCs/>
                <w:szCs w:val="22"/>
                <w:lang w:eastAsia="en-US"/>
              </w:rPr>
              <w:t xml:space="preserve"> </w:t>
            </w:r>
            <w:r w:rsidRPr="00D12A09">
              <w:rPr>
                <w:rFonts w:eastAsiaTheme="minorHAnsi" w:cstheme="minorHAnsi"/>
                <w:bCs/>
                <w:szCs w:val="22"/>
                <w:lang w:eastAsia="en-US"/>
              </w:rPr>
              <w:t>2026</w:t>
            </w:r>
          </w:p>
        </w:tc>
      </w:tr>
    </w:tbl>
    <w:p w14:paraId="3982641A" w14:textId="77777777" w:rsidR="005A5F87" w:rsidRPr="00D12A09" w:rsidRDefault="005A5F87" w:rsidP="00CF63B3">
      <w:pPr>
        <w:autoSpaceDE w:val="0"/>
        <w:autoSpaceDN w:val="0"/>
        <w:adjustRightInd w:val="0"/>
        <w:jc w:val="both"/>
        <w:rPr>
          <w:rFonts w:eastAsiaTheme="minorHAnsi" w:cstheme="minorHAnsi"/>
          <w:iCs/>
          <w:szCs w:val="22"/>
          <w:lang w:eastAsia="en-US"/>
        </w:rPr>
      </w:pPr>
    </w:p>
    <w:p w14:paraId="07334575" w14:textId="77777777" w:rsidR="009A373B" w:rsidRPr="00D12A09" w:rsidRDefault="009A373B" w:rsidP="00CF63B3">
      <w:pPr>
        <w:jc w:val="both"/>
        <w:rPr>
          <w:rFonts w:eastAsiaTheme="minorHAnsi" w:cstheme="minorHAnsi"/>
          <w:color w:val="2E74B5" w:themeColor="accent1" w:themeShade="BF"/>
          <w:szCs w:val="22"/>
          <w:lang w:eastAsia="en-US"/>
        </w:rPr>
      </w:pPr>
      <w:bookmarkStart w:id="34" w:name="_Toc456089659"/>
    </w:p>
    <w:bookmarkEnd w:id="34"/>
    <w:p w14:paraId="46388295" w14:textId="77777777" w:rsidR="002D5EAB" w:rsidRPr="00D12A09" w:rsidRDefault="002D5EAB" w:rsidP="00CF63B3">
      <w:pPr>
        <w:autoSpaceDE w:val="0"/>
        <w:autoSpaceDN w:val="0"/>
        <w:adjustRightInd w:val="0"/>
        <w:jc w:val="both"/>
        <w:rPr>
          <w:rFonts w:cstheme="minorHAnsi"/>
          <w:szCs w:val="22"/>
        </w:rPr>
      </w:pPr>
    </w:p>
    <w:p w14:paraId="7CDA9C02" w14:textId="77777777" w:rsidR="00AF1177" w:rsidRPr="00D12A09" w:rsidRDefault="00AF1177" w:rsidP="00CF63B3">
      <w:pPr>
        <w:autoSpaceDE w:val="0"/>
        <w:autoSpaceDN w:val="0"/>
        <w:adjustRightInd w:val="0"/>
        <w:jc w:val="both"/>
        <w:rPr>
          <w:rFonts w:cstheme="minorHAnsi"/>
          <w:szCs w:val="22"/>
        </w:rPr>
      </w:pPr>
    </w:p>
    <w:p w14:paraId="36D32E97" w14:textId="77777777" w:rsidR="00AF1177" w:rsidRPr="00D12A09" w:rsidRDefault="00AF1177" w:rsidP="00CF63B3">
      <w:pPr>
        <w:autoSpaceDE w:val="0"/>
        <w:autoSpaceDN w:val="0"/>
        <w:adjustRightInd w:val="0"/>
        <w:jc w:val="both"/>
        <w:rPr>
          <w:rFonts w:cstheme="minorHAnsi"/>
          <w:szCs w:val="22"/>
        </w:rPr>
      </w:pPr>
    </w:p>
    <w:p w14:paraId="162BB7CD" w14:textId="77777777" w:rsidR="00AF1177" w:rsidRPr="00D12A09" w:rsidRDefault="00AF1177" w:rsidP="00CF63B3">
      <w:pPr>
        <w:autoSpaceDE w:val="0"/>
        <w:autoSpaceDN w:val="0"/>
        <w:adjustRightInd w:val="0"/>
        <w:jc w:val="both"/>
        <w:rPr>
          <w:rFonts w:cstheme="minorHAnsi"/>
          <w:szCs w:val="22"/>
        </w:rPr>
      </w:pPr>
    </w:p>
    <w:p w14:paraId="197C53F4" w14:textId="77777777" w:rsidR="00AF1177" w:rsidRPr="00D12A09" w:rsidRDefault="00AF1177" w:rsidP="00CF63B3">
      <w:pPr>
        <w:autoSpaceDE w:val="0"/>
        <w:autoSpaceDN w:val="0"/>
        <w:adjustRightInd w:val="0"/>
        <w:jc w:val="both"/>
        <w:rPr>
          <w:rFonts w:cstheme="minorHAnsi"/>
          <w:szCs w:val="22"/>
        </w:rPr>
      </w:pPr>
    </w:p>
    <w:p w14:paraId="1E83E9A7" w14:textId="77777777" w:rsidR="00B54C83" w:rsidRPr="00D12A09" w:rsidRDefault="00B54C83" w:rsidP="00CF63B3">
      <w:pPr>
        <w:autoSpaceDE w:val="0"/>
        <w:autoSpaceDN w:val="0"/>
        <w:adjustRightInd w:val="0"/>
        <w:jc w:val="both"/>
        <w:rPr>
          <w:rFonts w:cstheme="minorHAnsi"/>
          <w:szCs w:val="22"/>
        </w:rPr>
      </w:pPr>
    </w:p>
    <w:p w14:paraId="454F6E32" w14:textId="77777777" w:rsidR="00B54C83" w:rsidRPr="00D12A09" w:rsidRDefault="00B54C83" w:rsidP="00CF63B3">
      <w:pPr>
        <w:autoSpaceDE w:val="0"/>
        <w:autoSpaceDN w:val="0"/>
        <w:adjustRightInd w:val="0"/>
        <w:jc w:val="both"/>
        <w:rPr>
          <w:rFonts w:cstheme="minorHAnsi"/>
          <w:szCs w:val="22"/>
        </w:rPr>
      </w:pPr>
    </w:p>
    <w:p w14:paraId="31F0C228" w14:textId="0CE9601C" w:rsidR="00B54C83" w:rsidRPr="00D12A09" w:rsidRDefault="00DC1AE0" w:rsidP="001A1E1B">
      <w:pPr>
        <w:spacing w:after="160" w:line="312" w:lineRule="auto"/>
        <w:rPr>
          <w:rFonts w:cstheme="minorHAnsi"/>
          <w:szCs w:val="22"/>
        </w:rPr>
      </w:pPr>
      <w:r w:rsidRPr="00D12A09">
        <w:rPr>
          <w:rFonts w:cstheme="minorHAnsi"/>
          <w:szCs w:val="22"/>
        </w:rPr>
        <w:br w:type="page"/>
      </w:r>
    </w:p>
    <w:p w14:paraId="5CC4D8E3" w14:textId="674650C4" w:rsidR="00411690" w:rsidRPr="00D12A09" w:rsidRDefault="005A5F87" w:rsidP="00E364F4">
      <w:pPr>
        <w:pStyle w:val="Naslov1"/>
        <w:rPr>
          <w:rFonts w:asciiTheme="minorHAnsi" w:hAnsiTheme="minorHAnsi" w:cstheme="minorHAnsi"/>
        </w:rPr>
      </w:pPr>
      <w:bookmarkStart w:id="35" w:name="_Toc456089660"/>
      <w:bookmarkStart w:id="36" w:name="_Toc172034167"/>
      <w:r w:rsidRPr="00D12A09">
        <w:rPr>
          <w:rFonts w:asciiTheme="minorHAnsi" w:hAnsiTheme="minorHAnsi" w:cstheme="minorHAnsi"/>
        </w:rPr>
        <w:lastRenderedPageBreak/>
        <w:t>Izvedbene zahteve</w:t>
      </w:r>
      <w:bookmarkEnd w:id="35"/>
      <w:bookmarkEnd w:id="36"/>
    </w:p>
    <w:p w14:paraId="681AE842" w14:textId="77777777" w:rsidR="00FA4BCF" w:rsidRPr="00D12A09" w:rsidRDefault="00FA4BCF" w:rsidP="00FA4BCF">
      <w:pPr>
        <w:rPr>
          <w:rFonts w:cstheme="minorHAnsi"/>
        </w:rPr>
      </w:pPr>
    </w:p>
    <w:p w14:paraId="61B8EF89" w14:textId="232CAE65" w:rsidR="00FA4BCF" w:rsidRPr="00D12A09" w:rsidRDefault="00EA17AD" w:rsidP="00512906">
      <w:pPr>
        <w:rPr>
          <w:rFonts w:cstheme="minorHAnsi"/>
          <w:szCs w:val="22"/>
        </w:rPr>
      </w:pPr>
      <w:r w:rsidRPr="00D12A09">
        <w:rPr>
          <w:rFonts w:cstheme="minorHAnsi"/>
          <w:szCs w:val="22"/>
        </w:rPr>
        <w:t xml:space="preserve">Izvedbene zahteve veljajo za vsa tri področja javnega naročila. </w:t>
      </w:r>
    </w:p>
    <w:p w14:paraId="6AD1EB8C" w14:textId="77777777" w:rsidR="009E1CD4" w:rsidRPr="00D12A09" w:rsidRDefault="009E1CD4" w:rsidP="00512906">
      <w:pPr>
        <w:rPr>
          <w:rFonts w:cstheme="minorHAnsi"/>
          <w:szCs w:val="22"/>
        </w:rPr>
      </w:pPr>
    </w:p>
    <w:p w14:paraId="43819D98" w14:textId="459CECB0" w:rsidR="00EA17AD" w:rsidRPr="00D12A09" w:rsidRDefault="00FA4BCF" w:rsidP="00CC4040">
      <w:pPr>
        <w:pStyle w:val="Naslov2"/>
        <w:rPr>
          <w:rFonts w:cstheme="minorHAnsi"/>
        </w:rPr>
      </w:pPr>
      <w:bookmarkStart w:id="37" w:name="_Toc172034168"/>
      <w:r w:rsidRPr="00D12A09">
        <w:rPr>
          <w:rFonts w:cstheme="minorHAnsi"/>
        </w:rPr>
        <w:t>Splošne zahteve</w:t>
      </w:r>
      <w:bookmarkEnd w:id="37"/>
    </w:p>
    <w:p w14:paraId="2E18A7D0" w14:textId="77777777" w:rsidR="00EA17AD" w:rsidRPr="00D12A09" w:rsidRDefault="00EA17AD" w:rsidP="009E1CD4">
      <w:pPr>
        <w:spacing w:before="240"/>
        <w:jc w:val="both"/>
        <w:rPr>
          <w:rFonts w:cstheme="minorHAnsi"/>
          <w:szCs w:val="22"/>
        </w:rPr>
      </w:pPr>
      <w:r w:rsidRPr="00D12A09">
        <w:rPr>
          <w:rFonts w:cstheme="minorHAnsi"/>
          <w:szCs w:val="22"/>
        </w:rPr>
        <w:t>Pri oblikovanju sodobnih kadrovskih rešitev je potrebno upoštevati:</w:t>
      </w:r>
    </w:p>
    <w:p w14:paraId="02EAA05F" w14:textId="02219B84" w:rsidR="00EA17AD" w:rsidRPr="00D12A09" w:rsidRDefault="00EA17AD" w:rsidP="00BF44FF">
      <w:pPr>
        <w:pStyle w:val="Odstavekseznama"/>
        <w:numPr>
          <w:ilvl w:val="0"/>
          <w:numId w:val="13"/>
        </w:numPr>
        <w:jc w:val="both"/>
        <w:rPr>
          <w:rFonts w:cstheme="minorHAnsi"/>
          <w:szCs w:val="22"/>
        </w:rPr>
      </w:pPr>
      <w:r w:rsidRPr="00D12A09">
        <w:rPr>
          <w:rFonts w:cstheme="minorHAnsi"/>
          <w:szCs w:val="22"/>
        </w:rPr>
        <w:t>Strategijo ravnanja s kadri v državni upravi</w:t>
      </w:r>
      <w:r w:rsidR="00652FE3" w:rsidRPr="00D12A09">
        <w:rPr>
          <w:rFonts w:cstheme="minorHAnsi"/>
          <w:szCs w:val="22"/>
        </w:rPr>
        <w:t xml:space="preserve"> 2030</w:t>
      </w:r>
      <w:r w:rsidR="000D3E10" w:rsidRPr="00D12A09">
        <w:rPr>
          <w:rStyle w:val="Sprotnaopomba-sklic"/>
          <w:rFonts w:cstheme="minorHAnsi"/>
          <w:szCs w:val="22"/>
        </w:rPr>
        <w:footnoteReference w:id="17"/>
      </w:r>
      <w:r w:rsidR="000D3E10" w:rsidRPr="00D12A09">
        <w:rPr>
          <w:rFonts w:cstheme="minorHAnsi"/>
          <w:szCs w:val="22"/>
        </w:rPr>
        <w:t>,</w:t>
      </w:r>
      <w:r w:rsidR="009E2AE0" w:rsidRPr="00D12A09">
        <w:rPr>
          <w:rFonts w:cstheme="minorHAnsi"/>
          <w:szCs w:val="22"/>
        </w:rPr>
        <w:t xml:space="preserve"> </w:t>
      </w:r>
    </w:p>
    <w:p w14:paraId="7E170CC3" w14:textId="689AC27A" w:rsidR="00EA17AD" w:rsidRPr="00D12A09" w:rsidRDefault="00EA17AD" w:rsidP="00BF44FF">
      <w:pPr>
        <w:pStyle w:val="Odstavekseznama"/>
        <w:numPr>
          <w:ilvl w:val="0"/>
          <w:numId w:val="13"/>
        </w:numPr>
        <w:jc w:val="both"/>
        <w:rPr>
          <w:rFonts w:cstheme="minorHAnsi"/>
          <w:szCs w:val="22"/>
        </w:rPr>
      </w:pPr>
      <w:r w:rsidRPr="00D12A09">
        <w:rPr>
          <w:rFonts w:cstheme="minorHAnsi"/>
          <w:szCs w:val="22"/>
        </w:rPr>
        <w:t>obstoječi zakonodajni okvir, ki je podlaga za delovanje organov državne uprave (zlasti področje zaposlovanja in izbire javnih uslužbencev, vključno z uradniki na položajnih delovnih mestih; uslužbenski sistem</w:t>
      </w:r>
      <w:r w:rsidR="00A57023" w:rsidRPr="00D12A09">
        <w:rPr>
          <w:rFonts w:cstheme="minorHAnsi"/>
          <w:szCs w:val="22"/>
        </w:rPr>
        <w:t>,</w:t>
      </w:r>
      <w:r w:rsidRPr="00D12A09">
        <w:rPr>
          <w:rFonts w:cstheme="minorHAnsi"/>
          <w:szCs w:val="22"/>
        </w:rPr>
        <w:t xml:space="preserve"> nagrajevanj</w:t>
      </w:r>
      <w:r w:rsidR="00A57023" w:rsidRPr="00D12A09">
        <w:rPr>
          <w:rFonts w:cstheme="minorHAnsi"/>
          <w:szCs w:val="22"/>
        </w:rPr>
        <w:t>e,</w:t>
      </w:r>
      <w:r w:rsidRPr="00D12A09">
        <w:rPr>
          <w:rFonts w:cstheme="minorHAnsi"/>
          <w:szCs w:val="22"/>
        </w:rPr>
        <w:t xml:space="preserve"> napredovanj</w:t>
      </w:r>
      <w:r w:rsidR="00A57023" w:rsidRPr="00D12A09">
        <w:rPr>
          <w:rFonts w:cstheme="minorHAnsi"/>
          <w:szCs w:val="22"/>
        </w:rPr>
        <w:t>e,</w:t>
      </w:r>
      <w:r w:rsidRPr="00D12A09">
        <w:rPr>
          <w:rFonts w:cstheme="minorHAnsi"/>
          <w:szCs w:val="22"/>
        </w:rPr>
        <w:t xml:space="preserve"> razvojn</w:t>
      </w:r>
      <w:r w:rsidR="00A57023" w:rsidRPr="00D12A09">
        <w:rPr>
          <w:rFonts w:cstheme="minorHAnsi"/>
          <w:szCs w:val="22"/>
        </w:rPr>
        <w:t>e</w:t>
      </w:r>
      <w:r w:rsidRPr="00D12A09">
        <w:rPr>
          <w:rFonts w:cstheme="minorHAnsi"/>
          <w:szCs w:val="22"/>
        </w:rPr>
        <w:t xml:space="preserve"> pogovor</w:t>
      </w:r>
      <w:r w:rsidR="00A57023" w:rsidRPr="00D12A09">
        <w:rPr>
          <w:rFonts w:cstheme="minorHAnsi"/>
          <w:szCs w:val="22"/>
        </w:rPr>
        <w:t>e,</w:t>
      </w:r>
      <w:r w:rsidRPr="00D12A09">
        <w:rPr>
          <w:rFonts w:cstheme="minorHAnsi"/>
          <w:szCs w:val="22"/>
        </w:rPr>
        <w:t xml:space="preserve"> premestit</w:t>
      </w:r>
      <w:r w:rsidR="00A57023" w:rsidRPr="00D12A09">
        <w:rPr>
          <w:rFonts w:cstheme="minorHAnsi"/>
          <w:szCs w:val="22"/>
        </w:rPr>
        <w:t>ve,</w:t>
      </w:r>
      <w:r w:rsidRPr="00D12A09">
        <w:rPr>
          <w:rFonts w:cstheme="minorHAnsi"/>
          <w:szCs w:val="22"/>
        </w:rPr>
        <w:t xml:space="preserve"> usposabljanja in podobno),</w:t>
      </w:r>
    </w:p>
    <w:p w14:paraId="55519425" w14:textId="2B3B2FE7" w:rsidR="00EA17AD" w:rsidRPr="00D12A09" w:rsidRDefault="00EA17AD" w:rsidP="00BF44FF">
      <w:pPr>
        <w:pStyle w:val="Odstavekseznama"/>
        <w:numPr>
          <w:ilvl w:val="0"/>
          <w:numId w:val="13"/>
        </w:numPr>
        <w:jc w:val="both"/>
        <w:rPr>
          <w:rFonts w:cstheme="minorHAnsi"/>
          <w:szCs w:val="22"/>
        </w:rPr>
      </w:pPr>
      <w:r w:rsidRPr="00D12A09">
        <w:rPr>
          <w:rFonts w:cstheme="minorHAnsi"/>
          <w:szCs w:val="22"/>
        </w:rPr>
        <w:t>obstoječi</w:t>
      </w:r>
      <w:r w:rsidR="00886958" w:rsidRPr="00D12A09">
        <w:rPr>
          <w:rFonts w:cstheme="minorHAnsi"/>
          <w:szCs w:val="22"/>
        </w:rPr>
        <w:t xml:space="preserve"> </w:t>
      </w:r>
      <w:r w:rsidRPr="00D12A09">
        <w:rPr>
          <w:rFonts w:cstheme="minorHAnsi"/>
          <w:szCs w:val="22"/>
        </w:rPr>
        <w:t>kompetenčni model v državni upravi (zlasti presojo kompetenc v postopku izbire javnih uslužbencev in postopku izvedbe razvojnega pogovora),</w:t>
      </w:r>
    </w:p>
    <w:p w14:paraId="35AD3139" w14:textId="2EEF7DC5" w:rsidR="00EA17AD" w:rsidRPr="00D12A09" w:rsidRDefault="00EA17AD" w:rsidP="00BF44FF">
      <w:pPr>
        <w:numPr>
          <w:ilvl w:val="0"/>
          <w:numId w:val="13"/>
        </w:numPr>
        <w:autoSpaceDE w:val="0"/>
        <w:autoSpaceDN w:val="0"/>
        <w:adjustRightInd w:val="0"/>
        <w:contextualSpacing/>
        <w:jc w:val="both"/>
        <w:rPr>
          <w:rFonts w:cstheme="minorHAnsi"/>
          <w:szCs w:val="22"/>
        </w:rPr>
      </w:pPr>
      <w:r w:rsidRPr="00D12A09">
        <w:rPr>
          <w:rFonts w:cstheme="minorHAnsi"/>
          <w:szCs w:val="22"/>
        </w:rPr>
        <w:t>strokovne smernice, pristope in rešitve, dobre tuje in domače prakse</w:t>
      </w:r>
      <w:r w:rsidR="00016D84" w:rsidRPr="00D12A09">
        <w:rPr>
          <w:rFonts w:cstheme="minorHAnsi"/>
          <w:szCs w:val="22"/>
        </w:rPr>
        <w:t>,</w:t>
      </w:r>
      <w:r w:rsidRPr="00D12A09">
        <w:rPr>
          <w:rFonts w:cstheme="minorHAnsi"/>
          <w:szCs w:val="22"/>
        </w:rPr>
        <w:t xml:space="preserve"> tako s področja delovanja javne uprave kot zasebne</w:t>
      </w:r>
      <w:r w:rsidR="00016D84" w:rsidRPr="00D12A09">
        <w:rPr>
          <w:rFonts w:cstheme="minorHAnsi"/>
          <w:szCs w:val="22"/>
        </w:rPr>
        <w:t>ga</w:t>
      </w:r>
      <w:r w:rsidRPr="00D12A09">
        <w:rPr>
          <w:rFonts w:cstheme="minorHAnsi"/>
          <w:szCs w:val="22"/>
        </w:rPr>
        <w:t xml:space="preserve"> sektorj</w:t>
      </w:r>
      <w:r w:rsidR="00016D84" w:rsidRPr="00D12A09">
        <w:rPr>
          <w:rFonts w:cstheme="minorHAnsi"/>
          <w:szCs w:val="22"/>
        </w:rPr>
        <w:t>a</w:t>
      </w:r>
      <w:r w:rsidRPr="00D12A09">
        <w:rPr>
          <w:rFonts w:cstheme="minorHAnsi"/>
          <w:szCs w:val="22"/>
        </w:rPr>
        <w:t xml:space="preserve">, npr. kot jih uporablja European Personnel Selection Office (v nadaljevanju: EPSO), </w:t>
      </w:r>
    </w:p>
    <w:p w14:paraId="5046331E" w14:textId="2DF4966B" w:rsidR="00EA17AD" w:rsidRPr="00D12A09" w:rsidRDefault="00EB5676" w:rsidP="00BF44FF">
      <w:pPr>
        <w:numPr>
          <w:ilvl w:val="0"/>
          <w:numId w:val="13"/>
        </w:numPr>
        <w:autoSpaceDE w:val="0"/>
        <w:autoSpaceDN w:val="0"/>
        <w:adjustRightInd w:val="0"/>
        <w:contextualSpacing/>
        <w:jc w:val="both"/>
        <w:rPr>
          <w:rFonts w:cstheme="minorHAnsi"/>
          <w:szCs w:val="22"/>
        </w:rPr>
      </w:pPr>
      <w:r w:rsidRPr="00D12A09">
        <w:rPr>
          <w:rFonts w:cstheme="minorHAnsi"/>
          <w:szCs w:val="22"/>
        </w:rPr>
        <w:t>R</w:t>
      </w:r>
      <w:r w:rsidR="00EA17AD" w:rsidRPr="00D12A09">
        <w:rPr>
          <w:rFonts w:cstheme="minorHAnsi"/>
          <w:szCs w:val="22"/>
        </w:rPr>
        <w:t>avnanje s starejšimi zaposlenimi in talenti v Evropskih javnih upravah – poročilo, ki ga je Organizacija za gospodarsko sodelovanje in razvoj (v nadaljevanju: OECD) pripravila za slovensko predsedovanje Svetu Evropske unije,</w:t>
      </w:r>
      <w:r w:rsidR="00EA17AD" w:rsidRPr="00D12A09">
        <w:rPr>
          <w:rStyle w:val="Sprotnaopomba-sklic"/>
          <w:rFonts w:cstheme="minorHAnsi"/>
          <w:szCs w:val="22"/>
        </w:rPr>
        <w:footnoteReference w:id="18"/>
      </w:r>
      <w:r w:rsidR="00EA17AD" w:rsidRPr="00D12A09">
        <w:rPr>
          <w:rFonts w:cstheme="minorHAnsi"/>
          <w:szCs w:val="22"/>
        </w:rPr>
        <w:t xml:space="preserve"> </w:t>
      </w:r>
    </w:p>
    <w:p w14:paraId="3023F6D1" w14:textId="67B5554C" w:rsidR="00EA17AD" w:rsidRPr="00D12A09" w:rsidRDefault="00EA17AD" w:rsidP="00BF44FF">
      <w:pPr>
        <w:numPr>
          <w:ilvl w:val="0"/>
          <w:numId w:val="13"/>
        </w:numPr>
        <w:autoSpaceDE w:val="0"/>
        <w:autoSpaceDN w:val="0"/>
        <w:adjustRightInd w:val="0"/>
        <w:contextualSpacing/>
        <w:jc w:val="both"/>
        <w:rPr>
          <w:rFonts w:cstheme="minorHAnsi"/>
          <w:szCs w:val="22"/>
        </w:rPr>
      </w:pPr>
      <w:r w:rsidRPr="00D12A09">
        <w:rPr>
          <w:rFonts w:cstheme="minorHAnsi"/>
          <w:szCs w:val="22"/>
        </w:rPr>
        <w:t>druge dokumente, kot na primer: DigComp 2.2: Ogrodje digitalnih kompetenc za državljane, OECD_Ogrodje za digitalne veščine in spretnosti v javnem sektorju</w:t>
      </w:r>
      <w:r w:rsidRPr="00D12A09">
        <w:rPr>
          <w:rStyle w:val="Sprotnaopomba-sklic"/>
          <w:rFonts w:cstheme="minorHAnsi"/>
          <w:szCs w:val="22"/>
        </w:rPr>
        <w:footnoteReference w:id="19"/>
      </w:r>
      <w:r w:rsidRPr="00D12A09">
        <w:rPr>
          <w:rFonts w:cstheme="minorHAnsi"/>
          <w:szCs w:val="22"/>
        </w:rPr>
        <w:t xml:space="preserve">, </w:t>
      </w:r>
      <w:r w:rsidRPr="00D12A09">
        <w:rPr>
          <w:rFonts w:cstheme="minorHAnsi"/>
          <w:color w:val="000000"/>
          <w:szCs w:val="22"/>
          <w:lang w:eastAsia="sl-SI"/>
        </w:rPr>
        <w:t>Kompetenčni okvir za inovativne politike</w:t>
      </w:r>
      <w:r w:rsidRPr="00D12A09">
        <w:rPr>
          <w:rStyle w:val="Sprotnaopomba-sklic"/>
          <w:rFonts w:cstheme="minorHAnsi"/>
          <w:color w:val="000000"/>
          <w:szCs w:val="22"/>
          <w:lang w:eastAsia="sl-SI"/>
        </w:rPr>
        <w:footnoteReference w:id="20"/>
      </w:r>
      <w:r w:rsidRPr="00D12A09">
        <w:rPr>
          <w:rFonts w:cstheme="minorHAnsi"/>
          <w:color w:val="000000"/>
          <w:szCs w:val="22"/>
          <w:lang w:eastAsia="sl-SI"/>
        </w:rPr>
        <w:t>, Kompetenčni okvir za »znanost za politike«</w:t>
      </w:r>
      <w:r w:rsidRPr="00D12A09">
        <w:rPr>
          <w:rStyle w:val="Sprotnaopomba-sklic"/>
          <w:rFonts w:cstheme="minorHAnsi"/>
          <w:color w:val="000000"/>
          <w:szCs w:val="22"/>
          <w:lang w:eastAsia="sl-SI"/>
        </w:rPr>
        <w:footnoteReference w:id="21"/>
      </w:r>
      <w:r w:rsidRPr="00D12A09">
        <w:rPr>
          <w:rFonts w:cstheme="minorHAnsi"/>
          <w:color w:val="000000"/>
          <w:szCs w:val="22"/>
          <w:lang w:eastAsia="sl-SI"/>
        </w:rPr>
        <w:t xml:space="preserve">, </w:t>
      </w:r>
      <w:r w:rsidR="009E2AE0" w:rsidRPr="00D12A09">
        <w:rPr>
          <w:rFonts w:cstheme="minorHAnsi"/>
          <w:color w:val="000000"/>
          <w:szCs w:val="22"/>
          <w:lang w:eastAsia="sl-SI"/>
        </w:rPr>
        <w:t>»</w:t>
      </w:r>
      <w:r w:rsidRPr="00D12A09">
        <w:rPr>
          <w:rFonts w:cstheme="minorHAnsi"/>
          <w:color w:val="000000"/>
          <w:szCs w:val="22"/>
          <w:lang w:eastAsia="sl-SI"/>
        </w:rPr>
        <w:t>Community of Practice</w:t>
      </w:r>
      <w:r w:rsidR="009E2AE0" w:rsidRPr="00D12A09">
        <w:rPr>
          <w:rFonts w:cstheme="minorHAnsi"/>
          <w:color w:val="000000"/>
          <w:szCs w:val="22"/>
          <w:lang w:eastAsia="sl-SI"/>
        </w:rPr>
        <w:t>«</w:t>
      </w:r>
      <w:r w:rsidRPr="00D12A09">
        <w:rPr>
          <w:rFonts w:cstheme="minorHAnsi"/>
          <w:color w:val="000000"/>
          <w:szCs w:val="22"/>
          <w:lang w:eastAsia="sl-SI"/>
        </w:rPr>
        <w:t xml:space="preserve"> za kompetenčni center za participatorno in deliberativno demokracijo</w:t>
      </w:r>
      <w:r w:rsidRPr="00D12A09">
        <w:rPr>
          <w:rStyle w:val="Sprotnaopomba-sklic"/>
          <w:rFonts w:cstheme="minorHAnsi"/>
          <w:color w:val="000000"/>
          <w:szCs w:val="22"/>
          <w:lang w:eastAsia="sl-SI"/>
        </w:rPr>
        <w:footnoteReference w:id="22"/>
      </w:r>
      <w:r w:rsidRPr="00D12A09">
        <w:rPr>
          <w:rFonts w:cstheme="minorHAnsi"/>
          <w:color w:val="000000"/>
          <w:szCs w:val="22"/>
          <w:lang w:eastAsia="sl-SI"/>
        </w:rPr>
        <w:t>,…</w:t>
      </w:r>
    </w:p>
    <w:p w14:paraId="6EC07F7F" w14:textId="77777777" w:rsidR="00EA17AD" w:rsidRPr="00D12A09" w:rsidRDefault="00EA17AD" w:rsidP="00EA17AD">
      <w:pPr>
        <w:autoSpaceDE w:val="0"/>
        <w:autoSpaceDN w:val="0"/>
        <w:adjustRightInd w:val="0"/>
        <w:ind w:left="720"/>
        <w:contextualSpacing/>
        <w:jc w:val="both"/>
        <w:rPr>
          <w:rFonts w:cstheme="minorHAnsi"/>
          <w:szCs w:val="22"/>
        </w:rPr>
      </w:pPr>
    </w:p>
    <w:p w14:paraId="69E82797" w14:textId="352C2BCC" w:rsidR="00EA17AD" w:rsidRPr="00D12A09" w:rsidRDefault="00EA17AD" w:rsidP="00EA17AD">
      <w:pPr>
        <w:jc w:val="both"/>
        <w:rPr>
          <w:rFonts w:cstheme="minorHAnsi"/>
          <w:szCs w:val="22"/>
        </w:rPr>
      </w:pPr>
      <w:r w:rsidRPr="00D12A09">
        <w:rPr>
          <w:rFonts w:cstheme="minorHAnsi"/>
          <w:szCs w:val="22"/>
        </w:rPr>
        <w:t xml:space="preserve">Pomembno je tudi, da se predlagane rešitve iz vseh treh področij navezujejo na obstoječe procese, ki se jih vsebinsko obogati s pomočjo domačih in tujih strokovnih smernic </w:t>
      </w:r>
      <w:r w:rsidR="006B49CE" w:rsidRPr="00D12A09">
        <w:rPr>
          <w:rFonts w:cstheme="minorHAnsi"/>
          <w:szCs w:val="22"/>
        </w:rPr>
        <w:t>ter</w:t>
      </w:r>
      <w:r w:rsidRPr="00D12A09">
        <w:rPr>
          <w:rFonts w:cstheme="minorHAnsi"/>
          <w:szCs w:val="22"/>
        </w:rPr>
        <w:t xml:space="preserve"> </w:t>
      </w:r>
      <w:r w:rsidR="000D4EF3" w:rsidRPr="00D12A09">
        <w:rPr>
          <w:rFonts w:cstheme="minorHAnsi"/>
          <w:szCs w:val="22"/>
        </w:rPr>
        <w:t xml:space="preserve">dobrih </w:t>
      </w:r>
      <w:r w:rsidRPr="00D12A09">
        <w:rPr>
          <w:rFonts w:cstheme="minorHAnsi"/>
          <w:szCs w:val="22"/>
        </w:rPr>
        <w:t xml:space="preserve">praks. </w:t>
      </w:r>
    </w:p>
    <w:p w14:paraId="0A43C0D2" w14:textId="77777777" w:rsidR="00EA17AD" w:rsidRPr="00D12A09" w:rsidRDefault="00EA17AD" w:rsidP="00EA17AD">
      <w:pPr>
        <w:autoSpaceDE w:val="0"/>
        <w:autoSpaceDN w:val="0"/>
        <w:jc w:val="both"/>
        <w:rPr>
          <w:rFonts w:cstheme="minorHAnsi"/>
          <w:szCs w:val="22"/>
          <w:highlight w:val="yellow"/>
        </w:rPr>
      </w:pPr>
    </w:p>
    <w:p w14:paraId="64490085" w14:textId="6C25E674" w:rsidR="00EA17AD" w:rsidRPr="00D12A09" w:rsidRDefault="00EA17AD" w:rsidP="00EA17AD">
      <w:pPr>
        <w:autoSpaceDE w:val="0"/>
        <w:autoSpaceDN w:val="0"/>
        <w:jc w:val="both"/>
        <w:rPr>
          <w:rFonts w:cstheme="minorHAnsi"/>
          <w:szCs w:val="22"/>
        </w:rPr>
      </w:pPr>
      <w:r w:rsidRPr="00D12A09">
        <w:rPr>
          <w:rFonts w:cstheme="minorHAnsi"/>
          <w:szCs w:val="22"/>
        </w:rPr>
        <w:t xml:space="preserve">Za pripravo rešitev na področju razvoja kadrov mora izvajalec upoštevati, da je sistem zaposlovanja ter oblikovanja nasledstva in prepoznavanja ter razvoja talentov v organih državne uprave konceptualno sicer primerljiv s sistemom v zasebnih organizacijah, vendar je delovanje organov državne uprave specifično in v veliki meri odvisno od drugih dejavnikov (dolgotrajna usklajevanja z deležniki, socialni dialog, politična razmerja). Navedeno znižuje prepoznavnost potrebe po spremembah in vpeljavo novih sistemov in praks, zato mora izvajalec pri načrtovanju teh rešitev nameniti velik poudarek motivaciji deležnikov, da bodo prepoznali namen in prednosti teh rešitev v praksi. </w:t>
      </w:r>
    </w:p>
    <w:p w14:paraId="5FA5CC0D" w14:textId="77777777" w:rsidR="00EA17AD" w:rsidRPr="00D12A09" w:rsidRDefault="00EA17AD" w:rsidP="00EA17AD">
      <w:pPr>
        <w:autoSpaceDE w:val="0"/>
        <w:autoSpaceDN w:val="0"/>
        <w:jc w:val="both"/>
        <w:rPr>
          <w:rFonts w:cstheme="minorHAnsi"/>
          <w:szCs w:val="22"/>
        </w:rPr>
      </w:pPr>
    </w:p>
    <w:p w14:paraId="7691F17A" w14:textId="69A58C9A" w:rsidR="00EA17AD" w:rsidRPr="00D12A09" w:rsidRDefault="00EA17AD" w:rsidP="00EA17AD">
      <w:pPr>
        <w:tabs>
          <w:tab w:val="left" w:pos="1120"/>
        </w:tabs>
        <w:autoSpaceDE w:val="0"/>
        <w:autoSpaceDN w:val="0"/>
        <w:adjustRightInd w:val="0"/>
        <w:spacing w:line="260" w:lineRule="exact"/>
        <w:jc w:val="both"/>
        <w:rPr>
          <w:rFonts w:eastAsia="MS Mincho" w:cstheme="minorHAnsi"/>
          <w:szCs w:val="22"/>
          <w:lang w:eastAsia="ja-JP"/>
        </w:rPr>
      </w:pPr>
      <w:r w:rsidRPr="00D12A09">
        <w:rPr>
          <w:rFonts w:eastAsia="MS Mincho" w:cstheme="minorHAnsi"/>
          <w:szCs w:val="22"/>
          <w:lang w:eastAsia="ja-JP"/>
        </w:rPr>
        <w:t xml:space="preserve">Za kvalitetno izvedbo javnega naročila mora izvajalec uporabiti kombinacijo različnih metod, ki omogočajo poglobljeno analizo obstoječega stanja ter oblikovanje razvojnih pristopov in rešitev na področju zaposlitvenega razgovora, nadgradnje kompetenčnega modela, prepoznavanja in razvoja </w:t>
      </w:r>
      <w:r w:rsidRPr="00D12A09">
        <w:rPr>
          <w:rFonts w:eastAsia="MS Mincho" w:cstheme="minorHAnsi"/>
          <w:szCs w:val="22"/>
          <w:lang w:eastAsia="ja-JP"/>
        </w:rPr>
        <w:lastRenderedPageBreak/>
        <w:t xml:space="preserve">talentov ter načrtovanja nasledstev, ki bodo nastajale ob sooblikovanju z deležniki na strani naročnika, ki poznajo področje dela ter bodo preizkušali vzpostavitev rešitev v praksi. </w:t>
      </w:r>
    </w:p>
    <w:p w14:paraId="57E9BE98" w14:textId="77777777" w:rsidR="00EA17AD" w:rsidRPr="00D12A09" w:rsidRDefault="00EA17AD" w:rsidP="00EA17AD">
      <w:pPr>
        <w:spacing w:line="260" w:lineRule="exact"/>
        <w:jc w:val="both"/>
        <w:rPr>
          <w:rFonts w:cstheme="minorHAnsi"/>
          <w:szCs w:val="22"/>
        </w:rPr>
      </w:pPr>
    </w:p>
    <w:p w14:paraId="1BE36E6A" w14:textId="6A5CFF65" w:rsidR="00EA17AD" w:rsidRPr="00D12A09" w:rsidRDefault="00EA17AD" w:rsidP="00FA4BCF">
      <w:pPr>
        <w:spacing w:line="260" w:lineRule="exact"/>
        <w:jc w:val="both"/>
        <w:rPr>
          <w:rFonts w:cstheme="minorHAnsi"/>
          <w:szCs w:val="22"/>
          <w:lang w:eastAsia="ja-JP"/>
        </w:rPr>
      </w:pPr>
      <w:r w:rsidRPr="00D12A09">
        <w:rPr>
          <w:rFonts w:cstheme="minorHAnsi"/>
          <w:szCs w:val="22"/>
          <w:lang w:eastAsia="ja-JP"/>
        </w:rPr>
        <w:t xml:space="preserve">Informacije/podatke za izvedbo nalog mora izvajalec smiselno načrtovati in pridobiti z različnimi metodološkimi pristopi, kot na primer: </w:t>
      </w:r>
      <w:r w:rsidR="00AA123C" w:rsidRPr="00D12A09">
        <w:rPr>
          <w:rFonts w:cstheme="minorHAnsi"/>
          <w:szCs w:val="22"/>
          <w:lang w:eastAsia="ja-JP"/>
        </w:rPr>
        <w:t xml:space="preserve">pregled in analiza strokovnih trendov, </w:t>
      </w:r>
      <w:r w:rsidRPr="00D12A09">
        <w:rPr>
          <w:rFonts w:cstheme="minorHAnsi"/>
          <w:szCs w:val="22"/>
          <w:lang w:eastAsia="ja-JP"/>
        </w:rPr>
        <w:t>pregled in analiza gradiv ter zakonodajnega okvira, spletni vprašalniki, sestanki, intervjuji, fokusne skupine.</w:t>
      </w:r>
    </w:p>
    <w:p w14:paraId="6D81C8C5" w14:textId="77777777" w:rsidR="005D53F5" w:rsidRPr="00D12A09" w:rsidRDefault="005D53F5" w:rsidP="00FA4BCF">
      <w:pPr>
        <w:jc w:val="both"/>
        <w:rPr>
          <w:rFonts w:cstheme="minorHAnsi"/>
          <w:b/>
          <w:bCs/>
          <w:szCs w:val="22"/>
        </w:rPr>
      </w:pPr>
    </w:p>
    <w:p w14:paraId="06296A2F" w14:textId="213934C0" w:rsidR="00FA4BCF" w:rsidRPr="00D12A09" w:rsidRDefault="004B0544" w:rsidP="00CC4040">
      <w:pPr>
        <w:pStyle w:val="Naslov2"/>
        <w:rPr>
          <w:rFonts w:cstheme="minorHAnsi"/>
        </w:rPr>
      </w:pPr>
      <w:bookmarkStart w:id="38" w:name="_Toc172034169"/>
      <w:r w:rsidRPr="00D12A09">
        <w:rPr>
          <w:rFonts w:cstheme="minorHAnsi"/>
        </w:rPr>
        <w:t>Dodatne informacije izvajalcu za pripravo ponudbe za javno naročilo</w:t>
      </w:r>
      <w:bookmarkEnd w:id="38"/>
      <w:r w:rsidR="00FA4BCF" w:rsidRPr="00D12A09">
        <w:rPr>
          <w:rFonts w:cstheme="minorHAnsi"/>
        </w:rPr>
        <w:t xml:space="preserve"> </w:t>
      </w:r>
    </w:p>
    <w:p w14:paraId="7DDB3FA6" w14:textId="77777777" w:rsidR="00FA4BCF" w:rsidRPr="00D12A09" w:rsidRDefault="00FA4BCF" w:rsidP="00FA4BCF">
      <w:pPr>
        <w:jc w:val="both"/>
        <w:rPr>
          <w:rFonts w:cstheme="minorHAnsi"/>
          <w:b/>
          <w:bCs/>
          <w:szCs w:val="22"/>
        </w:rPr>
      </w:pPr>
    </w:p>
    <w:p w14:paraId="5F25B472" w14:textId="77777777" w:rsidR="00FA4BCF" w:rsidRPr="00D12A09" w:rsidRDefault="00FA4BCF" w:rsidP="00FA4BCF">
      <w:pPr>
        <w:autoSpaceDE w:val="0"/>
        <w:autoSpaceDN w:val="0"/>
        <w:adjustRightInd w:val="0"/>
        <w:jc w:val="both"/>
        <w:rPr>
          <w:rFonts w:cstheme="minorHAnsi"/>
          <w:szCs w:val="22"/>
        </w:rPr>
      </w:pPr>
      <w:r w:rsidRPr="00D12A09">
        <w:rPr>
          <w:rFonts w:cstheme="minorHAnsi"/>
          <w:szCs w:val="22"/>
        </w:rPr>
        <w:t xml:space="preserve">Pri pripravi ponudbe naj izvajalec upošteva, da je bilo v letu 2023 objavljenih 1362 javnih natečajev za uradniška delovna mesta ter 75 posebnih javnih natečajev Uradniškega sveta za zaposlitev uradnikov na položajih. </w:t>
      </w:r>
    </w:p>
    <w:p w14:paraId="44885E0B" w14:textId="4713E513" w:rsidR="00FA4BCF" w:rsidRPr="00D12A09" w:rsidRDefault="00FA4BCF" w:rsidP="00FA4BCF">
      <w:pPr>
        <w:autoSpaceDE w:val="0"/>
        <w:autoSpaceDN w:val="0"/>
        <w:adjustRightInd w:val="0"/>
        <w:jc w:val="both"/>
        <w:rPr>
          <w:rFonts w:cstheme="minorHAnsi"/>
          <w:szCs w:val="22"/>
        </w:rPr>
      </w:pPr>
    </w:p>
    <w:p w14:paraId="3E8CA3AA" w14:textId="1423AEBF" w:rsidR="00FA4BCF" w:rsidRPr="00D12A09" w:rsidRDefault="00FA4BCF" w:rsidP="00FA4BCF">
      <w:pPr>
        <w:jc w:val="both"/>
        <w:rPr>
          <w:rFonts w:cstheme="minorHAnsi"/>
          <w:szCs w:val="22"/>
        </w:rPr>
      </w:pPr>
      <w:r w:rsidRPr="00D12A09">
        <w:rPr>
          <w:rFonts w:cstheme="minorHAnsi"/>
          <w:szCs w:val="22"/>
        </w:rPr>
        <w:t>Izvajalec bo v okviru tega naročila oblikoval rešitve na področju izbire in razvoja kadrov, ki bodo veljale za naslednje organe:</w:t>
      </w:r>
    </w:p>
    <w:p w14:paraId="346F782A" w14:textId="77777777" w:rsidR="00FA4BCF" w:rsidRPr="00D12A09" w:rsidRDefault="00FA4BCF" w:rsidP="00FA4BCF">
      <w:pPr>
        <w:pStyle w:val="Odstavekseznama"/>
        <w:numPr>
          <w:ilvl w:val="0"/>
          <w:numId w:val="4"/>
        </w:numPr>
        <w:tabs>
          <w:tab w:val="left" w:pos="426"/>
        </w:tabs>
        <w:jc w:val="both"/>
        <w:rPr>
          <w:rFonts w:cstheme="minorHAnsi"/>
          <w:szCs w:val="22"/>
        </w:rPr>
      </w:pPr>
      <w:r w:rsidRPr="00D12A09">
        <w:rPr>
          <w:rFonts w:cstheme="minorHAnsi"/>
          <w:szCs w:val="22"/>
        </w:rPr>
        <w:t>ministrstva (20),</w:t>
      </w:r>
    </w:p>
    <w:p w14:paraId="3361C112" w14:textId="77777777" w:rsidR="00FA4BCF" w:rsidRPr="00D12A09" w:rsidRDefault="00FA4BCF" w:rsidP="00FA4BCF">
      <w:pPr>
        <w:pStyle w:val="Odstavekseznama"/>
        <w:numPr>
          <w:ilvl w:val="0"/>
          <w:numId w:val="4"/>
        </w:numPr>
        <w:tabs>
          <w:tab w:val="left" w:pos="426"/>
        </w:tabs>
        <w:jc w:val="both"/>
        <w:rPr>
          <w:rFonts w:cstheme="minorHAnsi"/>
          <w:szCs w:val="22"/>
        </w:rPr>
      </w:pPr>
      <w:r w:rsidRPr="00D12A09">
        <w:rPr>
          <w:rFonts w:cstheme="minorHAnsi"/>
          <w:szCs w:val="22"/>
        </w:rPr>
        <w:t>organi v sestavi ministrstev (42),</w:t>
      </w:r>
    </w:p>
    <w:p w14:paraId="483892E6" w14:textId="77777777" w:rsidR="00FA4BCF" w:rsidRPr="00D12A09" w:rsidRDefault="00FA4BCF" w:rsidP="00FA4BCF">
      <w:pPr>
        <w:pStyle w:val="Odstavekseznama"/>
        <w:numPr>
          <w:ilvl w:val="0"/>
          <w:numId w:val="4"/>
        </w:numPr>
        <w:tabs>
          <w:tab w:val="left" w:pos="426"/>
        </w:tabs>
        <w:jc w:val="both"/>
        <w:rPr>
          <w:rFonts w:cstheme="minorHAnsi"/>
          <w:szCs w:val="22"/>
        </w:rPr>
      </w:pPr>
      <w:r w:rsidRPr="00D12A09">
        <w:rPr>
          <w:rFonts w:cstheme="minorHAnsi"/>
          <w:szCs w:val="22"/>
        </w:rPr>
        <w:t>vladne službe (14),</w:t>
      </w:r>
    </w:p>
    <w:p w14:paraId="3D6866B5" w14:textId="77777777" w:rsidR="00FA4BCF" w:rsidRPr="00D12A09" w:rsidRDefault="00FA4BCF" w:rsidP="00FA4BCF">
      <w:pPr>
        <w:pStyle w:val="Odstavekseznama"/>
        <w:numPr>
          <w:ilvl w:val="0"/>
          <w:numId w:val="4"/>
        </w:numPr>
        <w:tabs>
          <w:tab w:val="left" w:pos="426"/>
        </w:tabs>
        <w:jc w:val="both"/>
        <w:rPr>
          <w:rFonts w:cstheme="minorHAnsi"/>
          <w:szCs w:val="22"/>
        </w:rPr>
      </w:pPr>
      <w:r w:rsidRPr="00D12A09">
        <w:rPr>
          <w:rFonts w:cstheme="minorHAnsi"/>
          <w:szCs w:val="22"/>
        </w:rPr>
        <w:t>upravne enote (58).</w:t>
      </w:r>
    </w:p>
    <w:p w14:paraId="4D2155AA" w14:textId="77777777" w:rsidR="00FA4BCF" w:rsidRPr="00D12A09" w:rsidRDefault="00FA4BCF" w:rsidP="00FA4BCF">
      <w:pPr>
        <w:autoSpaceDE w:val="0"/>
        <w:autoSpaceDN w:val="0"/>
        <w:adjustRightInd w:val="0"/>
        <w:jc w:val="both"/>
        <w:rPr>
          <w:rFonts w:cstheme="minorHAnsi"/>
          <w:szCs w:val="22"/>
        </w:rPr>
      </w:pPr>
    </w:p>
    <w:p w14:paraId="12E03B32" w14:textId="77777777" w:rsidR="00FA4BCF" w:rsidRPr="00D12A09" w:rsidRDefault="00FA4BCF" w:rsidP="00FA4BCF">
      <w:pPr>
        <w:tabs>
          <w:tab w:val="left" w:pos="426"/>
        </w:tabs>
        <w:spacing w:line="260" w:lineRule="exact"/>
        <w:jc w:val="both"/>
        <w:rPr>
          <w:rFonts w:cstheme="minorHAnsi"/>
          <w:szCs w:val="22"/>
        </w:rPr>
      </w:pPr>
      <w:r w:rsidRPr="00D12A09">
        <w:rPr>
          <w:rFonts w:cstheme="minorHAnsi"/>
          <w:szCs w:val="22"/>
        </w:rPr>
        <w:t>V navedenih organih je po podatkih CKDEU na dan 31. 12. 2023, 32.110 zaposlenih, kot je razvidno iz naslednje preglednice:</w:t>
      </w:r>
    </w:p>
    <w:p w14:paraId="3F4B97E0" w14:textId="77777777" w:rsidR="00FA4BCF" w:rsidRPr="00D12A09" w:rsidRDefault="00FA4BCF" w:rsidP="00FA4BCF">
      <w:pPr>
        <w:tabs>
          <w:tab w:val="center" w:pos="2410"/>
          <w:tab w:val="right" w:pos="9072"/>
        </w:tabs>
        <w:spacing w:line="260" w:lineRule="exact"/>
        <w:jc w:val="both"/>
        <w:rPr>
          <w:rFonts w:cstheme="minorHAnsi"/>
          <w:bCs/>
          <w:i/>
          <w:iCs/>
          <w:szCs w:val="22"/>
        </w:rPr>
      </w:pPr>
    </w:p>
    <w:tbl>
      <w:tblPr>
        <w:tblW w:w="8730" w:type="dxa"/>
        <w:tblCellMar>
          <w:left w:w="70" w:type="dxa"/>
          <w:right w:w="70" w:type="dxa"/>
        </w:tblCellMar>
        <w:tblLook w:val="04A0" w:firstRow="1" w:lastRow="0" w:firstColumn="1" w:lastColumn="0" w:noHBand="0" w:noVBand="1"/>
      </w:tblPr>
      <w:tblGrid>
        <w:gridCol w:w="7187"/>
        <w:gridCol w:w="1397"/>
        <w:gridCol w:w="146"/>
      </w:tblGrid>
      <w:tr w:rsidR="00FA4BCF" w:rsidRPr="00D12A09" w14:paraId="3D72D714" w14:textId="77777777" w:rsidTr="00E3636E">
        <w:trPr>
          <w:gridAfter w:val="1"/>
          <w:wAfter w:w="146" w:type="dxa"/>
          <w:trHeight w:val="1005"/>
          <w:tblHeader/>
        </w:trPr>
        <w:tc>
          <w:tcPr>
            <w:tcW w:w="718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20E3461" w14:textId="77777777" w:rsidR="00FA4BCF" w:rsidRPr="00D12A09" w:rsidRDefault="00FA4BCF" w:rsidP="008743B4">
            <w:pPr>
              <w:rPr>
                <w:rFonts w:cstheme="minorHAnsi"/>
                <w:b/>
                <w:bCs/>
                <w:szCs w:val="22"/>
                <w:lang w:eastAsia="sl-SI"/>
              </w:rPr>
            </w:pPr>
            <w:r w:rsidRPr="00D12A09">
              <w:rPr>
                <w:rFonts w:cstheme="minorHAnsi"/>
                <w:b/>
                <w:bCs/>
                <w:szCs w:val="22"/>
              </w:rPr>
              <w:t>Organi državne uprave</w:t>
            </w:r>
          </w:p>
        </w:tc>
        <w:tc>
          <w:tcPr>
            <w:tcW w:w="139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5FC5C70" w14:textId="77777777" w:rsidR="00FA4BCF" w:rsidRPr="00D12A09" w:rsidRDefault="00FA4BCF" w:rsidP="008743B4">
            <w:pPr>
              <w:jc w:val="center"/>
              <w:rPr>
                <w:rFonts w:cstheme="minorHAnsi"/>
                <w:b/>
                <w:bCs/>
                <w:szCs w:val="22"/>
              </w:rPr>
            </w:pPr>
            <w:r w:rsidRPr="00D12A09">
              <w:rPr>
                <w:rFonts w:cstheme="minorHAnsi"/>
                <w:b/>
                <w:bCs/>
                <w:szCs w:val="22"/>
              </w:rPr>
              <w:t>ŠTEVILO VSEH ZAPOSLENIH NA DAN 31.12.2023</w:t>
            </w:r>
          </w:p>
        </w:tc>
      </w:tr>
      <w:tr w:rsidR="00FA4BCF" w:rsidRPr="00D12A09" w14:paraId="298FCEBA" w14:textId="77777777" w:rsidTr="00E3636E">
        <w:trPr>
          <w:trHeight w:val="420"/>
        </w:trPr>
        <w:tc>
          <w:tcPr>
            <w:tcW w:w="7187" w:type="dxa"/>
            <w:vMerge/>
            <w:tcBorders>
              <w:top w:val="single" w:sz="4" w:space="0" w:color="auto"/>
              <w:left w:val="single" w:sz="4" w:space="0" w:color="auto"/>
              <w:bottom w:val="single" w:sz="4" w:space="0" w:color="000000"/>
              <w:right w:val="single" w:sz="4" w:space="0" w:color="auto"/>
            </w:tcBorders>
            <w:vAlign w:val="center"/>
            <w:hideMark/>
          </w:tcPr>
          <w:p w14:paraId="79B2026A" w14:textId="77777777" w:rsidR="00FA4BCF" w:rsidRPr="00D12A09" w:rsidRDefault="00FA4BCF" w:rsidP="008743B4">
            <w:pPr>
              <w:rPr>
                <w:rFonts w:cstheme="minorHAnsi"/>
                <w:b/>
                <w:bCs/>
                <w:szCs w:val="22"/>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3D1388C8" w14:textId="77777777" w:rsidR="00FA4BCF" w:rsidRPr="00D12A09" w:rsidRDefault="00FA4BCF" w:rsidP="008743B4">
            <w:pPr>
              <w:rPr>
                <w:rFonts w:cstheme="minorHAnsi"/>
                <w:b/>
                <w:bCs/>
                <w:szCs w:val="22"/>
              </w:rPr>
            </w:pPr>
          </w:p>
        </w:tc>
        <w:tc>
          <w:tcPr>
            <w:tcW w:w="146" w:type="dxa"/>
            <w:tcBorders>
              <w:top w:val="nil"/>
              <w:left w:val="nil"/>
              <w:bottom w:val="nil"/>
              <w:right w:val="nil"/>
            </w:tcBorders>
            <w:shd w:val="clear" w:color="auto" w:fill="auto"/>
            <w:noWrap/>
            <w:vAlign w:val="bottom"/>
            <w:hideMark/>
          </w:tcPr>
          <w:p w14:paraId="31732644" w14:textId="77777777" w:rsidR="00FA4BCF" w:rsidRPr="00D12A09" w:rsidRDefault="00FA4BCF" w:rsidP="008743B4">
            <w:pPr>
              <w:jc w:val="center"/>
              <w:rPr>
                <w:rFonts w:cstheme="minorHAnsi"/>
                <w:b/>
                <w:bCs/>
                <w:szCs w:val="22"/>
              </w:rPr>
            </w:pPr>
          </w:p>
        </w:tc>
      </w:tr>
      <w:tr w:rsidR="00FA4BCF" w:rsidRPr="00D12A09" w14:paraId="6975CFD7"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CFA8F1D"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03510156"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55AD03C0" w14:textId="77777777" w:rsidR="00FA4BCF" w:rsidRPr="00D12A09" w:rsidRDefault="00FA4BCF" w:rsidP="008743B4">
            <w:pPr>
              <w:rPr>
                <w:rFonts w:cstheme="minorHAnsi"/>
                <w:szCs w:val="22"/>
              </w:rPr>
            </w:pPr>
          </w:p>
        </w:tc>
      </w:tr>
      <w:tr w:rsidR="00FA4BCF" w:rsidRPr="00D12A09" w14:paraId="0A84D294"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7B35BF2" w14:textId="77777777" w:rsidR="00FA4BCF" w:rsidRPr="00D12A09" w:rsidRDefault="00FA4BCF" w:rsidP="008743B4">
            <w:pPr>
              <w:rPr>
                <w:rFonts w:cstheme="minorHAnsi"/>
                <w:b/>
                <w:bCs/>
                <w:szCs w:val="22"/>
              </w:rPr>
            </w:pPr>
            <w:r w:rsidRPr="00D12A09">
              <w:rPr>
                <w:rFonts w:cstheme="minorHAnsi"/>
                <w:b/>
                <w:bCs/>
                <w:szCs w:val="22"/>
              </w:rPr>
              <w:t>VLADNE SLUŽBE</w:t>
            </w:r>
          </w:p>
        </w:tc>
        <w:tc>
          <w:tcPr>
            <w:tcW w:w="1397" w:type="dxa"/>
            <w:tcBorders>
              <w:top w:val="nil"/>
              <w:left w:val="nil"/>
              <w:bottom w:val="single" w:sz="4" w:space="0" w:color="auto"/>
              <w:right w:val="single" w:sz="4" w:space="0" w:color="auto"/>
            </w:tcBorders>
            <w:shd w:val="clear" w:color="000000" w:fill="FFFFFF"/>
            <w:noWrap/>
            <w:vAlign w:val="center"/>
            <w:hideMark/>
          </w:tcPr>
          <w:p w14:paraId="66DB41E1" w14:textId="77777777" w:rsidR="00FA4BCF" w:rsidRPr="00D12A09" w:rsidRDefault="00FA4BCF" w:rsidP="008743B4">
            <w:pPr>
              <w:jc w:val="right"/>
              <w:rPr>
                <w:rFonts w:cstheme="minorHAnsi"/>
                <w:b/>
                <w:bCs/>
                <w:szCs w:val="22"/>
              </w:rPr>
            </w:pPr>
            <w:r w:rsidRPr="00D12A09">
              <w:rPr>
                <w:rFonts w:cstheme="minorHAnsi"/>
                <w:b/>
                <w:bCs/>
                <w:szCs w:val="22"/>
              </w:rPr>
              <w:t>1.070</w:t>
            </w:r>
          </w:p>
        </w:tc>
        <w:tc>
          <w:tcPr>
            <w:tcW w:w="146" w:type="dxa"/>
            <w:vAlign w:val="center"/>
            <w:hideMark/>
          </w:tcPr>
          <w:p w14:paraId="047B5552" w14:textId="77777777" w:rsidR="00FA4BCF" w:rsidRPr="00D12A09" w:rsidRDefault="00FA4BCF" w:rsidP="008743B4">
            <w:pPr>
              <w:rPr>
                <w:rFonts w:cstheme="minorHAnsi"/>
                <w:szCs w:val="22"/>
              </w:rPr>
            </w:pPr>
          </w:p>
        </w:tc>
      </w:tr>
      <w:tr w:rsidR="00FA4BCF" w:rsidRPr="00D12A09" w14:paraId="6CB7E2A6"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48F3C8D" w14:textId="77777777" w:rsidR="00FA4BCF" w:rsidRPr="00D12A09" w:rsidRDefault="00FA4BCF" w:rsidP="008743B4">
            <w:pPr>
              <w:rPr>
                <w:rFonts w:cstheme="minorHAnsi"/>
                <w:b/>
                <w:bCs/>
                <w:szCs w:val="22"/>
              </w:rPr>
            </w:pPr>
            <w:r w:rsidRPr="00D12A09">
              <w:rPr>
                <w:rFonts w:cstheme="minorHAnsi"/>
                <w:b/>
                <w:bCs/>
                <w:szCs w:val="22"/>
              </w:rPr>
              <w:t>UPRAVNE ENOTE</w:t>
            </w:r>
          </w:p>
        </w:tc>
        <w:tc>
          <w:tcPr>
            <w:tcW w:w="1397" w:type="dxa"/>
            <w:tcBorders>
              <w:top w:val="nil"/>
              <w:left w:val="nil"/>
              <w:bottom w:val="single" w:sz="4" w:space="0" w:color="auto"/>
              <w:right w:val="single" w:sz="4" w:space="0" w:color="auto"/>
            </w:tcBorders>
            <w:shd w:val="clear" w:color="000000" w:fill="FFFFFF"/>
            <w:noWrap/>
            <w:vAlign w:val="center"/>
            <w:hideMark/>
          </w:tcPr>
          <w:p w14:paraId="2612BD53" w14:textId="77777777" w:rsidR="00FA4BCF" w:rsidRPr="00D12A09" w:rsidRDefault="00FA4BCF" w:rsidP="008743B4">
            <w:pPr>
              <w:jc w:val="right"/>
              <w:rPr>
                <w:rFonts w:cstheme="minorHAnsi"/>
                <w:b/>
                <w:bCs/>
                <w:szCs w:val="22"/>
              </w:rPr>
            </w:pPr>
            <w:r w:rsidRPr="00D12A09">
              <w:rPr>
                <w:rFonts w:cstheme="minorHAnsi"/>
                <w:b/>
                <w:bCs/>
                <w:szCs w:val="22"/>
              </w:rPr>
              <w:t>2.376</w:t>
            </w:r>
          </w:p>
        </w:tc>
        <w:tc>
          <w:tcPr>
            <w:tcW w:w="146" w:type="dxa"/>
            <w:vAlign w:val="center"/>
            <w:hideMark/>
          </w:tcPr>
          <w:p w14:paraId="37F5D34C" w14:textId="77777777" w:rsidR="00FA4BCF" w:rsidRPr="00D12A09" w:rsidRDefault="00FA4BCF" w:rsidP="008743B4">
            <w:pPr>
              <w:rPr>
                <w:rFonts w:cstheme="minorHAnsi"/>
                <w:szCs w:val="22"/>
              </w:rPr>
            </w:pPr>
          </w:p>
        </w:tc>
      </w:tr>
      <w:tr w:rsidR="00FA4BCF" w:rsidRPr="00D12A09" w14:paraId="2CB8B883"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57EE48D"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5012E4F1"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7FE5C4B8" w14:textId="77777777" w:rsidR="00FA4BCF" w:rsidRPr="00D12A09" w:rsidRDefault="00FA4BCF" w:rsidP="008743B4">
            <w:pPr>
              <w:rPr>
                <w:rFonts w:cstheme="minorHAnsi"/>
                <w:szCs w:val="22"/>
              </w:rPr>
            </w:pPr>
          </w:p>
        </w:tc>
      </w:tr>
      <w:tr w:rsidR="00FA4BCF" w:rsidRPr="00D12A09" w14:paraId="002DBE1E"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58B4232" w14:textId="03172246" w:rsidR="00FA4BCF" w:rsidRPr="00D12A09" w:rsidRDefault="00FA4BCF" w:rsidP="008743B4">
            <w:pPr>
              <w:rPr>
                <w:rFonts w:cstheme="minorHAnsi"/>
                <w:b/>
                <w:bCs/>
                <w:szCs w:val="22"/>
              </w:rPr>
            </w:pPr>
            <w:r w:rsidRPr="00D12A09">
              <w:rPr>
                <w:rFonts w:cstheme="minorHAnsi"/>
                <w:b/>
                <w:bCs/>
                <w:szCs w:val="22"/>
              </w:rPr>
              <w:t>MINISTRSTVO ZA FINANCE</w:t>
            </w:r>
            <w:r w:rsidR="00FF4221" w:rsidRPr="00D12A09">
              <w:rPr>
                <w:rFonts w:cstheme="minorHAnsi"/>
                <w:b/>
                <w:bCs/>
                <w:szCs w:val="22"/>
              </w:rPr>
              <w:t xml:space="preserve"> (MF)</w:t>
            </w:r>
          </w:p>
        </w:tc>
        <w:tc>
          <w:tcPr>
            <w:tcW w:w="1397" w:type="dxa"/>
            <w:tcBorders>
              <w:top w:val="nil"/>
              <w:left w:val="nil"/>
              <w:bottom w:val="single" w:sz="4" w:space="0" w:color="auto"/>
              <w:right w:val="single" w:sz="4" w:space="0" w:color="auto"/>
            </w:tcBorders>
            <w:shd w:val="clear" w:color="000000" w:fill="FFFFFF"/>
            <w:noWrap/>
            <w:vAlign w:val="center"/>
            <w:hideMark/>
          </w:tcPr>
          <w:p w14:paraId="0A775262" w14:textId="77777777" w:rsidR="00FA4BCF" w:rsidRPr="00D12A09" w:rsidRDefault="00FA4BCF" w:rsidP="008743B4">
            <w:pPr>
              <w:jc w:val="right"/>
              <w:rPr>
                <w:rFonts w:cstheme="minorHAnsi"/>
                <w:szCs w:val="22"/>
              </w:rPr>
            </w:pPr>
            <w:r w:rsidRPr="00D12A09">
              <w:rPr>
                <w:rFonts w:cstheme="minorHAnsi"/>
                <w:szCs w:val="22"/>
              </w:rPr>
              <w:t>418</w:t>
            </w:r>
          </w:p>
        </w:tc>
        <w:tc>
          <w:tcPr>
            <w:tcW w:w="146" w:type="dxa"/>
            <w:vAlign w:val="center"/>
            <w:hideMark/>
          </w:tcPr>
          <w:p w14:paraId="1EA02164" w14:textId="77777777" w:rsidR="00FA4BCF" w:rsidRPr="00D12A09" w:rsidRDefault="00FA4BCF" w:rsidP="008743B4">
            <w:pPr>
              <w:rPr>
                <w:rFonts w:cstheme="minorHAnsi"/>
                <w:szCs w:val="22"/>
              </w:rPr>
            </w:pPr>
          </w:p>
        </w:tc>
      </w:tr>
      <w:tr w:rsidR="00FA4BCF" w:rsidRPr="00D12A09" w14:paraId="742F8248"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5E32EA1" w14:textId="77777777" w:rsidR="00FA4BCF" w:rsidRPr="00D12A09" w:rsidRDefault="00FA4BCF" w:rsidP="008743B4">
            <w:pPr>
              <w:rPr>
                <w:rFonts w:cstheme="minorHAnsi"/>
                <w:szCs w:val="22"/>
              </w:rPr>
            </w:pPr>
            <w:r w:rsidRPr="00D12A09">
              <w:rPr>
                <w:rFonts w:cstheme="minorHAnsi"/>
                <w:szCs w:val="22"/>
              </w:rPr>
              <w:t>URAD RS ZA PREPREČEVANJE PRANJA DENARJA</w:t>
            </w:r>
          </w:p>
        </w:tc>
        <w:tc>
          <w:tcPr>
            <w:tcW w:w="1397" w:type="dxa"/>
            <w:tcBorders>
              <w:top w:val="nil"/>
              <w:left w:val="nil"/>
              <w:bottom w:val="single" w:sz="4" w:space="0" w:color="auto"/>
              <w:right w:val="single" w:sz="4" w:space="0" w:color="auto"/>
            </w:tcBorders>
            <w:shd w:val="clear" w:color="000000" w:fill="FFFFFF"/>
            <w:noWrap/>
            <w:vAlign w:val="center"/>
            <w:hideMark/>
          </w:tcPr>
          <w:p w14:paraId="2780DD5D" w14:textId="77777777" w:rsidR="00FA4BCF" w:rsidRPr="00D12A09" w:rsidRDefault="00FA4BCF" w:rsidP="008743B4">
            <w:pPr>
              <w:jc w:val="right"/>
              <w:rPr>
                <w:rFonts w:cstheme="minorHAnsi"/>
                <w:szCs w:val="22"/>
              </w:rPr>
            </w:pPr>
            <w:r w:rsidRPr="00D12A09">
              <w:rPr>
                <w:rFonts w:cstheme="minorHAnsi"/>
                <w:szCs w:val="22"/>
              </w:rPr>
              <w:t>30</w:t>
            </w:r>
          </w:p>
        </w:tc>
        <w:tc>
          <w:tcPr>
            <w:tcW w:w="146" w:type="dxa"/>
            <w:vAlign w:val="center"/>
            <w:hideMark/>
          </w:tcPr>
          <w:p w14:paraId="15B8F8DA" w14:textId="77777777" w:rsidR="00FA4BCF" w:rsidRPr="00D12A09" w:rsidRDefault="00FA4BCF" w:rsidP="008743B4">
            <w:pPr>
              <w:rPr>
                <w:rFonts w:cstheme="minorHAnsi"/>
                <w:szCs w:val="22"/>
              </w:rPr>
            </w:pPr>
          </w:p>
        </w:tc>
      </w:tr>
      <w:tr w:rsidR="00FA4BCF" w:rsidRPr="00D12A09" w14:paraId="50FC3534"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5DA6021C" w14:textId="77777777" w:rsidR="00FA4BCF" w:rsidRPr="00D12A09" w:rsidRDefault="00FA4BCF" w:rsidP="008743B4">
            <w:pPr>
              <w:rPr>
                <w:rFonts w:cstheme="minorHAnsi"/>
                <w:szCs w:val="22"/>
              </w:rPr>
            </w:pPr>
            <w:r w:rsidRPr="00D12A09">
              <w:rPr>
                <w:rFonts w:cstheme="minorHAnsi"/>
                <w:szCs w:val="22"/>
              </w:rPr>
              <w:t>UPRAVA RS ZA JAVNA PLAČILA</w:t>
            </w:r>
          </w:p>
        </w:tc>
        <w:tc>
          <w:tcPr>
            <w:tcW w:w="1397" w:type="dxa"/>
            <w:tcBorders>
              <w:top w:val="nil"/>
              <w:left w:val="nil"/>
              <w:bottom w:val="single" w:sz="4" w:space="0" w:color="auto"/>
              <w:right w:val="single" w:sz="4" w:space="0" w:color="auto"/>
            </w:tcBorders>
            <w:shd w:val="clear" w:color="000000" w:fill="FFFFFF"/>
            <w:noWrap/>
            <w:vAlign w:val="center"/>
            <w:hideMark/>
          </w:tcPr>
          <w:p w14:paraId="44ABD30C" w14:textId="77777777" w:rsidR="00FA4BCF" w:rsidRPr="00D12A09" w:rsidRDefault="00FA4BCF" w:rsidP="008743B4">
            <w:pPr>
              <w:jc w:val="right"/>
              <w:rPr>
                <w:rFonts w:cstheme="minorHAnsi"/>
                <w:szCs w:val="22"/>
              </w:rPr>
            </w:pPr>
            <w:r w:rsidRPr="00D12A09">
              <w:rPr>
                <w:rFonts w:cstheme="minorHAnsi"/>
                <w:szCs w:val="22"/>
              </w:rPr>
              <w:t>149</w:t>
            </w:r>
          </w:p>
        </w:tc>
        <w:tc>
          <w:tcPr>
            <w:tcW w:w="146" w:type="dxa"/>
            <w:vAlign w:val="center"/>
            <w:hideMark/>
          </w:tcPr>
          <w:p w14:paraId="0ECC5C43" w14:textId="77777777" w:rsidR="00FA4BCF" w:rsidRPr="00D12A09" w:rsidRDefault="00FA4BCF" w:rsidP="008743B4">
            <w:pPr>
              <w:rPr>
                <w:rFonts w:cstheme="minorHAnsi"/>
                <w:szCs w:val="22"/>
              </w:rPr>
            </w:pPr>
          </w:p>
        </w:tc>
      </w:tr>
      <w:tr w:rsidR="00FA4BCF" w:rsidRPr="00D12A09" w14:paraId="5D284949"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691F4F0" w14:textId="77777777" w:rsidR="00FA4BCF" w:rsidRPr="00D12A09" w:rsidRDefault="00FA4BCF" w:rsidP="008743B4">
            <w:pPr>
              <w:rPr>
                <w:rFonts w:cstheme="minorHAnsi"/>
                <w:szCs w:val="22"/>
              </w:rPr>
            </w:pPr>
            <w:r w:rsidRPr="00D12A09">
              <w:rPr>
                <w:rFonts w:cstheme="minorHAnsi"/>
                <w:szCs w:val="22"/>
              </w:rPr>
              <w:t>URAD RS ZA NADZOR PRORAČUNA</w:t>
            </w:r>
          </w:p>
        </w:tc>
        <w:tc>
          <w:tcPr>
            <w:tcW w:w="1397" w:type="dxa"/>
            <w:tcBorders>
              <w:top w:val="nil"/>
              <w:left w:val="nil"/>
              <w:bottom w:val="single" w:sz="4" w:space="0" w:color="auto"/>
              <w:right w:val="single" w:sz="4" w:space="0" w:color="auto"/>
            </w:tcBorders>
            <w:shd w:val="clear" w:color="000000" w:fill="FFFFFF"/>
            <w:noWrap/>
            <w:vAlign w:val="center"/>
            <w:hideMark/>
          </w:tcPr>
          <w:p w14:paraId="586E8E5A" w14:textId="77777777" w:rsidR="00FA4BCF" w:rsidRPr="00D12A09" w:rsidRDefault="00FA4BCF" w:rsidP="008743B4">
            <w:pPr>
              <w:jc w:val="right"/>
              <w:rPr>
                <w:rFonts w:cstheme="minorHAnsi"/>
                <w:szCs w:val="22"/>
              </w:rPr>
            </w:pPr>
            <w:r w:rsidRPr="00D12A09">
              <w:rPr>
                <w:rFonts w:cstheme="minorHAnsi"/>
                <w:szCs w:val="22"/>
              </w:rPr>
              <w:t>56</w:t>
            </w:r>
          </w:p>
        </w:tc>
        <w:tc>
          <w:tcPr>
            <w:tcW w:w="146" w:type="dxa"/>
            <w:vAlign w:val="center"/>
            <w:hideMark/>
          </w:tcPr>
          <w:p w14:paraId="2457F394" w14:textId="77777777" w:rsidR="00FA4BCF" w:rsidRPr="00D12A09" w:rsidRDefault="00FA4BCF" w:rsidP="008743B4">
            <w:pPr>
              <w:rPr>
                <w:rFonts w:cstheme="minorHAnsi"/>
                <w:szCs w:val="22"/>
              </w:rPr>
            </w:pPr>
          </w:p>
        </w:tc>
      </w:tr>
      <w:tr w:rsidR="00FA4BCF" w:rsidRPr="00D12A09" w14:paraId="3826DCC9"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D904B29" w14:textId="77777777" w:rsidR="00FA4BCF" w:rsidRPr="00D12A09" w:rsidRDefault="00FA4BCF" w:rsidP="008743B4">
            <w:pPr>
              <w:rPr>
                <w:rFonts w:cstheme="minorHAnsi"/>
                <w:szCs w:val="22"/>
              </w:rPr>
            </w:pPr>
            <w:r w:rsidRPr="00D12A09">
              <w:rPr>
                <w:rFonts w:cstheme="minorHAnsi"/>
                <w:szCs w:val="22"/>
              </w:rPr>
              <w:t>FINANČNA UPRAVA RS</w:t>
            </w:r>
          </w:p>
        </w:tc>
        <w:tc>
          <w:tcPr>
            <w:tcW w:w="1397" w:type="dxa"/>
            <w:tcBorders>
              <w:top w:val="nil"/>
              <w:left w:val="nil"/>
              <w:bottom w:val="single" w:sz="4" w:space="0" w:color="auto"/>
              <w:right w:val="single" w:sz="4" w:space="0" w:color="auto"/>
            </w:tcBorders>
            <w:shd w:val="clear" w:color="000000" w:fill="FFFFFF"/>
            <w:noWrap/>
            <w:vAlign w:val="center"/>
            <w:hideMark/>
          </w:tcPr>
          <w:p w14:paraId="53A05556" w14:textId="77777777" w:rsidR="00FA4BCF" w:rsidRPr="00D12A09" w:rsidRDefault="00FA4BCF" w:rsidP="008743B4">
            <w:pPr>
              <w:jc w:val="right"/>
              <w:rPr>
                <w:rFonts w:cstheme="minorHAnsi"/>
                <w:szCs w:val="22"/>
              </w:rPr>
            </w:pPr>
            <w:r w:rsidRPr="00D12A09">
              <w:rPr>
                <w:rFonts w:cstheme="minorHAnsi"/>
                <w:szCs w:val="22"/>
              </w:rPr>
              <w:t>3.570</w:t>
            </w:r>
          </w:p>
        </w:tc>
        <w:tc>
          <w:tcPr>
            <w:tcW w:w="146" w:type="dxa"/>
            <w:vAlign w:val="center"/>
            <w:hideMark/>
          </w:tcPr>
          <w:p w14:paraId="48F69E61" w14:textId="77777777" w:rsidR="00FA4BCF" w:rsidRPr="00D12A09" w:rsidRDefault="00FA4BCF" w:rsidP="008743B4">
            <w:pPr>
              <w:rPr>
                <w:rFonts w:cstheme="minorHAnsi"/>
                <w:szCs w:val="22"/>
              </w:rPr>
            </w:pPr>
          </w:p>
        </w:tc>
      </w:tr>
      <w:tr w:rsidR="00FA4BCF" w:rsidRPr="00D12A09" w14:paraId="6EA2C612"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5F0D3ED" w14:textId="77777777" w:rsidR="00FA4BCF" w:rsidRPr="00D12A09" w:rsidRDefault="00FA4BCF" w:rsidP="008743B4">
            <w:pPr>
              <w:rPr>
                <w:rFonts w:cstheme="minorHAnsi"/>
                <w:szCs w:val="22"/>
              </w:rPr>
            </w:pPr>
            <w:r w:rsidRPr="00D12A09">
              <w:rPr>
                <w:rFonts w:cstheme="minorHAnsi"/>
                <w:szCs w:val="22"/>
              </w:rPr>
              <w:t>URAD RS ZA OKREVANJE IN ODPORNOST</w:t>
            </w:r>
          </w:p>
        </w:tc>
        <w:tc>
          <w:tcPr>
            <w:tcW w:w="1397" w:type="dxa"/>
            <w:tcBorders>
              <w:top w:val="nil"/>
              <w:left w:val="nil"/>
              <w:bottom w:val="single" w:sz="4" w:space="0" w:color="auto"/>
              <w:right w:val="single" w:sz="4" w:space="0" w:color="auto"/>
            </w:tcBorders>
            <w:shd w:val="clear" w:color="000000" w:fill="FFFFFF"/>
            <w:noWrap/>
            <w:vAlign w:val="center"/>
            <w:hideMark/>
          </w:tcPr>
          <w:p w14:paraId="42FEFAD2" w14:textId="77777777" w:rsidR="00FA4BCF" w:rsidRPr="00D12A09" w:rsidRDefault="00FA4BCF" w:rsidP="008743B4">
            <w:pPr>
              <w:jc w:val="right"/>
              <w:rPr>
                <w:rFonts w:cstheme="minorHAnsi"/>
                <w:szCs w:val="22"/>
              </w:rPr>
            </w:pPr>
            <w:r w:rsidRPr="00D12A09">
              <w:rPr>
                <w:rFonts w:cstheme="minorHAnsi"/>
                <w:szCs w:val="22"/>
              </w:rPr>
              <w:t>26</w:t>
            </w:r>
          </w:p>
        </w:tc>
        <w:tc>
          <w:tcPr>
            <w:tcW w:w="146" w:type="dxa"/>
            <w:vAlign w:val="center"/>
            <w:hideMark/>
          </w:tcPr>
          <w:p w14:paraId="4AE92E51" w14:textId="77777777" w:rsidR="00FA4BCF" w:rsidRPr="00D12A09" w:rsidRDefault="00FA4BCF" w:rsidP="008743B4">
            <w:pPr>
              <w:rPr>
                <w:rFonts w:cstheme="minorHAnsi"/>
                <w:szCs w:val="22"/>
              </w:rPr>
            </w:pPr>
          </w:p>
        </w:tc>
      </w:tr>
      <w:tr w:rsidR="00FA4BCF" w:rsidRPr="00D12A09" w14:paraId="41C57898"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59588E9" w14:textId="77777777" w:rsidR="00FA4BCF" w:rsidRPr="00D12A09" w:rsidRDefault="00FA4BCF" w:rsidP="008743B4">
            <w:pPr>
              <w:rPr>
                <w:rFonts w:cstheme="minorHAnsi"/>
                <w:b/>
                <w:bCs/>
                <w:szCs w:val="22"/>
              </w:rPr>
            </w:pPr>
            <w:r w:rsidRPr="00D12A09">
              <w:rPr>
                <w:rFonts w:cstheme="minorHAnsi"/>
                <w:b/>
                <w:bCs/>
                <w:szCs w:val="22"/>
              </w:rPr>
              <w:t>MF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04B253E6" w14:textId="77777777" w:rsidR="00FA4BCF" w:rsidRPr="00D12A09" w:rsidRDefault="00FA4BCF" w:rsidP="008743B4">
            <w:pPr>
              <w:jc w:val="right"/>
              <w:rPr>
                <w:rFonts w:cstheme="minorHAnsi"/>
                <w:b/>
                <w:bCs/>
                <w:szCs w:val="22"/>
              </w:rPr>
            </w:pPr>
            <w:r w:rsidRPr="00D12A09">
              <w:rPr>
                <w:rFonts w:cstheme="minorHAnsi"/>
                <w:b/>
                <w:bCs/>
                <w:szCs w:val="22"/>
              </w:rPr>
              <w:t>4.249</w:t>
            </w:r>
          </w:p>
        </w:tc>
        <w:tc>
          <w:tcPr>
            <w:tcW w:w="146" w:type="dxa"/>
            <w:vAlign w:val="center"/>
            <w:hideMark/>
          </w:tcPr>
          <w:p w14:paraId="48495EC5" w14:textId="77777777" w:rsidR="00FA4BCF" w:rsidRPr="00D12A09" w:rsidRDefault="00FA4BCF" w:rsidP="008743B4">
            <w:pPr>
              <w:rPr>
                <w:rFonts w:cstheme="minorHAnsi"/>
                <w:szCs w:val="22"/>
              </w:rPr>
            </w:pPr>
          </w:p>
        </w:tc>
      </w:tr>
      <w:tr w:rsidR="00FA4BCF" w:rsidRPr="00D12A09" w14:paraId="7ED33481"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FB02E91"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34F7583A"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100083F6" w14:textId="77777777" w:rsidR="00FA4BCF" w:rsidRPr="00D12A09" w:rsidRDefault="00FA4BCF" w:rsidP="008743B4">
            <w:pPr>
              <w:rPr>
                <w:rFonts w:cstheme="minorHAnsi"/>
                <w:szCs w:val="22"/>
              </w:rPr>
            </w:pPr>
          </w:p>
        </w:tc>
      </w:tr>
      <w:tr w:rsidR="00FA4BCF" w:rsidRPr="00D12A09" w14:paraId="1534554C"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792254A" w14:textId="77777777" w:rsidR="00FA4BCF" w:rsidRPr="00D12A09" w:rsidRDefault="00FA4BCF" w:rsidP="008743B4">
            <w:pPr>
              <w:rPr>
                <w:rFonts w:cstheme="minorHAnsi"/>
                <w:b/>
                <w:bCs/>
                <w:szCs w:val="22"/>
              </w:rPr>
            </w:pPr>
            <w:r w:rsidRPr="00D12A09">
              <w:rPr>
                <w:rFonts w:cstheme="minorHAnsi"/>
                <w:b/>
                <w:bCs/>
                <w:szCs w:val="22"/>
              </w:rPr>
              <w:t>MINISTRSTVO ZA KOHEZIJO IN REGIONALNI RAZVOJ</w:t>
            </w:r>
          </w:p>
        </w:tc>
        <w:tc>
          <w:tcPr>
            <w:tcW w:w="1397" w:type="dxa"/>
            <w:tcBorders>
              <w:top w:val="nil"/>
              <w:left w:val="nil"/>
              <w:bottom w:val="single" w:sz="4" w:space="0" w:color="auto"/>
              <w:right w:val="single" w:sz="4" w:space="0" w:color="auto"/>
            </w:tcBorders>
            <w:shd w:val="clear" w:color="000000" w:fill="FFFFFF"/>
            <w:noWrap/>
            <w:vAlign w:val="center"/>
            <w:hideMark/>
          </w:tcPr>
          <w:p w14:paraId="0CAD3511" w14:textId="77777777" w:rsidR="00FA4BCF" w:rsidRPr="00D12A09" w:rsidRDefault="00FA4BCF" w:rsidP="008743B4">
            <w:pPr>
              <w:jc w:val="right"/>
              <w:rPr>
                <w:rFonts w:cstheme="minorHAnsi"/>
                <w:b/>
                <w:bCs/>
                <w:szCs w:val="22"/>
              </w:rPr>
            </w:pPr>
            <w:r w:rsidRPr="00D12A09">
              <w:rPr>
                <w:rFonts w:cstheme="minorHAnsi"/>
                <w:b/>
                <w:bCs/>
                <w:szCs w:val="22"/>
              </w:rPr>
              <w:t>224</w:t>
            </w:r>
          </w:p>
        </w:tc>
        <w:tc>
          <w:tcPr>
            <w:tcW w:w="146" w:type="dxa"/>
            <w:vAlign w:val="center"/>
            <w:hideMark/>
          </w:tcPr>
          <w:p w14:paraId="6BD994F4" w14:textId="77777777" w:rsidR="00FA4BCF" w:rsidRPr="00D12A09" w:rsidRDefault="00FA4BCF" w:rsidP="008743B4">
            <w:pPr>
              <w:rPr>
                <w:rFonts w:cstheme="minorHAnsi"/>
                <w:szCs w:val="22"/>
              </w:rPr>
            </w:pPr>
          </w:p>
        </w:tc>
      </w:tr>
      <w:tr w:rsidR="00FA4BCF" w:rsidRPr="00D12A09" w14:paraId="7041D775"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3B8F371"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395FFDAF"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3293EEED" w14:textId="77777777" w:rsidR="00FA4BCF" w:rsidRPr="00D12A09" w:rsidRDefault="00FA4BCF" w:rsidP="008743B4">
            <w:pPr>
              <w:rPr>
                <w:rFonts w:cstheme="minorHAnsi"/>
                <w:szCs w:val="22"/>
              </w:rPr>
            </w:pPr>
          </w:p>
        </w:tc>
      </w:tr>
      <w:tr w:rsidR="00FA4BCF" w:rsidRPr="00D12A09" w14:paraId="5E25D9DE"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8F389C8" w14:textId="77777777" w:rsidR="00FA4BCF" w:rsidRPr="00D12A09" w:rsidRDefault="00FA4BCF" w:rsidP="008743B4">
            <w:pPr>
              <w:rPr>
                <w:rFonts w:cstheme="minorHAnsi"/>
                <w:b/>
                <w:bCs/>
                <w:szCs w:val="22"/>
              </w:rPr>
            </w:pPr>
            <w:r w:rsidRPr="00D12A09">
              <w:rPr>
                <w:rFonts w:cstheme="minorHAnsi"/>
                <w:b/>
                <w:bCs/>
                <w:szCs w:val="22"/>
              </w:rPr>
              <w:t>MINISTRSTVO ZA ZUNANJE IN EVROPSKE ZADEVE</w:t>
            </w:r>
          </w:p>
        </w:tc>
        <w:tc>
          <w:tcPr>
            <w:tcW w:w="1397" w:type="dxa"/>
            <w:tcBorders>
              <w:top w:val="nil"/>
              <w:left w:val="nil"/>
              <w:bottom w:val="single" w:sz="4" w:space="0" w:color="auto"/>
              <w:right w:val="single" w:sz="4" w:space="0" w:color="auto"/>
            </w:tcBorders>
            <w:shd w:val="clear" w:color="000000" w:fill="FFFFFF"/>
            <w:noWrap/>
            <w:vAlign w:val="center"/>
            <w:hideMark/>
          </w:tcPr>
          <w:p w14:paraId="21F99540" w14:textId="77777777" w:rsidR="00FA4BCF" w:rsidRPr="00D12A09" w:rsidRDefault="00FA4BCF" w:rsidP="008743B4">
            <w:pPr>
              <w:jc w:val="right"/>
              <w:rPr>
                <w:rFonts w:cstheme="minorHAnsi"/>
                <w:b/>
                <w:bCs/>
                <w:szCs w:val="22"/>
              </w:rPr>
            </w:pPr>
            <w:r w:rsidRPr="00D12A09">
              <w:rPr>
                <w:rFonts w:cstheme="minorHAnsi"/>
                <w:b/>
                <w:bCs/>
                <w:szCs w:val="22"/>
              </w:rPr>
              <w:t>743</w:t>
            </w:r>
          </w:p>
        </w:tc>
        <w:tc>
          <w:tcPr>
            <w:tcW w:w="146" w:type="dxa"/>
            <w:vAlign w:val="center"/>
            <w:hideMark/>
          </w:tcPr>
          <w:p w14:paraId="7EDF78AF" w14:textId="77777777" w:rsidR="00FA4BCF" w:rsidRPr="00D12A09" w:rsidRDefault="00FA4BCF" w:rsidP="008743B4">
            <w:pPr>
              <w:rPr>
                <w:rFonts w:cstheme="minorHAnsi"/>
                <w:szCs w:val="22"/>
              </w:rPr>
            </w:pPr>
          </w:p>
        </w:tc>
      </w:tr>
      <w:tr w:rsidR="00FA4BCF" w:rsidRPr="00D12A09" w14:paraId="48288EF5"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D240312"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1996B92F"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464B0C6D" w14:textId="77777777" w:rsidR="00FA4BCF" w:rsidRPr="00D12A09" w:rsidRDefault="00FA4BCF" w:rsidP="008743B4">
            <w:pPr>
              <w:rPr>
                <w:rFonts w:cstheme="minorHAnsi"/>
                <w:szCs w:val="22"/>
              </w:rPr>
            </w:pPr>
          </w:p>
        </w:tc>
      </w:tr>
      <w:tr w:rsidR="00FA4BCF" w:rsidRPr="00D12A09" w14:paraId="370FBF7B"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57013348" w14:textId="5C78CB72" w:rsidR="00FA4BCF" w:rsidRPr="00D12A09" w:rsidRDefault="00FA4BCF" w:rsidP="008743B4">
            <w:pPr>
              <w:rPr>
                <w:rFonts w:cstheme="minorHAnsi"/>
                <w:b/>
                <w:bCs/>
                <w:szCs w:val="22"/>
              </w:rPr>
            </w:pPr>
            <w:r w:rsidRPr="00D12A09">
              <w:rPr>
                <w:rFonts w:cstheme="minorHAnsi"/>
                <w:b/>
                <w:bCs/>
                <w:szCs w:val="22"/>
              </w:rPr>
              <w:t xml:space="preserve">MINISTRSTVO ZA PRAVOSODJE </w:t>
            </w:r>
            <w:r w:rsidR="00FF4221" w:rsidRPr="00D12A09">
              <w:rPr>
                <w:rFonts w:cstheme="minorHAnsi"/>
                <w:b/>
                <w:bCs/>
                <w:szCs w:val="22"/>
              </w:rPr>
              <w:t>(MP)</w:t>
            </w:r>
          </w:p>
        </w:tc>
        <w:tc>
          <w:tcPr>
            <w:tcW w:w="1397" w:type="dxa"/>
            <w:tcBorders>
              <w:top w:val="nil"/>
              <w:left w:val="nil"/>
              <w:bottom w:val="single" w:sz="4" w:space="0" w:color="auto"/>
              <w:right w:val="single" w:sz="4" w:space="0" w:color="auto"/>
            </w:tcBorders>
            <w:shd w:val="clear" w:color="000000" w:fill="FFFFFF"/>
            <w:noWrap/>
            <w:vAlign w:val="center"/>
            <w:hideMark/>
          </w:tcPr>
          <w:p w14:paraId="641928AC" w14:textId="77777777" w:rsidR="00FA4BCF" w:rsidRPr="00D12A09" w:rsidRDefault="00FA4BCF" w:rsidP="008743B4">
            <w:pPr>
              <w:jc w:val="right"/>
              <w:rPr>
                <w:rFonts w:cstheme="minorHAnsi"/>
                <w:szCs w:val="22"/>
              </w:rPr>
            </w:pPr>
            <w:r w:rsidRPr="00D12A09">
              <w:rPr>
                <w:rFonts w:cstheme="minorHAnsi"/>
                <w:szCs w:val="22"/>
              </w:rPr>
              <w:t>234</w:t>
            </w:r>
          </w:p>
        </w:tc>
        <w:tc>
          <w:tcPr>
            <w:tcW w:w="146" w:type="dxa"/>
            <w:vAlign w:val="center"/>
            <w:hideMark/>
          </w:tcPr>
          <w:p w14:paraId="343A2E52" w14:textId="77777777" w:rsidR="00FA4BCF" w:rsidRPr="00D12A09" w:rsidRDefault="00FA4BCF" w:rsidP="008743B4">
            <w:pPr>
              <w:rPr>
                <w:rFonts w:cstheme="minorHAnsi"/>
                <w:szCs w:val="22"/>
              </w:rPr>
            </w:pPr>
          </w:p>
        </w:tc>
      </w:tr>
      <w:tr w:rsidR="00FA4BCF" w:rsidRPr="00D12A09" w14:paraId="082F2670"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231944B" w14:textId="77777777" w:rsidR="00FA4BCF" w:rsidRPr="00D12A09" w:rsidRDefault="00FA4BCF" w:rsidP="008743B4">
            <w:pPr>
              <w:rPr>
                <w:rFonts w:cstheme="minorHAnsi"/>
                <w:szCs w:val="22"/>
              </w:rPr>
            </w:pPr>
            <w:r w:rsidRPr="00D12A09">
              <w:rPr>
                <w:rFonts w:cstheme="minorHAnsi"/>
                <w:szCs w:val="22"/>
              </w:rPr>
              <w:t>UPRAVA RS ZA PROBACIJO</w:t>
            </w:r>
          </w:p>
        </w:tc>
        <w:tc>
          <w:tcPr>
            <w:tcW w:w="1397" w:type="dxa"/>
            <w:tcBorders>
              <w:top w:val="nil"/>
              <w:left w:val="nil"/>
              <w:bottom w:val="single" w:sz="4" w:space="0" w:color="auto"/>
              <w:right w:val="single" w:sz="4" w:space="0" w:color="auto"/>
            </w:tcBorders>
            <w:shd w:val="clear" w:color="000000" w:fill="FFFFFF"/>
            <w:noWrap/>
            <w:vAlign w:val="center"/>
            <w:hideMark/>
          </w:tcPr>
          <w:p w14:paraId="7312ED71" w14:textId="77777777" w:rsidR="00FA4BCF" w:rsidRPr="00D12A09" w:rsidRDefault="00FA4BCF" w:rsidP="008743B4">
            <w:pPr>
              <w:jc w:val="right"/>
              <w:rPr>
                <w:rFonts w:cstheme="minorHAnsi"/>
                <w:szCs w:val="22"/>
              </w:rPr>
            </w:pPr>
            <w:r w:rsidRPr="00D12A09">
              <w:rPr>
                <w:rFonts w:cstheme="minorHAnsi"/>
                <w:szCs w:val="22"/>
              </w:rPr>
              <w:t>53</w:t>
            </w:r>
          </w:p>
        </w:tc>
        <w:tc>
          <w:tcPr>
            <w:tcW w:w="146" w:type="dxa"/>
            <w:vAlign w:val="center"/>
            <w:hideMark/>
          </w:tcPr>
          <w:p w14:paraId="382BECFB" w14:textId="77777777" w:rsidR="00FA4BCF" w:rsidRPr="00D12A09" w:rsidRDefault="00FA4BCF" w:rsidP="008743B4">
            <w:pPr>
              <w:rPr>
                <w:rFonts w:cstheme="minorHAnsi"/>
                <w:szCs w:val="22"/>
              </w:rPr>
            </w:pPr>
          </w:p>
        </w:tc>
      </w:tr>
      <w:tr w:rsidR="00FA4BCF" w:rsidRPr="00D12A09" w14:paraId="66970A9A"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3E25495" w14:textId="77777777" w:rsidR="00FA4BCF" w:rsidRPr="00D12A09" w:rsidRDefault="00FA4BCF" w:rsidP="008743B4">
            <w:pPr>
              <w:rPr>
                <w:rFonts w:cstheme="minorHAnsi"/>
                <w:szCs w:val="22"/>
              </w:rPr>
            </w:pPr>
            <w:r w:rsidRPr="00D12A09">
              <w:rPr>
                <w:rFonts w:cstheme="minorHAnsi"/>
                <w:szCs w:val="22"/>
              </w:rPr>
              <w:t>UPRAVA RS ZA IZVRŠEVANJE KAZENSKIH SANKCIJ</w:t>
            </w:r>
          </w:p>
        </w:tc>
        <w:tc>
          <w:tcPr>
            <w:tcW w:w="1397" w:type="dxa"/>
            <w:tcBorders>
              <w:top w:val="nil"/>
              <w:left w:val="nil"/>
              <w:bottom w:val="single" w:sz="4" w:space="0" w:color="auto"/>
              <w:right w:val="single" w:sz="4" w:space="0" w:color="auto"/>
            </w:tcBorders>
            <w:shd w:val="clear" w:color="000000" w:fill="FFFFFF"/>
            <w:noWrap/>
            <w:vAlign w:val="center"/>
            <w:hideMark/>
          </w:tcPr>
          <w:p w14:paraId="6CD38CF3" w14:textId="77777777" w:rsidR="00FA4BCF" w:rsidRPr="00D12A09" w:rsidRDefault="00FA4BCF" w:rsidP="008743B4">
            <w:pPr>
              <w:jc w:val="right"/>
              <w:rPr>
                <w:rFonts w:cstheme="minorHAnsi"/>
                <w:szCs w:val="22"/>
              </w:rPr>
            </w:pPr>
            <w:r w:rsidRPr="00D12A09">
              <w:rPr>
                <w:rFonts w:cstheme="minorHAnsi"/>
                <w:szCs w:val="22"/>
              </w:rPr>
              <w:t>906</w:t>
            </w:r>
          </w:p>
        </w:tc>
        <w:tc>
          <w:tcPr>
            <w:tcW w:w="146" w:type="dxa"/>
            <w:vAlign w:val="center"/>
            <w:hideMark/>
          </w:tcPr>
          <w:p w14:paraId="0AD348A8" w14:textId="77777777" w:rsidR="00FA4BCF" w:rsidRPr="00D12A09" w:rsidRDefault="00FA4BCF" w:rsidP="008743B4">
            <w:pPr>
              <w:rPr>
                <w:rFonts w:cstheme="minorHAnsi"/>
                <w:szCs w:val="22"/>
              </w:rPr>
            </w:pPr>
          </w:p>
        </w:tc>
      </w:tr>
      <w:tr w:rsidR="00FA4BCF" w:rsidRPr="00D12A09" w14:paraId="60E61D29"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B7EB147" w14:textId="77777777" w:rsidR="00FA4BCF" w:rsidRPr="00D12A09" w:rsidRDefault="00FA4BCF" w:rsidP="008743B4">
            <w:pPr>
              <w:rPr>
                <w:rFonts w:cstheme="minorHAnsi"/>
                <w:b/>
                <w:bCs/>
                <w:szCs w:val="22"/>
              </w:rPr>
            </w:pPr>
            <w:r w:rsidRPr="00D12A09">
              <w:rPr>
                <w:rFonts w:cstheme="minorHAnsi"/>
                <w:b/>
                <w:bCs/>
                <w:szCs w:val="22"/>
              </w:rPr>
              <w:t>MP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5663C9E2" w14:textId="77777777" w:rsidR="00FA4BCF" w:rsidRPr="00D12A09" w:rsidRDefault="00FA4BCF" w:rsidP="008743B4">
            <w:pPr>
              <w:jc w:val="right"/>
              <w:rPr>
                <w:rFonts w:cstheme="minorHAnsi"/>
                <w:b/>
                <w:bCs/>
                <w:szCs w:val="22"/>
              </w:rPr>
            </w:pPr>
            <w:r w:rsidRPr="00D12A09">
              <w:rPr>
                <w:rFonts w:cstheme="minorHAnsi"/>
                <w:b/>
                <w:bCs/>
                <w:szCs w:val="22"/>
              </w:rPr>
              <w:t>1.193</w:t>
            </w:r>
          </w:p>
        </w:tc>
        <w:tc>
          <w:tcPr>
            <w:tcW w:w="146" w:type="dxa"/>
            <w:vAlign w:val="center"/>
            <w:hideMark/>
          </w:tcPr>
          <w:p w14:paraId="4D44BBD1" w14:textId="77777777" w:rsidR="00FA4BCF" w:rsidRPr="00D12A09" w:rsidRDefault="00FA4BCF" w:rsidP="008743B4">
            <w:pPr>
              <w:rPr>
                <w:rFonts w:cstheme="minorHAnsi"/>
                <w:szCs w:val="22"/>
              </w:rPr>
            </w:pPr>
          </w:p>
        </w:tc>
      </w:tr>
      <w:tr w:rsidR="00FA4BCF" w:rsidRPr="00D12A09" w14:paraId="3F92D064"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6F99EBC"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614B8144"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28AAE7FE" w14:textId="77777777" w:rsidR="00FA4BCF" w:rsidRPr="00D12A09" w:rsidRDefault="00FA4BCF" w:rsidP="008743B4">
            <w:pPr>
              <w:rPr>
                <w:rFonts w:cstheme="minorHAnsi"/>
                <w:szCs w:val="22"/>
              </w:rPr>
            </w:pPr>
          </w:p>
        </w:tc>
      </w:tr>
      <w:tr w:rsidR="00FA4BCF" w:rsidRPr="00D12A09" w14:paraId="6383B5DE" w14:textId="77777777" w:rsidTr="00E3636E">
        <w:trPr>
          <w:trHeight w:val="30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E51735A" w14:textId="7622BCAF" w:rsidR="00FA4BCF" w:rsidRPr="00D12A09" w:rsidRDefault="00FA4BCF" w:rsidP="008743B4">
            <w:pPr>
              <w:rPr>
                <w:rFonts w:cstheme="minorHAnsi"/>
                <w:b/>
                <w:bCs/>
                <w:szCs w:val="22"/>
              </w:rPr>
            </w:pPr>
            <w:r w:rsidRPr="00D12A09">
              <w:rPr>
                <w:rFonts w:cstheme="minorHAnsi"/>
                <w:b/>
                <w:bCs/>
                <w:szCs w:val="22"/>
              </w:rPr>
              <w:lastRenderedPageBreak/>
              <w:t>MINISTRSTVO ZA GOSPODARSTVO, TURIZEM IN ŠPORT</w:t>
            </w:r>
            <w:r w:rsidR="00FF4221" w:rsidRPr="00D12A09">
              <w:rPr>
                <w:rFonts w:cstheme="minorHAnsi"/>
                <w:b/>
                <w:bCs/>
                <w:szCs w:val="22"/>
              </w:rPr>
              <w:t xml:space="preserve"> (MGTŠ)</w:t>
            </w:r>
          </w:p>
        </w:tc>
        <w:tc>
          <w:tcPr>
            <w:tcW w:w="1397" w:type="dxa"/>
            <w:tcBorders>
              <w:top w:val="nil"/>
              <w:left w:val="nil"/>
              <w:bottom w:val="single" w:sz="4" w:space="0" w:color="auto"/>
              <w:right w:val="single" w:sz="4" w:space="0" w:color="auto"/>
            </w:tcBorders>
            <w:shd w:val="clear" w:color="000000" w:fill="FFFFFF"/>
            <w:noWrap/>
            <w:vAlign w:val="center"/>
            <w:hideMark/>
          </w:tcPr>
          <w:p w14:paraId="15C33A89" w14:textId="77777777" w:rsidR="00FA4BCF" w:rsidRPr="00D12A09" w:rsidRDefault="00FA4BCF" w:rsidP="008743B4">
            <w:pPr>
              <w:jc w:val="right"/>
              <w:rPr>
                <w:rFonts w:cstheme="minorHAnsi"/>
                <w:szCs w:val="22"/>
              </w:rPr>
            </w:pPr>
            <w:r w:rsidRPr="00D12A09">
              <w:rPr>
                <w:rFonts w:cstheme="minorHAnsi"/>
                <w:szCs w:val="22"/>
              </w:rPr>
              <w:t>276</w:t>
            </w:r>
          </w:p>
        </w:tc>
        <w:tc>
          <w:tcPr>
            <w:tcW w:w="146" w:type="dxa"/>
            <w:vAlign w:val="center"/>
            <w:hideMark/>
          </w:tcPr>
          <w:p w14:paraId="7DA9508A" w14:textId="77777777" w:rsidR="00FA4BCF" w:rsidRPr="00D12A09" w:rsidRDefault="00FA4BCF" w:rsidP="008743B4">
            <w:pPr>
              <w:rPr>
                <w:rFonts w:cstheme="minorHAnsi"/>
                <w:szCs w:val="22"/>
              </w:rPr>
            </w:pPr>
          </w:p>
        </w:tc>
      </w:tr>
      <w:tr w:rsidR="00FA4BCF" w:rsidRPr="00D12A09" w14:paraId="7FD0DC9D"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EE4E9AD" w14:textId="77777777" w:rsidR="00FA4BCF" w:rsidRPr="00D12A09" w:rsidRDefault="00FA4BCF" w:rsidP="008743B4">
            <w:pPr>
              <w:rPr>
                <w:rFonts w:cstheme="minorHAnsi"/>
                <w:szCs w:val="22"/>
              </w:rPr>
            </w:pPr>
            <w:r w:rsidRPr="00D12A09">
              <w:rPr>
                <w:rFonts w:cstheme="minorHAnsi"/>
                <w:szCs w:val="22"/>
              </w:rPr>
              <w:t>URAD RS ZA INTELEKTUALNO LASTNINO</w:t>
            </w:r>
          </w:p>
        </w:tc>
        <w:tc>
          <w:tcPr>
            <w:tcW w:w="1397" w:type="dxa"/>
            <w:tcBorders>
              <w:top w:val="nil"/>
              <w:left w:val="nil"/>
              <w:bottom w:val="single" w:sz="4" w:space="0" w:color="auto"/>
              <w:right w:val="single" w:sz="4" w:space="0" w:color="auto"/>
            </w:tcBorders>
            <w:shd w:val="clear" w:color="000000" w:fill="FFFFFF"/>
            <w:noWrap/>
            <w:vAlign w:val="center"/>
            <w:hideMark/>
          </w:tcPr>
          <w:p w14:paraId="3EE57E7E" w14:textId="77777777" w:rsidR="00FA4BCF" w:rsidRPr="00D12A09" w:rsidRDefault="00FA4BCF" w:rsidP="008743B4">
            <w:pPr>
              <w:jc w:val="right"/>
              <w:rPr>
                <w:rFonts w:cstheme="minorHAnsi"/>
                <w:szCs w:val="22"/>
              </w:rPr>
            </w:pPr>
            <w:r w:rsidRPr="00D12A09">
              <w:rPr>
                <w:rFonts w:cstheme="minorHAnsi"/>
                <w:szCs w:val="22"/>
              </w:rPr>
              <w:t>52</w:t>
            </w:r>
          </w:p>
        </w:tc>
        <w:tc>
          <w:tcPr>
            <w:tcW w:w="146" w:type="dxa"/>
            <w:vAlign w:val="center"/>
            <w:hideMark/>
          </w:tcPr>
          <w:p w14:paraId="05329027" w14:textId="77777777" w:rsidR="00FA4BCF" w:rsidRPr="00D12A09" w:rsidRDefault="00FA4BCF" w:rsidP="008743B4">
            <w:pPr>
              <w:rPr>
                <w:rFonts w:cstheme="minorHAnsi"/>
                <w:szCs w:val="22"/>
              </w:rPr>
            </w:pPr>
          </w:p>
        </w:tc>
      </w:tr>
      <w:tr w:rsidR="00FA4BCF" w:rsidRPr="00D12A09" w14:paraId="05C85D19"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AAC78F0" w14:textId="77777777" w:rsidR="00FA4BCF" w:rsidRPr="00D12A09" w:rsidRDefault="00FA4BCF" w:rsidP="008743B4">
            <w:pPr>
              <w:rPr>
                <w:rFonts w:cstheme="minorHAnsi"/>
                <w:szCs w:val="22"/>
              </w:rPr>
            </w:pPr>
            <w:r w:rsidRPr="00D12A09">
              <w:rPr>
                <w:rFonts w:cstheme="minorHAnsi"/>
                <w:szCs w:val="22"/>
              </w:rPr>
              <w:t>URAD RS ZA MEROSLOVJE</w:t>
            </w:r>
          </w:p>
        </w:tc>
        <w:tc>
          <w:tcPr>
            <w:tcW w:w="1397" w:type="dxa"/>
            <w:tcBorders>
              <w:top w:val="nil"/>
              <w:left w:val="nil"/>
              <w:bottom w:val="single" w:sz="4" w:space="0" w:color="auto"/>
              <w:right w:val="single" w:sz="4" w:space="0" w:color="auto"/>
            </w:tcBorders>
            <w:shd w:val="clear" w:color="000000" w:fill="FFFFFF"/>
            <w:noWrap/>
            <w:vAlign w:val="center"/>
            <w:hideMark/>
          </w:tcPr>
          <w:p w14:paraId="15A83315" w14:textId="77777777" w:rsidR="00FA4BCF" w:rsidRPr="00D12A09" w:rsidRDefault="00FA4BCF" w:rsidP="008743B4">
            <w:pPr>
              <w:jc w:val="right"/>
              <w:rPr>
                <w:rFonts w:cstheme="minorHAnsi"/>
                <w:szCs w:val="22"/>
              </w:rPr>
            </w:pPr>
            <w:r w:rsidRPr="00D12A09">
              <w:rPr>
                <w:rFonts w:cstheme="minorHAnsi"/>
                <w:szCs w:val="22"/>
              </w:rPr>
              <w:t>41</w:t>
            </w:r>
          </w:p>
        </w:tc>
        <w:tc>
          <w:tcPr>
            <w:tcW w:w="146" w:type="dxa"/>
            <w:vAlign w:val="center"/>
            <w:hideMark/>
          </w:tcPr>
          <w:p w14:paraId="70BC6054" w14:textId="77777777" w:rsidR="00FA4BCF" w:rsidRPr="00D12A09" w:rsidRDefault="00FA4BCF" w:rsidP="008743B4">
            <w:pPr>
              <w:rPr>
                <w:rFonts w:cstheme="minorHAnsi"/>
                <w:szCs w:val="22"/>
              </w:rPr>
            </w:pPr>
          </w:p>
        </w:tc>
      </w:tr>
      <w:tr w:rsidR="00FA4BCF" w:rsidRPr="00D12A09" w14:paraId="1C2DDAED"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2A82ED1" w14:textId="77777777" w:rsidR="00FA4BCF" w:rsidRPr="00D12A09" w:rsidRDefault="00FA4BCF" w:rsidP="008743B4">
            <w:pPr>
              <w:rPr>
                <w:rFonts w:cstheme="minorHAnsi"/>
                <w:szCs w:val="22"/>
              </w:rPr>
            </w:pPr>
            <w:r w:rsidRPr="00D12A09">
              <w:rPr>
                <w:rFonts w:cstheme="minorHAnsi"/>
                <w:szCs w:val="22"/>
              </w:rPr>
              <w:t>TRŽNI INŠPEKTORAT RS</w:t>
            </w:r>
          </w:p>
        </w:tc>
        <w:tc>
          <w:tcPr>
            <w:tcW w:w="1397" w:type="dxa"/>
            <w:tcBorders>
              <w:top w:val="nil"/>
              <w:left w:val="nil"/>
              <w:bottom w:val="single" w:sz="4" w:space="0" w:color="auto"/>
              <w:right w:val="single" w:sz="4" w:space="0" w:color="auto"/>
            </w:tcBorders>
            <w:shd w:val="clear" w:color="000000" w:fill="FFFFFF"/>
            <w:noWrap/>
            <w:vAlign w:val="center"/>
            <w:hideMark/>
          </w:tcPr>
          <w:p w14:paraId="3919049B" w14:textId="77777777" w:rsidR="00FA4BCF" w:rsidRPr="00D12A09" w:rsidRDefault="00FA4BCF" w:rsidP="008743B4">
            <w:pPr>
              <w:jc w:val="right"/>
              <w:rPr>
                <w:rFonts w:cstheme="minorHAnsi"/>
                <w:szCs w:val="22"/>
              </w:rPr>
            </w:pPr>
            <w:r w:rsidRPr="00D12A09">
              <w:rPr>
                <w:rFonts w:cstheme="minorHAnsi"/>
                <w:szCs w:val="22"/>
              </w:rPr>
              <w:t>121</w:t>
            </w:r>
          </w:p>
        </w:tc>
        <w:tc>
          <w:tcPr>
            <w:tcW w:w="146" w:type="dxa"/>
            <w:vAlign w:val="center"/>
            <w:hideMark/>
          </w:tcPr>
          <w:p w14:paraId="0FD291BE" w14:textId="77777777" w:rsidR="00FA4BCF" w:rsidRPr="00D12A09" w:rsidRDefault="00FA4BCF" w:rsidP="008743B4">
            <w:pPr>
              <w:rPr>
                <w:rFonts w:cstheme="minorHAnsi"/>
                <w:szCs w:val="22"/>
              </w:rPr>
            </w:pPr>
          </w:p>
        </w:tc>
      </w:tr>
      <w:tr w:rsidR="00FA4BCF" w:rsidRPr="00D12A09" w14:paraId="02355C36"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63472B7" w14:textId="77777777" w:rsidR="00FA4BCF" w:rsidRPr="00D12A09" w:rsidRDefault="00FA4BCF" w:rsidP="008743B4">
            <w:pPr>
              <w:rPr>
                <w:rFonts w:cstheme="minorHAnsi"/>
                <w:szCs w:val="22"/>
              </w:rPr>
            </w:pPr>
            <w:r w:rsidRPr="00D12A09">
              <w:rPr>
                <w:rFonts w:cstheme="minorHAnsi"/>
                <w:szCs w:val="22"/>
              </w:rPr>
              <w:t>INŠPEKTORAT RS ZA ŠPORT</w:t>
            </w:r>
          </w:p>
        </w:tc>
        <w:tc>
          <w:tcPr>
            <w:tcW w:w="1397" w:type="dxa"/>
            <w:tcBorders>
              <w:top w:val="nil"/>
              <w:left w:val="nil"/>
              <w:bottom w:val="single" w:sz="4" w:space="0" w:color="auto"/>
              <w:right w:val="single" w:sz="4" w:space="0" w:color="auto"/>
            </w:tcBorders>
            <w:shd w:val="clear" w:color="000000" w:fill="FFFFFF"/>
            <w:noWrap/>
            <w:vAlign w:val="center"/>
            <w:hideMark/>
          </w:tcPr>
          <w:p w14:paraId="4521AE4C" w14:textId="77777777" w:rsidR="00FA4BCF" w:rsidRPr="00D12A09" w:rsidRDefault="00FA4BCF" w:rsidP="008743B4">
            <w:pPr>
              <w:jc w:val="right"/>
              <w:rPr>
                <w:rFonts w:cstheme="minorHAnsi"/>
                <w:szCs w:val="22"/>
              </w:rPr>
            </w:pPr>
            <w:r w:rsidRPr="00D12A09">
              <w:rPr>
                <w:rFonts w:cstheme="minorHAnsi"/>
                <w:szCs w:val="22"/>
              </w:rPr>
              <w:t>4</w:t>
            </w:r>
          </w:p>
        </w:tc>
        <w:tc>
          <w:tcPr>
            <w:tcW w:w="146" w:type="dxa"/>
            <w:vAlign w:val="center"/>
            <w:hideMark/>
          </w:tcPr>
          <w:p w14:paraId="38286EF4" w14:textId="77777777" w:rsidR="00FA4BCF" w:rsidRPr="00D12A09" w:rsidRDefault="00FA4BCF" w:rsidP="008743B4">
            <w:pPr>
              <w:rPr>
                <w:rFonts w:cstheme="minorHAnsi"/>
                <w:szCs w:val="22"/>
              </w:rPr>
            </w:pPr>
          </w:p>
        </w:tc>
      </w:tr>
      <w:tr w:rsidR="00FA4BCF" w:rsidRPr="00D12A09" w14:paraId="463C1461"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541F47BA" w14:textId="77777777" w:rsidR="00FA4BCF" w:rsidRPr="00D12A09" w:rsidRDefault="00FA4BCF" w:rsidP="008743B4">
            <w:pPr>
              <w:rPr>
                <w:rFonts w:cstheme="minorHAnsi"/>
                <w:b/>
                <w:bCs/>
                <w:szCs w:val="22"/>
              </w:rPr>
            </w:pPr>
            <w:r w:rsidRPr="00D12A09">
              <w:rPr>
                <w:rFonts w:cstheme="minorHAnsi"/>
                <w:b/>
                <w:bCs/>
                <w:szCs w:val="22"/>
              </w:rPr>
              <w:t>MGTŠ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4F0F88AF" w14:textId="77777777" w:rsidR="00FA4BCF" w:rsidRPr="00D12A09" w:rsidRDefault="00FA4BCF" w:rsidP="008743B4">
            <w:pPr>
              <w:jc w:val="right"/>
              <w:rPr>
                <w:rFonts w:cstheme="minorHAnsi"/>
                <w:b/>
                <w:bCs/>
                <w:szCs w:val="22"/>
              </w:rPr>
            </w:pPr>
            <w:r w:rsidRPr="00D12A09">
              <w:rPr>
                <w:rFonts w:cstheme="minorHAnsi"/>
                <w:b/>
                <w:bCs/>
                <w:szCs w:val="22"/>
              </w:rPr>
              <w:t>494</w:t>
            </w:r>
          </w:p>
        </w:tc>
        <w:tc>
          <w:tcPr>
            <w:tcW w:w="146" w:type="dxa"/>
            <w:vAlign w:val="center"/>
            <w:hideMark/>
          </w:tcPr>
          <w:p w14:paraId="21FB7173" w14:textId="77777777" w:rsidR="00FA4BCF" w:rsidRPr="00D12A09" w:rsidRDefault="00FA4BCF" w:rsidP="008743B4">
            <w:pPr>
              <w:rPr>
                <w:rFonts w:cstheme="minorHAnsi"/>
                <w:szCs w:val="22"/>
              </w:rPr>
            </w:pPr>
          </w:p>
        </w:tc>
      </w:tr>
      <w:tr w:rsidR="00FA4BCF" w:rsidRPr="00D12A09" w14:paraId="30BA4BBB"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9E6B1A5"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7239C9B3"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2DFBD229" w14:textId="77777777" w:rsidR="00FA4BCF" w:rsidRPr="00D12A09" w:rsidRDefault="00FA4BCF" w:rsidP="008743B4">
            <w:pPr>
              <w:rPr>
                <w:rFonts w:cstheme="minorHAnsi"/>
                <w:szCs w:val="22"/>
              </w:rPr>
            </w:pPr>
          </w:p>
        </w:tc>
      </w:tr>
      <w:tr w:rsidR="00FA4BCF" w:rsidRPr="00D12A09" w14:paraId="7A51DACF" w14:textId="77777777" w:rsidTr="00E3636E">
        <w:trPr>
          <w:trHeight w:val="27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5F820CB" w14:textId="7A7BC24C" w:rsidR="00FA4BCF" w:rsidRPr="00D12A09" w:rsidRDefault="00FA4BCF" w:rsidP="008743B4">
            <w:pPr>
              <w:rPr>
                <w:rFonts w:cstheme="minorHAnsi"/>
                <w:b/>
                <w:bCs/>
                <w:szCs w:val="22"/>
              </w:rPr>
            </w:pPr>
            <w:r w:rsidRPr="00D12A09">
              <w:rPr>
                <w:rFonts w:cstheme="minorHAnsi"/>
                <w:b/>
                <w:bCs/>
                <w:szCs w:val="22"/>
              </w:rPr>
              <w:t>MINISTRSTVO ZA KMETIJSTVO, GOZDARSTVO IN PREHRANO</w:t>
            </w:r>
            <w:r w:rsidR="00FF4221" w:rsidRPr="00D12A09">
              <w:rPr>
                <w:rFonts w:cstheme="minorHAnsi"/>
                <w:b/>
                <w:bCs/>
                <w:szCs w:val="22"/>
              </w:rPr>
              <w:t xml:space="preserve"> (MKGP)</w:t>
            </w:r>
          </w:p>
        </w:tc>
        <w:tc>
          <w:tcPr>
            <w:tcW w:w="1397" w:type="dxa"/>
            <w:tcBorders>
              <w:top w:val="nil"/>
              <w:left w:val="nil"/>
              <w:bottom w:val="single" w:sz="4" w:space="0" w:color="auto"/>
              <w:right w:val="single" w:sz="4" w:space="0" w:color="auto"/>
            </w:tcBorders>
            <w:shd w:val="clear" w:color="000000" w:fill="FFFFFF"/>
            <w:noWrap/>
            <w:vAlign w:val="center"/>
            <w:hideMark/>
          </w:tcPr>
          <w:p w14:paraId="4B0F001C" w14:textId="77777777" w:rsidR="00FA4BCF" w:rsidRPr="00D12A09" w:rsidRDefault="00FA4BCF" w:rsidP="008743B4">
            <w:pPr>
              <w:jc w:val="right"/>
              <w:rPr>
                <w:rFonts w:cstheme="minorHAnsi"/>
                <w:szCs w:val="22"/>
              </w:rPr>
            </w:pPr>
            <w:r w:rsidRPr="00D12A09">
              <w:rPr>
                <w:rFonts w:cstheme="minorHAnsi"/>
                <w:szCs w:val="22"/>
              </w:rPr>
              <w:t>276</w:t>
            </w:r>
          </w:p>
        </w:tc>
        <w:tc>
          <w:tcPr>
            <w:tcW w:w="146" w:type="dxa"/>
            <w:vAlign w:val="center"/>
            <w:hideMark/>
          </w:tcPr>
          <w:p w14:paraId="19840F76" w14:textId="77777777" w:rsidR="00FA4BCF" w:rsidRPr="00D12A09" w:rsidRDefault="00FA4BCF" w:rsidP="008743B4">
            <w:pPr>
              <w:rPr>
                <w:rFonts w:cstheme="minorHAnsi"/>
                <w:szCs w:val="22"/>
              </w:rPr>
            </w:pPr>
          </w:p>
        </w:tc>
      </w:tr>
      <w:tr w:rsidR="00FA4BCF" w:rsidRPr="00D12A09" w14:paraId="531DB75E" w14:textId="77777777" w:rsidTr="00E3636E">
        <w:trPr>
          <w:trHeight w:val="255"/>
        </w:trPr>
        <w:tc>
          <w:tcPr>
            <w:tcW w:w="7187" w:type="dxa"/>
            <w:tcBorders>
              <w:top w:val="nil"/>
              <w:left w:val="single" w:sz="4" w:space="0" w:color="auto"/>
              <w:bottom w:val="single" w:sz="4" w:space="0" w:color="auto"/>
              <w:right w:val="single" w:sz="4" w:space="0" w:color="auto"/>
            </w:tcBorders>
            <w:shd w:val="clear" w:color="000000" w:fill="FFFFFF"/>
            <w:vAlign w:val="bottom"/>
            <w:hideMark/>
          </w:tcPr>
          <w:p w14:paraId="31443933" w14:textId="77777777" w:rsidR="00FA4BCF" w:rsidRPr="00D12A09" w:rsidRDefault="00FA4BCF" w:rsidP="008743B4">
            <w:pPr>
              <w:rPr>
                <w:rFonts w:cstheme="minorHAnsi"/>
                <w:szCs w:val="22"/>
              </w:rPr>
            </w:pPr>
            <w:r w:rsidRPr="00D12A09">
              <w:rPr>
                <w:rFonts w:cstheme="minorHAnsi"/>
                <w:szCs w:val="22"/>
              </w:rPr>
              <w:t>AGENCIJA RS ZA KMETIJSKE TRGE IN RAZVOJ PODEŽELJA</w:t>
            </w:r>
          </w:p>
        </w:tc>
        <w:tc>
          <w:tcPr>
            <w:tcW w:w="1397" w:type="dxa"/>
            <w:tcBorders>
              <w:top w:val="nil"/>
              <w:left w:val="nil"/>
              <w:bottom w:val="single" w:sz="4" w:space="0" w:color="auto"/>
              <w:right w:val="single" w:sz="4" w:space="0" w:color="auto"/>
            </w:tcBorders>
            <w:shd w:val="clear" w:color="000000" w:fill="FFFFFF"/>
            <w:noWrap/>
            <w:vAlign w:val="center"/>
            <w:hideMark/>
          </w:tcPr>
          <w:p w14:paraId="21533910" w14:textId="77777777" w:rsidR="00FA4BCF" w:rsidRPr="00D12A09" w:rsidRDefault="00FA4BCF" w:rsidP="008743B4">
            <w:pPr>
              <w:jc w:val="right"/>
              <w:rPr>
                <w:rFonts w:cstheme="minorHAnsi"/>
                <w:szCs w:val="22"/>
              </w:rPr>
            </w:pPr>
            <w:r w:rsidRPr="00D12A09">
              <w:rPr>
                <w:rFonts w:cstheme="minorHAnsi"/>
                <w:szCs w:val="22"/>
              </w:rPr>
              <w:t>308</w:t>
            </w:r>
          </w:p>
        </w:tc>
        <w:tc>
          <w:tcPr>
            <w:tcW w:w="146" w:type="dxa"/>
            <w:vAlign w:val="center"/>
            <w:hideMark/>
          </w:tcPr>
          <w:p w14:paraId="10C0E4FF" w14:textId="77777777" w:rsidR="00FA4BCF" w:rsidRPr="00D12A09" w:rsidRDefault="00FA4BCF" w:rsidP="008743B4">
            <w:pPr>
              <w:rPr>
                <w:rFonts w:cstheme="minorHAnsi"/>
                <w:szCs w:val="22"/>
              </w:rPr>
            </w:pPr>
          </w:p>
        </w:tc>
      </w:tr>
      <w:tr w:rsidR="00FA4BCF" w:rsidRPr="00D12A09" w14:paraId="28AE782A"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36107BD9" w14:textId="77777777" w:rsidR="00FA4BCF" w:rsidRPr="00D12A09" w:rsidRDefault="00FA4BCF" w:rsidP="008743B4">
            <w:pPr>
              <w:rPr>
                <w:rFonts w:cstheme="minorHAnsi"/>
                <w:szCs w:val="22"/>
              </w:rPr>
            </w:pPr>
            <w:r w:rsidRPr="00D12A09">
              <w:rPr>
                <w:rFonts w:cstheme="minorHAnsi"/>
                <w:szCs w:val="22"/>
              </w:rPr>
              <w:t>INŠPEKTORAT RS ZA KMETIJSTVO, GOZDARSTVO, LOVSTVO IN RIBIŠTVO</w:t>
            </w:r>
          </w:p>
        </w:tc>
        <w:tc>
          <w:tcPr>
            <w:tcW w:w="1397" w:type="dxa"/>
            <w:tcBorders>
              <w:top w:val="nil"/>
              <w:left w:val="nil"/>
              <w:bottom w:val="single" w:sz="4" w:space="0" w:color="auto"/>
              <w:right w:val="single" w:sz="4" w:space="0" w:color="auto"/>
            </w:tcBorders>
            <w:shd w:val="clear" w:color="000000" w:fill="FFFFFF"/>
            <w:noWrap/>
            <w:vAlign w:val="center"/>
            <w:hideMark/>
          </w:tcPr>
          <w:p w14:paraId="316C007C" w14:textId="77777777" w:rsidR="00FA4BCF" w:rsidRPr="00D12A09" w:rsidRDefault="00FA4BCF" w:rsidP="008743B4">
            <w:pPr>
              <w:jc w:val="right"/>
              <w:rPr>
                <w:rFonts w:cstheme="minorHAnsi"/>
                <w:szCs w:val="22"/>
              </w:rPr>
            </w:pPr>
            <w:r w:rsidRPr="00D12A09">
              <w:rPr>
                <w:rFonts w:cstheme="minorHAnsi"/>
                <w:szCs w:val="22"/>
              </w:rPr>
              <w:t>82</w:t>
            </w:r>
          </w:p>
        </w:tc>
        <w:tc>
          <w:tcPr>
            <w:tcW w:w="146" w:type="dxa"/>
            <w:vAlign w:val="center"/>
            <w:hideMark/>
          </w:tcPr>
          <w:p w14:paraId="175B67EC" w14:textId="77777777" w:rsidR="00FA4BCF" w:rsidRPr="00D12A09" w:rsidRDefault="00FA4BCF" w:rsidP="008743B4">
            <w:pPr>
              <w:rPr>
                <w:rFonts w:cstheme="minorHAnsi"/>
                <w:szCs w:val="22"/>
              </w:rPr>
            </w:pPr>
          </w:p>
        </w:tc>
      </w:tr>
      <w:tr w:rsidR="00FA4BCF" w:rsidRPr="00D12A09" w14:paraId="569402DB"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bottom"/>
            <w:hideMark/>
          </w:tcPr>
          <w:p w14:paraId="4844BC46" w14:textId="77777777" w:rsidR="00FA4BCF" w:rsidRPr="00D12A09" w:rsidRDefault="00FA4BCF" w:rsidP="008743B4">
            <w:pPr>
              <w:rPr>
                <w:rFonts w:cstheme="minorHAnsi"/>
                <w:szCs w:val="22"/>
              </w:rPr>
            </w:pPr>
            <w:r w:rsidRPr="00D12A09">
              <w:rPr>
                <w:rFonts w:cstheme="minorHAnsi"/>
                <w:szCs w:val="22"/>
              </w:rPr>
              <w:t>UPRAVA RS ZA VARNO HRANO, VETERINARSTVO IN VARSTVO RASTLIN</w:t>
            </w:r>
          </w:p>
        </w:tc>
        <w:tc>
          <w:tcPr>
            <w:tcW w:w="1397" w:type="dxa"/>
            <w:tcBorders>
              <w:top w:val="nil"/>
              <w:left w:val="nil"/>
              <w:bottom w:val="single" w:sz="4" w:space="0" w:color="auto"/>
              <w:right w:val="single" w:sz="4" w:space="0" w:color="auto"/>
            </w:tcBorders>
            <w:shd w:val="clear" w:color="000000" w:fill="FFFFFF"/>
            <w:noWrap/>
            <w:vAlign w:val="center"/>
            <w:hideMark/>
          </w:tcPr>
          <w:p w14:paraId="0FF79B2E" w14:textId="77777777" w:rsidR="00FA4BCF" w:rsidRPr="00D12A09" w:rsidRDefault="00FA4BCF" w:rsidP="008743B4">
            <w:pPr>
              <w:jc w:val="right"/>
              <w:rPr>
                <w:rFonts w:cstheme="minorHAnsi"/>
                <w:szCs w:val="22"/>
              </w:rPr>
            </w:pPr>
            <w:r w:rsidRPr="00D12A09">
              <w:rPr>
                <w:rFonts w:cstheme="minorHAnsi"/>
                <w:szCs w:val="22"/>
              </w:rPr>
              <w:t>427</w:t>
            </w:r>
          </w:p>
        </w:tc>
        <w:tc>
          <w:tcPr>
            <w:tcW w:w="146" w:type="dxa"/>
            <w:vAlign w:val="center"/>
            <w:hideMark/>
          </w:tcPr>
          <w:p w14:paraId="2908EDB5" w14:textId="77777777" w:rsidR="00FA4BCF" w:rsidRPr="00D12A09" w:rsidRDefault="00FA4BCF" w:rsidP="008743B4">
            <w:pPr>
              <w:rPr>
                <w:rFonts w:cstheme="minorHAnsi"/>
                <w:szCs w:val="22"/>
              </w:rPr>
            </w:pPr>
          </w:p>
        </w:tc>
      </w:tr>
      <w:tr w:rsidR="00FA4BCF" w:rsidRPr="00D12A09" w14:paraId="51C1F94D"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73E7E0E" w14:textId="77777777" w:rsidR="00FA4BCF" w:rsidRPr="00D12A09" w:rsidRDefault="00FA4BCF" w:rsidP="008743B4">
            <w:pPr>
              <w:rPr>
                <w:rFonts w:cstheme="minorHAnsi"/>
                <w:b/>
                <w:bCs/>
                <w:szCs w:val="22"/>
              </w:rPr>
            </w:pPr>
            <w:r w:rsidRPr="00D12A09">
              <w:rPr>
                <w:rFonts w:cstheme="minorHAnsi"/>
                <w:b/>
                <w:bCs/>
                <w:szCs w:val="22"/>
              </w:rPr>
              <w:t>MKGP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0376812F" w14:textId="77777777" w:rsidR="00FA4BCF" w:rsidRPr="00D12A09" w:rsidRDefault="00FA4BCF" w:rsidP="008743B4">
            <w:pPr>
              <w:jc w:val="right"/>
              <w:rPr>
                <w:rFonts w:cstheme="minorHAnsi"/>
                <w:b/>
                <w:bCs/>
                <w:szCs w:val="22"/>
              </w:rPr>
            </w:pPr>
            <w:r w:rsidRPr="00D12A09">
              <w:rPr>
                <w:rFonts w:cstheme="minorHAnsi"/>
                <w:b/>
                <w:bCs/>
                <w:szCs w:val="22"/>
              </w:rPr>
              <w:t>1.093</w:t>
            </w:r>
          </w:p>
        </w:tc>
        <w:tc>
          <w:tcPr>
            <w:tcW w:w="146" w:type="dxa"/>
            <w:vAlign w:val="center"/>
            <w:hideMark/>
          </w:tcPr>
          <w:p w14:paraId="74468DFC" w14:textId="77777777" w:rsidR="00FA4BCF" w:rsidRPr="00D12A09" w:rsidRDefault="00FA4BCF" w:rsidP="008743B4">
            <w:pPr>
              <w:rPr>
                <w:rFonts w:cstheme="minorHAnsi"/>
                <w:szCs w:val="22"/>
              </w:rPr>
            </w:pPr>
          </w:p>
        </w:tc>
      </w:tr>
      <w:tr w:rsidR="00FA4BCF" w:rsidRPr="00D12A09" w14:paraId="36CA84AD"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985E973"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41599886"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253D2BEA" w14:textId="77777777" w:rsidR="00FA4BCF" w:rsidRPr="00D12A09" w:rsidRDefault="00FA4BCF" w:rsidP="008743B4">
            <w:pPr>
              <w:rPr>
                <w:rFonts w:cstheme="minorHAnsi"/>
                <w:szCs w:val="22"/>
              </w:rPr>
            </w:pPr>
          </w:p>
        </w:tc>
      </w:tr>
      <w:tr w:rsidR="00FA4BCF" w:rsidRPr="00D12A09" w14:paraId="0F6B1B67"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250C46E" w14:textId="36AABF4C" w:rsidR="00FA4BCF" w:rsidRPr="00D12A09" w:rsidRDefault="00FA4BCF" w:rsidP="008743B4">
            <w:pPr>
              <w:rPr>
                <w:rFonts w:cstheme="minorHAnsi"/>
                <w:b/>
                <w:bCs/>
                <w:szCs w:val="22"/>
              </w:rPr>
            </w:pPr>
            <w:r w:rsidRPr="00D12A09">
              <w:rPr>
                <w:rFonts w:cstheme="minorHAnsi"/>
                <w:b/>
                <w:bCs/>
                <w:szCs w:val="22"/>
              </w:rPr>
              <w:t xml:space="preserve">MINISTRSTVO ZA INFRASTRUKTURO </w:t>
            </w:r>
            <w:r w:rsidR="00FF4221" w:rsidRPr="00D12A09">
              <w:rPr>
                <w:rFonts w:cstheme="minorHAnsi"/>
                <w:b/>
                <w:bCs/>
                <w:szCs w:val="22"/>
              </w:rPr>
              <w:t>(MZI)</w:t>
            </w:r>
          </w:p>
        </w:tc>
        <w:tc>
          <w:tcPr>
            <w:tcW w:w="1397" w:type="dxa"/>
            <w:tcBorders>
              <w:top w:val="nil"/>
              <w:left w:val="nil"/>
              <w:bottom w:val="single" w:sz="4" w:space="0" w:color="auto"/>
              <w:right w:val="single" w:sz="4" w:space="0" w:color="auto"/>
            </w:tcBorders>
            <w:shd w:val="clear" w:color="000000" w:fill="FFFFFF"/>
            <w:noWrap/>
            <w:vAlign w:val="center"/>
            <w:hideMark/>
          </w:tcPr>
          <w:p w14:paraId="3F8C72CC" w14:textId="77777777" w:rsidR="00FA4BCF" w:rsidRPr="00D12A09" w:rsidRDefault="00FA4BCF" w:rsidP="008743B4">
            <w:pPr>
              <w:jc w:val="right"/>
              <w:rPr>
                <w:rFonts w:cstheme="minorHAnsi"/>
                <w:szCs w:val="22"/>
              </w:rPr>
            </w:pPr>
            <w:r w:rsidRPr="00D12A09">
              <w:rPr>
                <w:rFonts w:cstheme="minorHAnsi"/>
                <w:szCs w:val="22"/>
              </w:rPr>
              <w:t>150</w:t>
            </w:r>
          </w:p>
        </w:tc>
        <w:tc>
          <w:tcPr>
            <w:tcW w:w="146" w:type="dxa"/>
            <w:vAlign w:val="center"/>
            <w:hideMark/>
          </w:tcPr>
          <w:p w14:paraId="0A1CD6DA" w14:textId="77777777" w:rsidR="00FA4BCF" w:rsidRPr="00D12A09" w:rsidRDefault="00FA4BCF" w:rsidP="008743B4">
            <w:pPr>
              <w:rPr>
                <w:rFonts w:cstheme="minorHAnsi"/>
                <w:szCs w:val="22"/>
              </w:rPr>
            </w:pPr>
          </w:p>
        </w:tc>
      </w:tr>
      <w:tr w:rsidR="00FA4BCF" w:rsidRPr="00D12A09" w14:paraId="6A219DEB"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center"/>
            <w:hideMark/>
          </w:tcPr>
          <w:p w14:paraId="1B06E65B" w14:textId="77777777" w:rsidR="00FA4BCF" w:rsidRPr="00D12A09" w:rsidRDefault="00FA4BCF" w:rsidP="008743B4">
            <w:pPr>
              <w:rPr>
                <w:rFonts w:cstheme="minorHAnsi"/>
                <w:szCs w:val="22"/>
              </w:rPr>
            </w:pPr>
            <w:r w:rsidRPr="00D12A09">
              <w:rPr>
                <w:rFonts w:cstheme="minorHAnsi"/>
                <w:szCs w:val="22"/>
              </w:rPr>
              <w:t>DIREKCIJA RS ZA INFRASTRUKTURO</w:t>
            </w:r>
          </w:p>
        </w:tc>
        <w:tc>
          <w:tcPr>
            <w:tcW w:w="1397" w:type="dxa"/>
            <w:tcBorders>
              <w:top w:val="nil"/>
              <w:left w:val="nil"/>
              <w:bottom w:val="single" w:sz="4" w:space="0" w:color="auto"/>
              <w:right w:val="single" w:sz="4" w:space="0" w:color="auto"/>
            </w:tcBorders>
            <w:shd w:val="clear" w:color="000000" w:fill="FFFFFF"/>
            <w:noWrap/>
            <w:vAlign w:val="center"/>
            <w:hideMark/>
          </w:tcPr>
          <w:p w14:paraId="72C003C7" w14:textId="77777777" w:rsidR="00FA4BCF" w:rsidRPr="00D12A09" w:rsidRDefault="00FA4BCF" w:rsidP="008743B4">
            <w:pPr>
              <w:jc w:val="right"/>
              <w:rPr>
                <w:rFonts w:cstheme="minorHAnsi"/>
                <w:szCs w:val="22"/>
              </w:rPr>
            </w:pPr>
            <w:r w:rsidRPr="00D12A09">
              <w:rPr>
                <w:rFonts w:cstheme="minorHAnsi"/>
                <w:szCs w:val="22"/>
              </w:rPr>
              <w:t>114</w:t>
            </w:r>
          </w:p>
        </w:tc>
        <w:tc>
          <w:tcPr>
            <w:tcW w:w="146" w:type="dxa"/>
            <w:vAlign w:val="center"/>
            <w:hideMark/>
          </w:tcPr>
          <w:p w14:paraId="4B5DD783" w14:textId="77777777" w:rsidR="00FA4BCF" w:rsidRPr="00D12A09" w:rsidRDefault="00FA4BCF" w:rsidP="008743B4">
            <w:pPr>
              <w:rPr>
                <w:rFonts w:cstheme="minorHAnsi"/>
                <w:szCs w:val="22"/>
              </w:rPr>
            </w:pPr>
          </w:p>
        </w:tc>
      </w:tr>
      <w:tr w:rsidR="00FA4BCF" w:rsidRPr="00D12A09" w14:paraId="34DA8167"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bottom"/>
            <w:hideMark/>
          </w:tcPr>
          <w:p w14:paraId="26B43EB4" w14:textId="77777777" w:rsidR="00FA4BCF" w:rsidRPr="00D12A09" w:rsidRDefault="00FA4BCF" w:rsidP="008743B4">
            <w:pPr>
              <w:rPr>
                <w:rFonts w:cstheme="minorHAnsi"/>
                <w:szCs w:val="22"/>
              </w:rPr>
            </w:pPr>
            <w:r w:rsidRPr="00D12A09">
              <w:rPr>
                <w:rFonts w:cstheme="minorHAnsi"/>
                <w:szCs w:val="22"/>
              </w:rPr>
              <w:t>UPRAVA RS ZA POMORSTVO</w:t>
            </w:r>
          </w:p>
        </w:tc>
        <w:tc>
          <w:tcPr>
            <w:tcW w:w="1397" w:type="dxa"/>
            <w:tcBorders>
              <w:top w:val="nil"/>
              <w:left w:val="nil"/>
              <w:bottom w:val="single" w:sz="4" w:space="0" w:color="auto"/>
              <w:right w:val="single" w:sz="4" w:space="0" w:color="auto"/>
            </w:tcBorders>
            <w:shd w:val="clear" w:color="000000" w:fill="FFFFFF"/>
            <w:noWrap/>
            <w:vAlign w:val="center"/>
            <w:hideMark/>
          </w:tcPr>
          <w:p w14:paraId="6BD63C4E" w14:textId="77777777" w:rsidR="00FA4BCF" w:rsidRPr="00D12A09" w:rsidRDefault="00FA4BCF" w:rsidP="008743B4">
            <w:pPr>
              <w:jc w:val="right"/>
              <w:rPr>
                <w:rFonts w:cstheme="minorHAnsi"/>
                <w:szCs w:val="22"/>
              </w:rPr>
            </w:pPr>
            <w:r w:rsidRPr="00D12A09">
              <w:rPr>
                <w:rFonts w:cstheme="minorHAnsi"/>
                <w:szCs w:val="22"/>
              </w:rPr>
              <w:t>57</w:t>
            </w:r>
          </w:p>
        </w:tc>
        <w:tc>
          <w:tcPr>
            <w:tcW w:w="146" w:type="dxa"/>
            <w:vAlign w:val="center"/>
            <w:hideMark/>
          </w:tcPr>
          <w:p w14:paraId="14D47007" w14:textId="77777777" w:rsidR="00FA4BCF" w:rsidRPr="00D12A09" w:rsidRDefault="00FA4BCF" w:rsidP="008743B4">
            <w:pPr>
              <w:rPr>
                <w:rFonts w:cstheme="minorHAnsi"/>
                <w:szCs w:val="22"/>
              </w:rPr>
            </w:pPr>
          </w:p>
        </w:tc>
      </w:tr>
      <w:tr w:rsidR="00FA4BCF" w:rsidRPr="00D12A09" w14:paraId="269EF364"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center"/>
            <w:hideMark/>
          </w:tcPr>
          <w:p w14:paraId="3DA3237C" w14:textId="77777777" w:rsidR="00FA4BCF" w:rsidRPr="00D12A09" w:rsidRDefault="00FA4BCF" w:rsidP="008743B4">
            <w:pPr>
              <w:rPr>
                <w:rFonts w:cstheme="minorHAnsi"/>
                <w:szCs w:val="22"/>
              </w:rPr>
            </w:pPr>
            <w:r w:rsidRPr="00D12A09">
              <w:rPr>
                <w:rFonts w:cstheme="minorHAnsi"/>
                <w:szCs w:val="22"/>
              </w:rPr>
              <w:t>INŠPEKTORAT RS ZA INFRASTRUKTURO</w:t>
            </w:r>
          </w:p>
        </w:tc>
        <w:tc>
          <w:tcPr>
            <w:tcW w:w="1397" w:type="dxa"/>
            <w:tcBorders>
              <w:top w:val="nil"/>
              <w:left w:val="nil"/>
              <w:bottom w:val="single" w:sz="4" w:space="0" w:color="auto"/>
              <w:right w:val="single" w:sz="4" w:space="0" w:color="auto"/>
            </w:tcBorders>
            <w:shd w:val="clear" w:color="000000" w:fill="FFFFFF"/>
            <w:noWrap/>
            <w:vAlign w:val="center"/>
            <w:hideMark/>
          </w:tcPr>
          <w:p w14:paraId="3695286F" w14:textId="77777777" w:rsidR="00FA4BCF" w:rsidRPr="00D12A09" w:rsidRDefault="00FA4BCF" w:rsidP="008743B4">
            <w:pPr>
              <w:jc w:val="right"/>
              <w:rPr>
                <w:rFonts w:cstheme="minorHAnsi"/>
                <w:szCs w:val="22"/>
              </w:rPr>
            </w:pPr>
            <w:r w:rsidRPr="00D12A09">
              <w:rPr>
                <w:rFonts w:cstheme="minorHAnsi"/>
                <w:szCs w:val="22"/>
              </w:rPr>
              <w:t>48</w:t>
            </w:r>
          </w:p>
        </w:tc>
        <w:tc>
          <w:tcPr>
            <w:tcW w:w="146" w:type="dxa"/>
            <w:vAlign w:val="center"/>
            <w:hideMark/>
          </w:tcPr>
          <w:p w14:paraId="133D02BE" w14:textId="77777777" w:rsidR="00FA4BCF" w:rsidRPr="00D12A09" w:rsidRDefault="00FA4BCF" w:rsidP="008743B4">
            <w:pPr>
              <w:rPr>
                <w:rFonts w:cstheme="minorHAnsi"/>
                <w:szCs w:val="22"/>
              </w:rPr>
            </w:pPr>
          </w:p>
        </w:tc>
      </w:tr>
      <w:tr w:rsidR="00FA4BCF" w:rsidRPr="00D12A09" w14:paraId="1ADCB0AB"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3AEBF7EE" w14:textId="77777777" w:rsidR="00FA4BCF" w:rsidRPr="00D12A09" w:rsidRDefault="00FA4BCF" w:rsidP="008743B4">
            <w:pPr>
              <w:rPr>
                <w:rFonts w:cstheme="minorHAnsi"/>
                <w:b/>
                <w:bCs/>
                <w:szCs w:val="22"/>
              </w:rPr>
            </w:pPr>
            <w:r w:rsidRPr="00D12A09">
              <w:rPr>
                <w:rFonts w:cstheme="minorHAnsi"/>
                <w:b/>
                <w:bCs/>
                <w:szCs w:val="22"/>
              </w:rPr>
              <w:t>MZI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09932C92" w14:textId="77777777" w:rsidR="00FA4BCF" w:rsidRPr="00D12A09" w:rsidRDefault="00FA4BCF" w:rsidP="008743B4">
            <w:pPr>
              <w:jc w:val="right"/>
              <w:rPr>
                <w:rFonts w:cstheme="minorHAnsi"/>
                <w:b/>
                <w:bCs/>
                <w:szCs w:val="22"/>
              </w:rPr>
            </w:pPr>
            <w:r w:rsidRPr="00D12A09">
              <w:rPr>
                <w:rFonts w:cstheme="minorHAnsi"/>
                <w:b/>
                <w:bCs/>
                <w:szCs w:val="22"/>
              </w:rPr>
              <w:t>369</w:t>
            </w:r>
          </w:p>
        </w:tc>
        <w:tc>
          <w:tcPr>
            <w:tcW w:w="146" w:type="dxa"/>
            <w:vAlign w:val="center"/>
            <w:hideMark/>
          </w:tcPr>
          <w:p w14:paraId="6E219EF9" w14:textId="77777777" w:rsidR="00FA4BCF" w:rsidRPr="00D12A09" w:rsidRDefault="00FA4BCF" w:rsidP="008743B4">
            <w:pPr>
              <w:rPr>
                <w:rFonts w:cstheme="minorHAnsi"/>
                <w:szCs w:val="22"/>
              </w:rPr>
            </w:pPr>
          </w:p>
        </w:tc>
      </w:tr>
      <w:tr w:rsidR="00FA4BCF" w:rsidRPr="00D12A09" w14:paraId="4EAC706E"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F724D7D"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7F13852E"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2AE92E92" w14:textId="77777777" w:rsidR="00FA4BCF" w:rsidRPr="00D12A09" w:rsidRDefault="00FA4BCF" w:rsidP="008743B4">
            <w:pPr>
              <w:rPr>
                <w:rFonts w:cstheme="minorHAnsi"/>
                <w:szCs w:val="22"/>
              </w:rPr>
            </w:pPr>
          </w:p>
        </w:tc>
      </w:tr>
      <w:tr w:rsidR="00FA4BCF" w:rsidRPr="00D12A09" w14:paraId="3961F153"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861FA30" w14:textId="0F4350AB" w:rsidR="00FA4BCF" w:rsidRPr="00D12A09" w:rsidRDefault="00FA4BCF" w:rsidP="008743B4">
            <w:pPr>
              <w:rPr>
                <w:rFonts w:cstheme="minorHAnsi"/>
                <w:b/>
                <w:bCs/>
                <w:szCs w:val="22"/>
              </w:rPr>
            </w:pPr>
            <w:r w:rsidRPr="00D12A09">
              <w:rPr>
                <w:rFonts w:cstheme="minorHAnsi"/>
                <w:b/>
                <w:bCs/>
                <w:szCs w:val="22"/>
              </w:rPr>
              <w:t>MINISTRSTVO ZA NARAVNE VIRE IN PROSTOR</w:t>
            </w:r>
            <w:r w:rsidR="00FF4221" w:rsidRPr="00D12A09">
              <w:rPr>
                <w:rFonts w:cstheme="minorHAnsi"/>
                <w:b/>
                <w:bCs/>
                <w:szCs w:val="22"/>
              </w:rPr>
              <w:t xml:space="preserve"> (MNVP)</w:t>
            </w:r>
          </w:p>
        </w:tc>
        <w:tc>
          <w:tcPr>
            <w:tcW w:w="1397" w:type="dxa"/>
            <w:tcBorders>
              <w:top w:val="nil"/>
              <w:left w:val="nil"/>
              <w:bottom w:val="single" w:sz="4" w:space="0" w:color="auto"/>
              <w:right w:val="single" w:sz="4" w:space="0" w:color="auto"/>
            </w:tcBorders>
            <w:shd w:val="clear" w:color="000000" w:fill="FFFFFF"/>
            <w:noWrap/>
            <w:vAlign w:val="center"/>
            <w:hideMark/>
          </w:tcPr>
          <w:p w14:paraId="71C7CF30" w14:textId="77777777" w:rsidR="00FA4BCF" w:rsidRPr="00D12A09" w:rsidRDefault="00FA4BCF" w:rsidP="008743B4">
            <w:pPr>
              <w:jc w:val="right"/>
              <w:rPr>
                <w:rFonts w:cstheme="minorHAnsi"/>
                <w:szCs w:val="22"/>
              </w:rPr>
            </w:pPr>
            <w:r w:rsidRPr="00D12A09">
              <w:rPr>
                <w:rFonts w:cstheme="minorHAnsi"/>
                <w:szCs w:val="22"/>
              </w:rPr>
              <w:t>277</w:t>
            </w:r>
          </w:p>
        </w:tc>
        <w:tc>
          <w:tcPr>
            <w:tcW w:w="146" w:type="dxa"/>
            <w:vAlign w:val="center"/>
            <w:hideMark/>
          </w:tcPr>
          <w:p w14:paraId="196456C8" w14:textId="77777777" w:rsidR="00FA4BCF" w:rsidRPr="00D12A09" w:rsidRDefault="00FA4BCF" w:rsidP="008743B4">
            <w:pPr>
              <w:rPr>
                <w:rFonts w:cstheme="minorHAnsi"/>
                <w:szCs w:val="22"/>
              </w:rPr>
            </w:pPr>
          </w:p>
        </w:tc>
      </w:tr>
      <w:tr w:rsidR="00FA4BCF" w:rsidRPr="00D12A09" w14:paraId="600BC5C0"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center"/>
            <w:hideMark/>
          </w:tcPr>
          <w:p w14:paraId="7D73DF9B" w14:textId="77777777" w:rsidR="00FA4BCF" w:rsidRPr="00D12A09" w:rsidRDefault="00FA4BCF" w:rsidP="008743B4">
            <w:pPr>
              <w:rPr>
                <w:rFonts w:cstheme="minorHAnsi"/>
                <w:szCs w:val="22"/>
              </w:rPr>
            </w:pPr>
            <w:r w:rsidRPr="00D12A09">
              <w:rPr>
                <w:rFonts w:cstheme="minorHAnsi"/>
                <w:szCs w:val="22"/>
              </w:rPr>
              <w:t>DIREKCIJA RS ZA VODE</w:t>
            </w:r>
          </w:p>
        </w:tc>
        <w:tc>
          <w:tcPr>
            <w:tcW w:w="1397" w:type="dxa"/>
            <w:tcBorders>
              <w:top w:val="nil"/>
              <w:left w:val="nil"/>
              <w:bottom w:val="single" w:sz="4" w:space="0" w:color="auto"/>
              <w:right w:val="single" w:sz="4" w:space="0" w:color="auto"/>
            </w:tcBorders>
            <w:shd w:val="clear" w:color="000000" w:fill="FFFFFF"/>
            <w:vAlign w:val="center"/>
            <w:hideMark/>
          </w:tcPr>
          <w:p w14:paraId="61563112" w14:textId="77777777" w:rsidR="00FA4BCF" w:rsidRPr="00D12A09" w:rsidRDefault="00FA4BCF" w:rsidP="008743B4">
            <w:pPr>
              <w:jc w:val="right"/>
              <w:rPr>
                <w:rFonts w:cstheme="minorHAnsi"/>
                <w:szCs w:val="22"/>
              </w:rPr>
            </w:pPr>
            <w:r w:rsidRPr="00D12A09">
              <w:rPr>
                <w:rFonts w:cstheme="minorHAnsi"/>
                <w:szCs w:val="22"/>
              </w:rPr>
              <w:t>172</w:t>
            </w:r>
          </w:p>
        </w:tc>
        <w:tc>
          <w:tcPr>
            <w:tcW w:w="146" w:type="dxa"/>
            <w:vAlign w:val="center"/>
            <w:hideMark/>
          </w:tcPr>
          <w:p w14:paraId="42A571CE" w14:textId="77777777" w:rsidR="00FA4BCF" w:rsidRPr="00D12A09" w:rsidRDefault="00FA4BCF" w:rsidP="008743B4">
            <w:pPr>
              <w:rPr>
                <w:rFonts w:cstheme="minorHAnsi"/>
                <w:szCs w:val="22"/>
              </w:rPr>
            </w:pPr>
          </w:p>
        </w:tc>
      </w:tr>
      <w:tr w:rsidR="00FA4BCF" w:rsidRPr="00D12A09" w14:paraId="113A234F"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bottom"/>
            <w:hideMark/>
          </w:tcPr>
          <w:p w14:paraId="3EAE2F64" w14:textId="77777777" w:rsidR="00FA4BCF" w:rsidRPr="00D12A09" w:rsidRDefault="00FA4BCF" w:rsidP="008743B4">
            <w:pPr>
              <w:rPr>
                <w:rFonts w:cstheme="minorHAnsi"/>
                <w:szCs w:val="22"/>
              </w:rPr>
            </w:pPr>
            <w:r w:rsidRPr="00D12A09">
              <w:rPr>
                <w:rFonts w:cstheme="minorHAnsi"/>
                <w:szCs w:val="22"/>
              </w:rPr>
              <w:t>GEODETSKA UPRAVA RS</w:t>
            </w:r>
          </w:p>
        </w:tc>
        <w:tc>
          <w:tcPr>
            <w:tcW w:w="1397" w:type="dxa"/>
            <w:tcBorders>
              <w:top w:val="nil"/>
              <w:left w:val="nil"/>
              <w:bottom w:val="single" w:sz="4" w:space="0" w:color="auto"/>
              <w:right w:val="single" w:sz="4" w:space="0" w:color="auto"/>
            </w:tcBorders>
            <w:shd w:val="clear" w:color="000000" w:fill="FFFFFF"/>
            <w:vAlign w:val="center"/>
            <w:hideMark/>
          </w:tcPr>
          <w:p w14:paraId="3B5CE499" w14:textId="77777777" w:rsidR="00FA4BCF" w:rsidRPr="00D12A09" w:rsidRDefault="00FA4BCF" w:rsidP="008743B4">
            <w:pPr>
              <w:jc w:val="right"/>
              <w:rPr>
                <w:rFonts w:cstheme="minorHAnsi"/>
                <w:szCs w:val="22"/>
              </w:rPr>
            </w:pPr>
            <w:r w:rsidRPr="00D12A09">
              <w:rPr>
                <w:rFonts w:cstheme="minorHAnsi"/>
                <w:szCs w:val="22"/>
              </w:rPr>
              <w:t>456</w:t>
            </w:r>
          </w:p>
        </w:tc>
        <w:tc>
          <w:tcPr>
            <w:tcW w:w="146" w:type="dxa"/>
            <w:vAlign w:val="center"/>
            <w:hideMark/>
          </w:tcPr>
          <w:p w14:paraId="75BA902E" w14:textId="77777777" w:rsidR="00FA4BCF" w:rsidRPr="00D12A09" w:rsidRDefault="00FA4BCF" w:rsidP="008743B4">
            <w:pPr>
              <w:rPr>
                <w:rFonts w:cstheme="minorHAnsi"/>
                <w:szCs w:val="22"/>
              </w:rPr>
            </w:pPr>
          </w:p>
        </w:tc>
      </w:tr>
      <w:tr w:rsidR="00FA4BCF" w:rsidRPr="00D12A09" w14:paraId="08C3B3C5"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bottom"/>
            <w:hideMark/>
          </w:tcPr>
          <w:p w14:paraId="7E694511" w14:textId="77777777" w:rsidR="00FA4BCF" w:rsidRPr="00D12A09" w:rsidRDefault="00FA4BCF" w:rsidP="008743B4">
            <w:pPr>
              <w:rPr>
                <w:rFonts w:cstheme="minorHAnsi"/>
                <w:szCs w:val="22"/>
              </w:rPr>
            </w:pPr>
            <w:r w:rsidRPr="00D12A09">
              <w:rPr>
                <w:rFonts w:cstheme="minorHAnsi"/>
                <w:szCs w:val="22"/>
              </w:rPr>
              <w:t>UPRAVA RS ZA JEDRSKO VARNOST</w:t>
            </w:r>
          </w:p>
        </w:tc>
        <w:tc>
          <w:tcPr>
            <w:tcW w:w="1397" w:type="dxa"/>
            <w:tcBorders>
              <w:top w:val="nil"/>
              <w:left w:val="nil"/>
              <w:bottom w:val="single" w:sz="4" w:space="0" w:color="auto"/>
              <w:right w:val="single" w:sz="4" w:space="0" w:color="auto"/>
            </w:tcBorders>
            <w:shd w:val="clear" w:color="000000" w:fill="FFFFFF"/>
            <w:vAlign w:val="center"/>
            <w:hideMark/>
          </w:tcPr>
          <w:p w14:paraId="278BA64C" w14:textId="77777777" w:rsidR="00FA4BCF" w:rsidRPr="00D12A09" w:rsidRDefault="00FA4BCF" w:rsidP="008743B4">
            <w:pPr>
              <w:jc w:val="right"/>
              <w:rPr>
                <w:rFonts w:cstheme="minorHAnsi"/>
                <w:szCs w:val="22"/>
              </w:rPr>
            </w:pPr>
            <w:r w:rsidRPr="00D12A09">
              <w:rPr>
                <w:rFonts w:cstheme="minorHAnsi"/>
                <w:szCs w:val="22"/>
              </w:rPr>
              <w:t>43</w:t>
            </w:r>
          </w:p>
        </w:tc>
        <w:tc>
          <w:tcPr>
            <w:tcW w:w="146" w:type="dxa"/>
            <w:vAlign w:val="center"/>
            <w:hideMark/>
          </w:tcPr>
          <w:p w14:paraId="337774AC" w14:textId="77777777" w:rsidR="00FA4BCF" w:rsidRPr="00D12A09" w:rsidRDefault="00FA4BCF" w:rsidP="008743B4">
            <w:pPr>
              <w:rPr>
                <w:rFonts w:cstheme="minorHAnsi"/>
                <w:szCs w:val="22"/>
              </w:rPr>
            </w:pPr>
          </w:p>
        </w:tc>
      </w:tr>
      <w:tr w:rsidR="00FA4BCF" w:rsidRPr="00D12A09" w14:paraId="4F2B0EE9"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center"/>
            <w:hideMark/>
          </w:tcPr>
          <w:p w14:paraId="56D43267" w14:textId="77777777" w:rsidR="00FA4BCF" w:rsidRPr="00D12A09" w:rsidRDefault="00FA4BCF" w:rsidP="008743B4">
            <w:pPr>
              <w:rPr>
                <w:rFonts w:cstheme="minorHAnsi"/>
                <w:szCs w:val="22"/>
              </w:rPr>
            </w:pPr>
            <w:r w:rsidRPr="00D12A09">
              <w:rPr>
                <w:rFonts w:cstheme="minorHAnsi"/>
                <w:szCs w:val="22"/>
              </w:rPr>
              <w:t>INŠPEKTORAT RS ZA NARAVNE VIRE IN PROSTOR</w:t>
            </w:r>
          </w:p>
        </w:tc>
        <w:tc>
          <w:tcPr>
            <w:tcW w:w="1397" w:type="dxa"/>
            <w:tcBorders>
              <w:top w:val="nil"/>
              <w:left w:val="nil"/>
              <w:bottom w:val="single" w:sz="4" w:space="0" w:color="auto"/>
              <w:right w:val="single" w:sz="4" w:space="0" w:color="auto"/>
            </w:tcBorders>
            <w:shd w:val="clear" w:color="000000" w:fill="FFFFFF"/>
            <w:vAlign w:val="center"/>
            <w:hideMark/>
          </w:tcPr>
          <w:p w14:paraId="259E8F35" w14:textId="77777777" w:rsidR="00FA4BCF" w:rsidRPr="00D12A09" w:rsidRDefault="00FA4BCF" w:rsidP="008743B4">
            <w:pPr>
              <w:jc w:val="right"/>
              <w:rPr>
                <w:rFonts w:cstheme="minorHAnsi"/>
                <w:szCs w:val="22"/>
              </w:rPr>
            </w:pPr>
            <w:r w:rsidRPr="00D12A09">
              <w:rPr>
                <w:rFonts w:cstheme="minorHAnsi"/>
                <w:szCs w:val="22"/>
              </w:rPr>
              <w:t>110</w:t>
            </w:r>
          </w:p>
        </w:tc>
        <w:tc>
          <w:tcPr>
            <w:tcW w:w="146" w:type="dxa"/>
            <w:vAlign w:val="center"/>
            <w:hideMark/>
          </w:tcPr>
          <w:p w14:paraId="4EE8AC69" w14:textId="77777777" w:rsidR="00FA4BCF" w:rsidRPr="00D12A09" w:rsidRDefault="00FA4BCF" w:rsidP="008743B4">
            <w:pPr>
              <w:rPr>
                <w:rFonts w:cstheme="minorHAnsi"/>
                <w:szCs w:val="22"/>
              </w:rPr>
            </w:pPr>
          </w:p>
        </w:tc>
      </w:tr>
      <w:tr w:rsidR="00FA4BCF" w:rsidRPr="00D12A09" w14:paraId="6477E360"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1E7E785" w14:textId="77777777" w:rsidR="00FA4BCF" w:rsidRPr="00D12A09" w:rsidRDefault="00FA4BCF" w:rsidP="008743B4">
            <w:pPr>
              <w:rPr>
                <w:rFonts w:cstheme="minorHAnsi"/>
                <w:b/>
                <w:bCs/>
                <w:szCs w:val="22"/>
              </w:rPr>
            </w:pPr>
            <w:r w:rsidRPr="00D12A09">
              <w:rPr>
                <w:rFonts w:cstheme="minorHAnsi"/>
                <w:b/>
                <w:bCs/>
                <w:szCs w:val="22"/>
              </w:rPr>
              <w:t>MNVP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78A9C236" w14:textId="77777777" w:rsidR="00FA4BCF" w:rsidRPr="00D12A09" w:rsidRDefault="00FA4BCF" w:rsidP="008743B4">
            <w:pPr>
              <w:jc w:val="right"/>
              <w:rPr>
                <w:rFonts w:cstheme="minorHAnsi"/>
                <w:b/>
                <w:bCs/>
                <w:szCs w:val="22"/>
              </w:rPr>
            </w:pPr>
            <w:r w:rsidRPr="00D12A09">
              <w:rPr>
                <w:rFonts w:cstheme="minorHAnsi"/>
                <w:b/>
                <w:bCs/>
                <w:szCs w:val="22"/>
              </w:rPr>
              <w:t>1.058</w:t>
            </w:r>
          </w:p>
        </w:tc>
        <w:tc>
          <w:tcPr>
            <w:tcW w:w="146" w:type="dxa"/>
            <w:vAlign w:val="center"/>
            <w:hideMark/>
          </w:tcPr>
          <w:p w14:paraId="238C9D36" w14:textId="77777777" w:rsidR="00FA4BCF" w:rsidRPr="00D12A09" w:rsidRDefault="00FA4BCF" w:rsidP="008743B4">
            <w:pPr>
              <w:rPr>
                <w:rFonts w:cstheme="minorHAnsi"/>
                <w:szCs w:val="22"/>
              </w:rPr>
            </w:pPr>
          </w:p>
        </w:tc>
      </w:tr>
      <w:tr w:rsidR="00FA4BCF" w:rsidRPr="00D12A09" w14:paraId="73A9BD90"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65AD402"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45842D6A"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7ACF096E" w14:textId="77777777" w:rsidR="00FA4BCF" w:rsidRPr="00D12A09" w:rsidRDefault="00FA4BCF" w:rsidP="008743B4">
            <w:pPr>
              <w:rPr>
                <w:rFonts w:cstheme="minorHAnsi"/>
                <w:szCs w:val="22"/>
              </w:rPr>
            </w:pPr>
          </w:p>
        </w:tc>
      </w:tr>
      <w:tr w:rsidR="00FA4BCF" w:rsidRPr="00D12A09" w14:paraId="384D405F"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51DA4036" w14:textId="49D71251" w:rsidR="00FA4BCF" w:rsidRPr="00D12A09" w:rsidRDefault="00FA4BCF" w:rsidP="008743B4">
            <w:pPr>
              <w:rPr>
                <w:rFonts w:cstheme="minorHAnsi"/>
                <w:b/>
                <w:bCs/>
                <w:szCs w:val="22"/>
              </w:rPr>
            </w:pPr>
            <w:r w:rsidRPr="00D12A09">
              <w:rPr>
                <w:rFonts w:cstheme="minorHAnsi"/>
                <w:b/>
                <w:bCs/>
                <w:szCs w:val="22"/>
              </w:rPr>
              <w:t>MINISTRSTVO ZA OKOLJE, PODNEBJE IN ENERGIJO</w:t>
            </w:r>
            <w:r w:rsidR="00FF4221" w:rsidRPr="00D12A09">
              <w:rPr>
                <w:rFonts w:cstheme="minorHAnsi"/>
                <w:b/>
                <w:bCs/>
                <w:szCs w:val="22"/>
              </w:rPr>
              <w:t xml:space="preserve"> (MOPE)</w:t>
            </w:r>
          </w:p>
        </w:tc>
        <w:tc>
          <w:tcPr>
            <w:tcW w:w="1397" w:type="dxa"/>
            <w:tcBorders>
              <w:top w:val="nil"/>
              <w:left w:val="nil"/>
              <w:bottom w:val="single" w:sz="4" w:space="0" w:color="auto"/>
              <w:right w:val="single" w:sz="4" w:space="0" w:color="auto"/>
            </w:tcBorders>
            <w:shd w:val="clear" w:color="000000" w:fill="FFFFFF"/>
            <w:noWrap/>
            <w:vAlign w:val="center"/>
            <w:hideMark/>
          </w:tcPr>
          <w:p w14:paraId="3CDE3E0B" w14:textId="77777777" w:rsidR="00FA4BCF" w:rsidRPr="00D12A09" w:rsidRDefault="00FA4BCF" w:rsidP="008743B4">
            <w:pPr>
              <w:jc w:val="right"/>
              <w:rPr>
                <w:rFonts w:cstheme="minorHAnsi"/>
                <w:szCs w:val="22"/>
              </w:rPr>
            </w:pPr>
            <w:r w:rsidRPr="00D12A09">
              <w:rPr>
                <w:rFonts w:cstheme="minorHAnsi"/>
                <w:szCs w:val="22"/>
              </w:rPr>
              <w:t>284</w:t>
            </w:r>
          </w:p>
        </w:tc>
        <w:tc>
          <w:tcPr>
            <w:tcW w:w="146" w:type="dxa"/>
            <w:vAlign w:val="center"/>
            <w:hideMark/>
          </w:tcPr>
          <w:p w14:paraId="34FF1173" w14:textId="77777777" w:rsidR="00FA4BCF" w:rsidRPr="00D12A09" w:rsidRDefault="00FA4BCF" w:rsidP="008743B4">
            <w:pPr>
              <w:rPr>
                <w:rFonts w:cstheme="minorHAnsi"/>
                <w:szCs w:val="22"/>
              </w:rPr>
            </w:pPr>
          </w:p>
        </w:tc>
      </w:tr>
      <w:tr w:rsidR="00FA4BCF" w:rsidRPr="00D12A09" w14:paraId="591C06C5"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bottom"/>
            <w:hideMark/>
          </w:tcPr>
          <w:p w14:paraId="06AB3CF4" w14:textId="77777777" w:rsidR="00FA4BCF" w:rsidRPr="00D12A09" w:rsidRDefault="00FA4BCF" w:rsidP="008743B4">
            <w:pPr>
              <w:rPr>
                <w:rFonts w:cstheme="minorHAnsi"/>
                <w:szCs w:val="22"/>
              </w:rPr>
            </w:pPr>
            <w:r w:rsidRPr="00D12A09">
              <w:rPr>
                <w:rFonts w:cstheme="minorHAnsi"/>
                <w:szCs w:val="22"/>
              </w:rPr>
              <w:t>AGENCIJA RS ZA OKOLJE</w:t>
            </w:r>
          </w:p>
        </w:tc>
        <w:tc>
          <w:tcPr>
            <w:tcW w:w="1397" w:type="dxa"/>
            <w:tcBorders>
              <w:top w:val="nil"/>
              <w:left w:val="nil"/>
              <w:bottom w:val="single" w:sz="4" w:space="0" w:color="auto"/>
              <w:right w:val="single" w:sz="4" w:space="0" w:color="auto"/>
            </w:tcBorders>
            <w:shd w:val="clear" w:color="000000" w:fill="FFFFFF"/>
            <w:vAlign w:val="center"/>
            <w:hideMark/>
          </w:tcPr>
          <w:p w14:paraId="724E1835" w14:textId="77777777" w:rsidR="00FA4BCF" w:rsidRPr="00D12A09" w:rsidRDefault="00FA4BCF" w:rsidP="008743B4">
            <w:pPr>
              <w:jc w:val="right"/>
              <w:rPr>
                <w:rFonts w:cstheme="minorHAnsi"/>
                <w:szCs w:val="22"/>
              </w:rPr>
            </w:pPr>
            <w:r w:rsidRPr="00D12A09">
              <w:rPr>
                <w:rFonts w:cstheme="minorHAnsi"/>
                <w:szCs w:val="22"/>
              </w:rPr>
              <w:t>291</w:t>
            </w:r>
          </w:p>
        </w:tc>
        <w:tc>
          <w:tcPr>
            <w:tcW w:w="146" w:type="dxa"/>
            <w:vAlign w:val="center"/>
            <w:hideMark/>
          </w:tcPr>
          <w:p w14:paraId="3903929B" w14:textId="77777777" w:rsidR="00FA4BCF" w:rsidRPr="00D12A09" w:rsidRDefault="00FA4BCF" w:rsidP="008743B4">
            <w:pPr>
              <w:rPr>
                <w:rFonts w:cstheme="minorHAnsi"/>
                <w:szCs w:val="22"/>
              </w:rPr>
            </w:pPr>
          </w:p>
        </w:tc>
      </w:tr>
      <w:tr w:rsidR="00FA4BCF" w:rsidRPr="00D12A09" w14:paraId="0423BA99"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center"/>
            <w:hideMark/>
          </w:tcPr>
          <w:p w14:paraId="233C91D4" w14:textId="77777777" w:rsidR="00FA4BCF" w:rsidRPr="00D12A09" w:rsidRDefault="00FA4BCF" w:rsidP="008743B4">
            <w:pPr>
              <w:rPr>
                <w:rFonts w:cstheme="minorHAnsi"/>
                <w:szCs w:val="22"/>
              </w:rPr>
            </w:pPr>
            <w:r w:rsidRPr="00D12A09">
              <w:rPr>
                <w:rFonts w:cstheme="minorHAnsi"/>
                <w:szCs w:val="22"/>
              </w:rPr>
              <w:t>INŠPEKTORAT RS ZA OKOLJE IN ENERGIJO</w:t>
            </w:r>
          </w:p>
        </w:tc>
        <w:tc>
          <w:tcPr>
            <w:tcW w:w="1397" w:type="dxa"/>
            <w:tcBorders>
              <w:top w:val="nil"/>
              <w:left w:val="nil"/>
              <w:bottom w:val="single" w:sz="4" w:space="0" w:color="auto"/>
              <w:right w:val="single" w:sz="4" w:space="0" w:color="auto"/>
            </w:tcBorders>
            <w:shd w:val="clear" w:color="000000" w:fill="FFFFFF"/>
            <w:vAlign w:val="center"/>
            <w:hideMark/>
          </w:tcPr>
          <w:p w14:paraId="65B338D2" w14:textId="77777777" w:rsidR="00FA4BCF" w:rsidRPr="00D12A09" w:rsidRDefault="00FA4BCF" w:rsidP="008743B4">
            <w:pPr>
              <w:jc w:val="right"/>
              <w:rPr>
                <w:rFonts w:cstheme="minorHAnsi"/>
                <w:szCs w:val="22"/>
              </w:rPr>
            </w:pPr>
            <w:r w:rsidRPr="00D12A09">
              <w:rPr>
                <w:rFonts w:cstheme="minorHAnsi"/>
                <w:szCs w:val="22"/>
              </w:rPr>
              <w:t>107</w:t>
            </w:r>
          </w:p>
        </w:tc>
        <w:tc>
          <w:tcPr>
            <w:tcW w:w="146" w:type="dxa"/>
            <w:vAlign w:val="center"/>
            <w:hideMark/>
          </w:tcPr>
          <w:p w14:paraId="2797C315" w14:textId="77777777" w:rsidR="00FA4BCF" w:rsidRPr="00D12A09" w:rsidRDefault="00FA4BCF" w:rsidP="008743B4">
            <w:pPr>
              <w:rPr>
                <w:rFonts w:cstheme="minorHAnsi"/>
                <w:szCs w:val="22"/>
              </w:rPr>
            </w:pPr>
          </w:p>
        </w:tc>
      </w:tr>
      <w:tr w:rsidR="00FA4BCF" w:rsidRPr="00D12A09" w14:paraId="1627B967"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9BA3B5F" w14:textId="77777777" w:rsidR="00FA4BCF" w:rsidRPr="00D12A09" w:rsidRDefault="00FA4BCF" w:rsidP="008743B4">
            <w:pPr>
              <w:rPr>
                <w:rFonts w:cstheme="minorHAnsi"/>
                <w:b/>
                <w:bCs/>
                <w:szCs w:val="22"/>
              </w:rPr>
            </w:pPr>
            <w:r w:rsidRPr="00D12A09">
              <w:rPr>
                <w:rFonts w:cstheme="minorHAnsi"/>
                <w:b/>
                <w:bCs/>
                <w:szCs w:val="22"/>
              </w:rPr>
              <w:t>MOPE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2884A9C5" w14:textId="77777777" w:rsidR="00FA4BCF" w:rsidRPr="00D12A09" w:rsidRDefault="00FA4BCF" w:rsidP="008743B4">
            <w:pPr>
              <w:jc w:val="right"/>
              <w:rPr>
                <w:rFonts w:cstheme="minorHAnsi"/>
                <w:b/>
                <w:bCs/>
                <w:szCs w:val="22"/>
              </w:rPr>
            </w:pPr>
            <w:r w:rsidRPr="00D12A09">
              <w:rPr>
                <w:rFonts w:cstheme="minorHAnsi"/>
                <w:b/>
                <w:bCs/>
                <w:szCs w:val="22"/>
              </w:rPr>
              <w:t>682</w:t>
            </w:r>
          </w:p>
        </w:tc>
        <w:tc>
          <w:tcPr>
            <w:tcW w:w="146" w:type="dxa"/>
            <w:vAlign w:val="center"/>
            <w:hideMark/>
          </w:tcPr>
          <w:p w14:paraId="0471A085" w14:textId="77777777" w:rsidR="00FA4BCF" w:rsidRPr="00D12A09" w:rsidRDefault="00FA4BCF" w:rsidP="008743B4">
            <w:pPr>
              <w:rPr>
                <w:rFonts w:cstheme="minorHAnsi"/>
                <w:szCs w:val="22"/>
              </w:rPr>
            </w:pPr>
          </w:p>
        </w:tc>
      </w:tr>
      <w:tr w:rsidR="00FA4BCF" w:rsidRPr="00D12A09" w14:paraId="7643F919"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D0068E8"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63C54081"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214885DB" w14:textId="77777777" w:rsidR="00FA4BCF" w:rsidRPr="00D12A09" w:rsidRDefault="00FA4BCF" w:rsidP="008743B4">
            <w:pPr>
              <w:rPr>
                <w:rFonts w:cstheme="minorHAnsi"/>
                <w:szCs w:val="22"/>
              </w:rPr>
            </w:pPr>
          </w:p>
        </w:tc>
      </w:tr>
      <w:tr w:rsidR="00FA4BCF" w:rsidRPr="00D12A09" w14:paraId="110A3785"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8B82C6B" w14:textId="70D24842" w:rsidR="00FA4BCF" w:rsidRPr="00D12A09" w:rsidRDefault="00FA4BCF" w:rsidP="008743B4">
            <w:pPr>
              <w:rPr>
                <w:rFonts w:cstheme="minorHAnsi"/>
                <w:b/>
                <w:bCs/>
                <w:szCs w:val="22"/>
              </w:rPr>
            </w:pPr>
            <w:r w:rsidRPr="00D12A09">
              <w:rPr>
                <w:rFonts w:cstheme="minorHAnsi"/>
                <w:b/>
                <w:bCs/>
                <w:szCs w:val="22"/>
              </w:rPr>
              <w:t xml:space="preserve">MINISTRSTVO ZA DELO, DRUŽINO, SOCIALNE ZADEVE IN ENAKE MOŽNOSTI </w:t>
            </w:r>
            <w:r w:rsidR="00FF4221" w:rsidRPr="00D12A09">
              <w:rPr>
                <w:rFonts w:cstheme="minorHAnsi"/>
                <w:b/>
                <w:bCs/>
                <w:szCs w:val="22"/>
              </w:rPr>
              <w:t>(MDSZEM)</w:t>
            </w:r>
          </w:p>
        </w:tc>
        <w:tc>
          <w:tcPr>
            <w:tcW w:w="1397" w:type="dxa"/>
            <w:tcBorders>
              <w:top w:val="nil"/>
              <w:left w:val="nil"/>
              <w:bottom w:val="single" w:sz="4" w:space="0" w:color="auto"/>
              <w:right w:val="single" w:sz="4" w:space="0" w:color="auto"/>
            </w:tcBorders>
            <w:shd w:val="clear" w:color="000000" w:fill="FFFFFF"/>
            <w:noWrap/>
            <w:vAlign w:val="center"/>
            <w:hideMark/>
          </w:tcPr>
          <w:p w14:paraId="3C8CD3EC" w14:textId="77777777" w:rsidR="00FA4BCF" w:rsidRPr="00D12A09" w:rsidRDefault="00FA4BCF" w:rsidP="008743B4">
            <w:pPr>
              <w:jc w:val="right"/>
              <w:rPr>
                <w:rFonts w:cstheme="minorHAnsi"/>
                <w:szCs w:val="22"/>
              </w:rPr>
            </w:pPr>
            <w:r w:rsidRPr="00D12A09">
              <w:rPr>
                <w:rFonts w:cstheme="minorHAnsi"/>
                <w:szCs w:val="22"/>
              </w:rPr>
              <w:t>280</w:t>
            </w:r>
          </w:p>
        </w:tc>
        <w:tc>
          <w:tcPr>
            <w:tcW w:w="146" w:type="dxa"/>
            <w:vAlign w:val="center"/>
            <w:hideMark/>
          </w:tcPr>
          <w:p w14:paraId="01AAD06B" w14:textId="77777777" w:rsidR="00FA4BCF" w:rsidRPr="00D12A09" w:rsidRDefault="00FA4BCF" w:rsidP="008743B4">
            <w:pPr>
              <w:rPr>
                <w:rFonts w:cstheme="minorHAnsi"/>
                <w:szCs w:val="22"/>
              </w:rPr>
            </w:pPr>
          </w:p>
        </w:tc>
      </w:tr>
      <w:tr w:rsidR="00FA4BCF" w:rsidRPr="00D12A09" w14:paraId="49DB8E36"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5000A7F5" w14:textId="77777777" w:rsidR="00FA4BCF" w:rsidRPr="00D12A09" w:rsidRDefault="00FA4BCF" w:rsidP="008743B4">
            <w:pPr>
              <w:rPr>
                <w:rFonts w:cstheme="minorHAnsi"/>
                <w:szCs w:val="22"/>
              </w:rPr>
            </w:pPr>
            <w:r w:rsidRPr="00D12A09">
              <w:rPr>
                <w:rFonts w:cstheme="minorHAnsi"/>
                <w:szCs w:val="22"/>
              </w:rPr>
              <w:t>INŠPEKTORAT RS ZA DELO</w:t>
            </w:r>
          </w:p>
        </w:tc>
        <w:tc>
          <w:tcPr>
            <w:tcW w:w="1397" w:type="dxa"/>
            <w:tcBorders>
              <w:top w:val="nil"/>
              <w:left w:val="nil"/>
              <w:bottom w:val="single" w:sz="4" w:space="0" w:color="auto"/>
              <w:right w:val="single" w:sz="4" w:space="0" w:color="auto"/>
            </w:tcBorders>
            <w:shd w:val="clear" w:color="000000" w:fill="FFFFFF"/>
            <w:noWrap/>
            <w:vAlign w:val="center"/>
            <w:hideMark/>
          </w:tcPr>
          <w:p w14:paraId="44384D27" w14:textId="77777777" w:rsidR="00FA4BCF" w:rsidRPr="00D12A09" w:rsidRDefault="00FA4BCF" w:rsidP="008743B4">
            <w:pPr>
              <w:jc w:val="right"/>
              <w:rPr>
                <w:rFonts w:cstheme="minorHAnsi"/>
                <w:szCs w:val="22"/>
              </w:rPr>
            </w:pPr>
            <w:r w:rsidRPr="00D12A09">
              <w:rPr>
                <w:rFonts w:cstheme="minorHAnsi"/>
                <w:szCs w:val="22"/>
              </w:rPr>
              <w:t>130</w:t>
            </w:r>
          </w:p>
        </w:tc>
        <w:tc>
          <w:tcPr>
            <w:tcW w:w="146" w:type="dxa"/>
            <w:vAlign w:val="center"/>
            <w:hideMark/>
          </w:tcPr>
          <w:p w14:paraId="3EF4A144" w14:textId="77777777" w:rsidR="00FA4BCF" w:rsidRPr="00D12A09" w:rsidRDefault="00FA4BCF" w:rsidP="008743B4">
            <w:pPr>
              <w:rPr>
                <w:rFonts w:cstheme="minorHAnsi"/>
                <w:szCs w:val="22"/>
              </w:rPr>
            </w:pPr>
          </w:p>
        </w:tc>
      </w:tr>
      <w:tr w:rsidR="00FA4BCF" w:rsidRPr="00D12A09" w14:paraId="4CE1C405"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6EB85A9" w14:textId="77777777" w:rsidR="00FA4BCF" w:rsidRPr="00D12A09" w:rsidRDefault="00FA4BCF" w:rsidP="008743B4">
            <w:pPr>
              <w:rPr>
                <w:rFonts w:cstheme="minorHAnsi"/>
                <w:b/>
                <w:bCs/>
                <w:szCs w:val="22"/>
              </w:rPr>
            </w:pPr>
            <w:r w:rsidRPr="00D12A09">
              <w:rPr>
                <w:rFonts w:cstheme="minorHAnsi"/>
                <w:b/>
                <w:bCs/>
                <w:szCs w:val="22"/>
              </w:rPr>
              <w:t>MDDSZEM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14736848" w14:textId="77777777" w:rsidR="00FA4BCF" w:rsidRPr="00D12A09" w:rsidRDefault="00FA4BCF" w:rsidP="008743B4">
            <w:pPr>
              <w:jc w:val="right"/>
              <w:rPr>
                <w:rFonts w:cstheme="minorHAnsi"/>
                <w:b/>
                <w:bCs/>
                <w:szCs w:val="22"/>
              </w:rPr>
            </w:pPr>
            <w:r w:rsidRPr="00D12A09">
              <w:rPr>
                <w:rFonts w:cstheme="minorHAnsi"/>
                <w:b/>
                <w:bCs/>
                <w:szCs w:val="22"/>
              </w:rPr>
              <w:t>410</w:t>
            </w:r>
          </w:p>
        </w:tc>
        <w:tc>
          <w:tcPr>
            <w:tcW w:w="146" w:type="dxa"/>
            <w:vAlign w:val="center"/>
            <w:hideMark/>
          </w:tcPr>
          <w:p w14:paraId="2A745B5D" w14:textId="77777777" w:rsidR="00FA4BCF" w:rsidRPr="00D12A09" w:rsidRDefault="00FA4BCF" w:rsidP="008743B4">
            <w:pPr>
              <w:rPr>
                <w:rFonts w:cstheme="minorHAnsi"/>
                <w:szCs w:val="22"/>
              </w:rPr>
            </w:pPr>
          </w:p>
        </w:tc>
      </w:tr>
      <w:tr w:rsidR="00FA4BCF" w:rsidRPr="00D12A09" w14:paraId="08172EDA"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C29C75D"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39D20291"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48B94EF7" w14:textId="77777777" w:rsidR="00FA4BCF" w:rsidRPr="00D12A09" w:rsidRDefault="00FA4BCF" w:rsidP="008743B4">
            <w:pPr>
              <w:rPr>
                <w:rFonts w:cstheme="minorHAnsi"/>
                <w:szCs w:val="22"/>
              </w:rPr>
            </w:pPr>
          </w:p>
        </w:tc>
      </w:tr>
      <w:tr w:rsidR="00FA4BCF" w:rsidRPr="00D12A09" w14:paraId="5AB5E664"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C6D21DB" w14:textId="44742C70" w:rsidR="00FA4BCF" w:rsidRPr="00D12A09" w:rsidRDefault="00FA4BCF" w:rsidP="008743B4">
            <w:pPr>
              <w:rPr>
                <w:rFonts w:cstheme="minorHAnsi"/>
                <w:b/>
                <w:bCs/>
                <w:szCs w:val="22"/>
              </w:rPr>
            </w:pPr>
            <w:r w:rsidRPr="00D12A09">
              <w:rPr>
                <w:rFonts w:cstheme="minorHAnsi"/>
                <w:b/>
                <w:bCs/>
                <w:szCs w:val="22"/>
              </w:rPr>
              <w:t>MINISTRSTVO ZA ZDRAVJE</w:t>
            </w:r>
            <w:r w:rsidR="00FF4221" w:rsidRPr="00D12A09">
              <w:rPr>
                <w:rFonts w:cstheme="minorHAnsi"/>
                <w:b/>
                <w:bCs/>
                <w:szCs w:val="22"/>
              </w:rPr>
              <w:t xml:space="preserve"> (MZ)</w:t>
            </w:r>
          </w:p>
        </w:tc>
        <w:tc>
          <w:tcPr>
            <w:tcW w:w="1397" w:type="dxa"/>
            <w:tcBorders>
              <w:top w:val="nil"/>
              <w:left w:val="nil"/>
              <w:bottom w:val="single" w:sz="4" w:space="0" w:color="auto"/>
              <w:right w:val="single" w:sz="4" w:space="0" w:color="auto"/>
            </w:tcBorders>
            <w:shd w:val="clear" w:color="000000" w:fill="FFFFFF"/>
            <w:noWrap/>
            <w:vAlign w:val="center"/>
            <w:hideMark/>
          </w:tcPr>
          <w:p w14:paraId="01B8C566" w14:textId="77777777" w:rsidR="00FA4BCF" w:rsidRPr="00D12A09" w:rsidRDefault="00FA4BCF" w:rsidP="008743B4">
            <w:pPr>
              <w:jc w:val="right"/>
              <w:rPr>
                <w:rFonts w:cstheme="minorHAnsi"/>
                <w:szCs w:val="22"/>
              </w:rPr>
            </w:pPr>
            <w:r w:rsidRPr="00D12A09">
              <w:rPr>
                <w:rFonts w:cstheme="minorHAnsi"/>
                <w:szCs w:val="22"/>
              </w:rPr>
              <w:t>208</w:t>
            </w:r>
          </w:p>
        </w:tc>
        <w:tc>
          <w:tcPr>
            <w:tcW w:w="146" w:type="dxa"/>
            <w:vAlign w:val="center"/>
            <w:hideMark/>
          </w:tcPr>
          <w:p w14:paraId="287990D4" w14:textId="77777777" w:rsidR="00FA4BCF" w:rsidRPr="00D12A09" w:rsidRDefault="00FA4BCF" w:rsidP="008743B4">
            <w:pPr>
              <w:rPr>
                <w:rFonts w:cstheme="minorHAnsi"/>
                <w:szCs w:val="22"/>
              </w:rPr>
            </w:pPr>
          </w:p>
        </w:tc>
      </w:tr>
      <w:tr w:rsidR="00FA4BCF" w:rsidRPr="00D12A09" w14:paraId="3A5B8A0B"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F545EDA" w14:textId="77777777" w:rsidR="00FA4BCF" w:rsidRPr="00D12A09" w:rsidRDefault="00FA4BCF" w:rsidP="008743B4">
            <w:pPr>
              <w:rPr>
                <w:rFonts w:cstheme="minorHAnsi"/>
                <w:szCs w:val="22"/>
              </w:rPr>
            </w:pPr>
            <w:r w:rsidRPr="00D12A09">
              <w:rPr>
                <w:rFonts w:cstheme="minorHAnsi"/>
                <w:szCs w:val="22"/>
              </w:rPr>
              <w:t>ZDRAVSTVENI INŠPEKTORAT RS</w:t>
            </w:r>
          </w:p>
        </w:tc>
        <w:tc>
          <w:tcPr>
            <w:tcW w:w="1397" w:type="dxa"/>
            <w:tcBorders>
              <w:top w:val="nil"/>
              <w:left w:val="nil"/>
              <w:bottom w:val="single" w:sz="4" w:space="0" w:color="auto"/>
              <w:right w:val="single" w:sz="4" w:space="0" w:color="auto"/>
            </w:tcBorders>
            <w:shd w:val="clear" w:color="000000" w:fill="FFFFFF"/>
            <w:noWrap/>
            <w:vAlign w:val="center"/>
            <w:hideMark/>
          </w:tcPr>
          <w:p w14:paraId="32C7807A" w14:textId="77777777" w:rsidR="00FA4BCF" w:rsidRPr="00D12A09" w:rsidRDefault="00FA4BCF" w:rsidP="008743B4">
            <w:pPr>
              <w:jc w:val="right"/>
              <w:rPr>
                <w:rFonts w:cstheme="minorHAnsi"/>
                <w:szCs w:val="22"/>
              </w:rPr>
            </w:pPr>
            <w:r w:rsidRPr="00D12A09">
              <w:rPr>
                <w:rFonts w:cstheme="minorHAnsi"/>
                <w:szCs w:val="22"/>
              </w:rPr>
              <w:t>109</w:t>
            </w:r>
          </w:p>
        </w:tc>
        <w:tc>
          <w:tcPr>
            <w:tcW w:w="146" w:type="dxa"/>
            <w:vAlign w:val="center"/>
            <w:hideMark/>
          </w:tcPr>
          <w:p w14:paraId="2A989366" w14:textId="77777777" w:rsidR="00FA4BCF" w:rsidRPr="00D12A09" w:rsidRDefault="00FA4BCF" w:rsidP="008743B4">
            <w:pPr>
              <w:rPr>
                <w:rFonts w:cstheme="minorHAnsi"/>
                <w:szCs w:val="22"/>
              </w:rPr>
            </w:pPr>
          </w:p>
        </w:tc>
      </w:tr>
      <w:tr w:rsidR="00FA4BCF" w:rsidRPr="00D12A09" w14:paraId="4DECB48B"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4CBA79A" w14:textId="77777777" w:rsidR="00FA4BCF" w:rsidRPr="00D12A09" w:rsidRDefault="00FA4BCF" w:rsidP="008743B4">
            <w:pPr>
              <w:rPr>
                <w:rFonts w:cstheme="minorHAnsi"/>
                <w:szCs w:val="22"/>
              </w:rPr>
            </w:pPr>
            <w:r w:rsidRPr="00D12A09">
              <w:rPr>
                <w:rFonts w:cstheme="minorHAnsi"/>
                <w:szCs w:val="22"/>
              </w:rPr>
              <w:t>URAD RS ZA KEMIKALIJE</w:t>
            </w:r>
          </w:p>
        </w:tc>
        <w:tc>
          <w:tcPr>
            <w:tcW w:w="1397" w:type="dxa"/>
            <w:tcBorders>
              <w:top w:val="nil"/>
              <w:left w:val="nil"/>
              <w:bottom w:val="single" w:sz="4" w:space="0" w:color="auto"/>
              <w:right w:val="single" w:sz="4" w:space="0" w:color="auto"/>
            </w:tcBorders>
            <w:shd w:val="clear" w:color="000000" w:fill="FFFFFF"/>
            <w:noWrap/>
            <w:vAlign w:val="center"/>
            <w:hideMark/>
          </w:tcPr>
          <w:p w14:paraId="73E9B674" w14:textId="77777777" w:rsidR="00FA4BCF" w:rsidRPr="00D12A09" w:rsidRDefault="00FA4BCF" w:rsidP="008743B4">
            <w:pPr>
              <w:jc w:val="right"/>
              <w:rPr>
                <w:rFonts w:cstheme="minorHAnsi"/>
                <w:szCs w:val="22"/>
              </w:rPr>
            </w:pPr>
            <w:r w:rsidRPr="00D12A09">
              <w:rPr>
                <w:rFonts w:cstheme="minorHAnsi"/>
                <w:szCs w:val="22"/>
              </w:rPr>
              <w:t>21</w:t>
            </w:r>
          </w:p>
        </w:tc>
        <w:tc>
          <w:tcPr>
            <w:tcW w:w="146" w:type="dxa"/>
            <w:vAlign w:val="center"/>
            <w:hideMark/>
          </w:tcPr>
          <w:p w14:paraId="6809757A" w14:textId="77777777" w:rsidR="00FA4BCF" w:rsidRPr="00D12A09" w:rsidRDefault="00FA4BCF" w:rsidP="008743B4">
            <w:pPr>
              <w:rPr>
                <w:rFonts w:cstheme="minorHAnsi"/>
                <w:szCs w:val="22"/>
              </w:rPr>
            </w:pPr>
          </w:p>
        </w:tc>
      </w:tr>
      <w:tr w:rsidR="00FA4BCF" w:rsidRPr="00D12A09" w14:paraId="478E2FC7"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CD70F91" w14:textId="77777777" w:rsidR="00FA4BCF" w:rsidRPr="00D12A09" w:rsidRDefault="00FA4BCF" w:rsidP="008743B4">
            <w:pPr>
              <w:rPr>
                <w:rFonts w:cstheme="minorHAnsi"/>
                <w:szCs w:val="22"/>
              </w:rPr>
            </w:pPr>
            <w:r w:rsidRPr="00D12A09">
              <w:rPr>
                <w:rFonts w:cstheme="minorHAnsi"/>
                <w:szCs w:val="22"/>
              </w:rPr>
              <w:t>UPRAVA RS ZA VARSTVO PRED SEVANJI</w:t>
            </w:r>
          </w:p>
        </w:tc>
        <w:tc>
          <w:tcPr>
            <w:tcW w:w="1397" w:type="dxa"/>
            <w:tcBorders>
              <w:top w:val="nil"/>
              <w:left w:val="nil"/>
              <w:bottom w:val="single" w:sz="4" w:space="0" w:color="auto"/>
              <w:right w:val="single" w:sz="4" w:space="0" w:color="auto"/>
            </w:tcBorders>
            <w:shd w:val="clear" w:color="000000" w:fill="FFFFFF"/>
            <w:noWrap/>
            <w:vAlign w:val="center"/>
            <w:hideMark/>
          </w:tcPr>
          <w:p w14:paraId="317CE3B3" w14:textId="77777777" w:rsidR="00FA4BCF" w:rsidRPr="00D12A09" w:rsidRDefault="00FA4BCF" w:rsidP="008743B4">
            <w:pPr>
              <w:jc w:val="right"/>
              <w:rPr>
                <w:rFonts w:cstheme="minorHAnsi"/>
                <w:szCs w:val="22"/>
              </w:rPr>
            </w:pPr>
            <w:r w:rsidRPr="00D12A09">
              <w:rPr>
                <w:rFonts w:cstheme="minorHAnsi"/>
                <w:szCs w:val="22"/>
              </w:rPr>
              <w:t>7</w:t>
            </w:r>
          </w:p>
        </w:tc>
        <w:tc>
          <w:tcPr>
            <w:tcW w:w="146" w:type="dxa"/>
            <w:vAlign w:val="center"/>
            <w:hideMark/>
          </w:tcPr>
          <w:p w14:paraId="1F382272" w14:textId="77777777" w:rsidR="00FA4BCF" w:rsidRPr="00D12A09" w:rsidRDefault="00FA4BCF" w:rsidP="008743B4">
            <w:pPr>
              <w:rPr>
                <w:rFonts w:cstheme="minorHAnsi"/>
                <w:szCs w:val="22"/>
              </w:rPr>
            </w:pPr>
          </w:p>
        </w:tc>
      </w:tr>
      <w:tr w:rsidR="00FA4BCF" w:rsidRPr="00D12A09" w14:paraId="5DF93A4E"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34CBC042" w14:textId="77777777" w:rsidR="00FA4BCF" w:rsidRPr="00D12A09" w:rsidRDefault="00FA4BCF" w:rsidP="008743B4">
            <w:pPr>
              <w:rPr>
                <w:rFonts w:cstheme="minorHAnsi"/>
                <w:szCs w:val="22"/>
              </w:rPr>
            </w:pPr>
            <w:r w:rsidRPr="00D12A09">
              <w:rPr>
                <w:rFonts w:cstheme="minorHAnsi"/>
                <w:szCs w:val="22"/>
              </w:rPr>
              <w:t>URAD RS ZA NADZOR, KAKOVOST IN INVESTICIJE V ZDRAVSTVU</w:t>
            </w:r>
          </w:p>
        </w:tc>
        <w:tc>
          <w:tcPr>
            <w:tcW w:w="1397" w:type="dxa"/>
            <w:tcBorders>
              <w:top w:val="nil"/>
              <w:left w:val="nil"/>
              <w:bottom w:val="single" w:sz="4" w:space="0" w:color="auto"/>
              <w:right w:val="single" w:sz="4" w:space="0" w:color="auto"/>
            </w:tcBorders>
            <w:shd w:val="clear" w:color="000000" w:fill="FFFFFF"/>
            <w:noWrap/>
            <w:vAlign w:val="center"/>
            <w:hideMark/>
          </w:tcPr>
          <w:p w14:paraId="079B6B16" w14:textId="77777777" w:rsidR="00FA4BCF" w:rsidRPr="00D12A09" w:rsidRDefault="00FA4BCF" w:rsidP="008743B4">
            <w:pPr>
              <w:jc w:val="right"/>
              <w:rPr>
                <w:rFonts w:cstheme="minorHAnsi"/>
                <w:szCs w:val="22"/>
              </w:rPr>
            </w:pPr>
            <w:r w:rsidRPr="00D12A09">
              <w:rPr>
                <w:rFonts w:cstheme="minorHAnsi"/>
                <w:szCs w:val="22"/>
              </w:rPr>
              <w:t>21</w:t>
            </w:r>
          </w:p>
        </w:tc>
        <w:tc>
          <w:tcPr>
            <w:tcW w:w="146" w:type="dxa"/>
            <w:vAlign w:val="center"/>
            <w:hideMark/>
          </w:tcPr>
          <w:p w14:paraId="7067ECED" w14:textId="77777777" w:rsidR="00FA4BCF" w:rsidRPr="00D12A09" w:rsidRDefault="00FA4BCF" w:rsidP="008743B4">
            <w:pPr>
              <w:rPr>
                <w:rFonts w:cstheme="minorHAnsi"/>
                <w:szCs w:val="22"/>
              </w:rPr>
            </w:pPr>
          </w:p>
        </w:tc>
      </w:tr>
      <w:tr w:rsidR="00FA4BCF" w:rsidRPr="00D12A09" w14:paraId="7AD9CB3E"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3D3EA611" w14:textId="77777777" w:rsidR="00FA4BCF" w:rsidRPr="00D12A09" w:rsidRDefault="00FA4BCF" w:rsidP="008743B4">
            <w:pPr>
              <w:rPr>
                <w:rFonts w:cstheme="minorHAnsi"/>
                <w:b/>
                <w:bCs/>
                <w:szCs w:val="22"/>
              </w:rPr>
            </w:pPr>
            <w:r w:rsidRPr="00D12A09">
              <w:rPr>
                <w:rFonts w:cstheme="minorHAnsi"/>
                <w:b/>
                <w:bCs/>
                <w:szCs w:val="22"/>
              </w:rPr>
              <w:t>MZ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2775AAF3" w14:textId="77777777" w:rsidR="00FA4BCF" w:rsidRPr="00D12A09" w:rsidRDefault="00FA4BCF" w:rsidP="008743B4">
            <w:pPr>
              <w:jc w:val="right"/>
              <w:rPr>
                <w:rFonts w:cstheme="minorHAnsi"/>
                <w:b/>
                <w:bCs/>
                <w:szCs w:val="22"/>
              </w:rPr>
            </w:pPr>
            <w:r w:rsidRPr="00D12A09">
              <w:rPr>
                <w:rFonts w:cstheme="minorHAnsi"/>
                <w:b/>
                <w:bCs/>
                <w:szCs w:val="22"/>
              </w:rPr>
              <w:t>366</w:t>
            </w:r>
          </w:p>
        </w:tc>
        <w:tc>
          <w:tcPr>
            <w:tcW w:w="146" w:type="dxa"/>
            <w:vAlign w:val="center"/>
            <w:hideMark/>
          </w:tcPr>
          <w:p w14:paraId="682BFEC5" w14:textId="77777777" w:rsidR="00FA4BCF" w:rsidRPr="00D12A09" w:rsidRDefault="00FA4BCF" w:rsidP="008743B4">
            <w:pPr>
              <w:rPr>
                <w:rFonts w:cstheme="minorHAnsi"/>
                <w:szCs w:val="22"/>
              </w:rPr>
            </w:pPr>
          </w:p>
        </w:tc>
      </w:tr>
      <w:tr w:rsidR="00FA4BCF" w:rsidRPr="00D12A09" w14:paraId="202073FD"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056F726"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73541663"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7BEBCCE5" w14:textId="77777777" w:rsidR="00FA4BCF" w:rsidRPr="00D12A09" w:rsidRDefault="00FA4BCF" w:rsidP="008743B4">
            <w:pPr>
              <w:rPr>
                <w:rFonts w:cstheme="minorHAnsi"/>
                <w:szCs w:val="22"/>
              </w:rPr>
            </w:pPr>
          </w:p>
        </w:tc>
      </w:tr>
      <w:tr w:rsidR="00FA4BCF" w:rsidRPr="00D12A09" w14:paraId="088799E8"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80E820F" w14:textId="37F8480D" w:rsidR="00FA4BCF" w:rsidRPr="00D12A09" w:rsidRDefault="00FA4BCF" w:rsidP="008743B4">
            <w:pPr>
              <w:rPr>
                <w:rFonts w:cstheme="minorHAnsi"/>
                <w:b/>
                <w:bCs/>
                <w:szCs w:val="22"/>
              </w:rPr>
            </w:pPr>
            <w:r w:rsidRPr="00D12A09">
              <w:rPr>
                <w:rFonts w:cstheme="minorHAnsi"/>
                <w:b/>
                <w:bCs/>
                <w:szCs w:val="22"/>
              </w:rPr>
              <w:t>MINISTRSTVO ZA SOLIDARNO PRIHODNOST</w:t>
            </w:r>
            <w:r w:rsidR="00FF4221" w:rsidRPr="00D12A09">
              <w:rPr>
                <w:rFonts w:cstheme="minorHAnsi"/>
                <w:b/>
                <w:bCs/>
                <w:szCs w:val="22"/>
              </w:rPr>
              <w:t xml:space="preserve"> (MSP)</w:t>
            </w:r>
          </w:p>
        </w:tc>
        <w:tc>
          <w:tcPr>
            <w:tcW w:w="1397" w:type="dxa"/>
            <w:tcBorders>
              <w:top w:val="nil"/>
              <w:left w:val="nil"/>
              <w:bottom w:val="single" w:sz="4" w:space="0" w:color="auto"/>
              <w:right w:val="single" w:sz="4" w:space="0" w:color="auto"/>
            </w:tcBorders>
            <w:shd w:val="clear" w:color="000000" w:fill="FFFFFF"/>
            <w:noWrap/>
            <w:vAlign w:val="center"/>
            <w:hideMark/>
          </w:tcPr>
          <w:p w14:paraId="7FA0486C" w14:textId="77777777" w:rsidR="00FA4BCF" w:rsidRPr="00D12A09" w:rsidRDefault="00FA4BCF" w:rsidP="008743B4">
            <w:pPr>
              <w:jc w:val="right"/>
              <w:rPr>
                <w:rFonts w:cstheme="minorHAnsi"/>
                <w:szCs w:val="22"/>
              </w:rPr>
            </w:pPr>
            <w:r w:rsidRPr="00D12A09">
              <w:rPr>
                <w:rFonts w:cstheme="minorHAnsi"/>
                <w:szCs w:val="22"/>
              </w:rPr>
              <w:t>77</w:t>
            </w:r>
          </w:p>
        </w:tc>
        <w:tc>
          <w:tcPr>
            <w:tcW w:w="146" w:type="dxa"/>
            <w:vAlign w:val="center"/>
            <w:hideMark/>
          </w:tcPr>
          <w:p w14:paraId="4307424F" w14:textId="77777777" w:rsidR="00FA4BCF" w:rsidRPr="00D12A09" w:rsidRDefault="00FA4BCF" w:rsidP="008743B4">
            <w:pPr>
              <w:rPr>
                <w:rFonts w:cstheme="minorHAnsi"/>
                <w:szCs w:val="22"/>
              </w:rPr>
            </w:pPr>
          </w:p>
        </w:tc>
      </w:tr>
      <w:tr w:rsidR="00FA4BCF" w:rsidRPr="00D12A09" w14:paraId="73794B98"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55281E84" w14:textId="77777777" w:rsidR="00FA4BCF" w:rsidRPr="00D12A09" w:rsidRDefault="00FA4BCF" w:rsidP="008743B4">
            <w:pPr>
              <w:rPr>
                <w:rFonts w:cstheme="minorHAnsi"/>
                <w:szCs w:val="22"/>
              </w:rPr>
            </w:pPr>
            <w:r w:rsidRPr="00D12A09">
              <w:rPr>
                <w:rFonts w:cstheme="minorHAnsi"/>
                <w:szCs w:val="22"/>
              </w:rPr>
              <w:lastRenderedPageBreak/>
              <w:t>INŠPEKTORAT RS ZA STANOVANJA</w:t>
            </w:r>
          </w:p>
        </w:tc>
        <w:tc>
          <w:tcPr>
            <w:tcW w:w="1397" w:type="dxa"/>
            <w:tcBorders>
              <w:top w:val="nil"/>
              <w:left w:val="nil"/>
              <w:bottom w:val="single" w:sz="4" w:space="0" w:color="auto"/>
              <w:right w:val="single" w:sz="4" w:space="0" w:color="auto"/>
            </w:tcBorders>
            <w:shd w:val="clear" w:color="000000" w:fill="FFFFFF"/>
            <w:noWrap/>
            <w:vAlign w:val="center"/>
            <w:hideMark/>
          </w:tcPr>
          <w:p w14:paraId="7F27817F" w14:textId="77777777" w:rsidR="00FA4BCF" w:rsidRPr="00D12A09" w:rsidRDefault="00FA4BCF" w:rsidP="008743B4">
            <w:pPr>
              <w:jc w:val="right"/>
              <w:rPr>
                <w:rFonts w:cstheme="minorHAnsi"/>
                <w:szCs w:val="22"/>
              </w:rPr>
            </w:pPr>
            <w:r w:rsidRPr="00D12A09">
              <w:rPr>
                <w:rFonts w:cstheme="minorHAnsi"/>
                <w:szCs w:val="22"/>
              </w:rPr>
              <w:t>5</w:t>
            </w:r>
          </w:p>
        </w:tc>
        <w:tc>
          <w:tcPr>
            <w:tcW w:w="146" w:type="dxa"/>
            <w:vAlign w:val="center"/>
            <w:hideMark/>
          </w:tcPr>
          <w:p w14:paraId="299FD348" w14:textId="77777777" w:rsidR="00FA4BCF" w:rsidRPr="00D12A09" w:rsidRDefault="00FA4BCF" w:rsidP="008743B4">
            <w:pPr>
              <w:rPr>
                <w:rFonts w:cstheme="minorHAnsi"/>
                <w:szCs w:val="22"/>
              </w:rPr>
            </w:pPr>
          </w:p>
        </w:tc>
      </w:tr>
      <w:tr w:rsidR="00FA4BCF" w:rsidRPr="00D12A09" w14:paraId="0C7AB0C5"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F55E947" w14:textId="77777777" w:rsidR="00FA4BCF" w:rsidRPr="00D12A09" w:rsidRDefault="00FA4BCF" w:rsidP="008743B4">
            <w:pPr>
              <w:rPr>
                <w:rFonts w:cstheme="minorHAnsi"/>
                <w:b/>
                <w:bCs/>
                <w:szCs w:val="22"/>
              </w:rPr>
            </w:pPr>
            <w:r w:rsidRPr="00D12A09">
              <w:rPr>
                <w:rFonts w:cstheme="minorHAnsi"/>
                <w:b/>
                <w:bCs/>
                <w:szCs w:val="22"/>
              </w:rPr>
              <w:t>MSP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6DE3015D" w14:textId="77777777" w:rsidR="00FA4BCF" w:rsidRPr="00D12A09" w:rsidRDefault="00FA4BCF" w:rsidP="008743B4">
            <w:pPr>
              <w:jc w:val="right"/>
              <w:rPr>
                <w:rFonts w:cstheme="minorHAnsi"/>
                <w:b/>
                <w:bCs/>
                <w:szCs w:val="22"/>
              </w:rPr>
            </w:pPr>
            <w:r w:rsidRPr="00D12A09">
              <w:rPr>
                <w:rFonts w:cstheme="minorHAnsi"/>
                <w:b/>
                <w:bCs/>
                <w:szCs w:val="22"/>
              </w:rPr>
              <w:t>82</w:t>
            </w:r>
          </w:p>
        </w:tc>
        <w:tc>
          <w:tcPr>
            <w:tcW w:w="146" w:type="dxa"/>
            <w:vAlign w:val="center"/>
            <w:hideMark/>
          </w:tcPr>
          <w:p w14:paraId="38B82BF2" w14:textId="77777777" w:rsidR="00FA4BCF" w:rsidRPr="00D12A09" w:rsidRDefault="00FA4BCF" w:rsidP="008743B4">
            <w:pPr>
              <w:rPr>
                <w:rFonts w:cstheme="minorHAnsi"/>
                <w:szCs w:val="22"/>
              </w:rPr>
            </w:pPr>
          </w:p>
        </w:tc>
      </w:tr>
      <w:tr w:rsidR="00FA4BCF" w:rsidRPr="00D12A09" w14:paraId="1E93743A"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59DC1E7A"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6C8A0EE7"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076A92EE" w14:textId="77777777" w:rsidR="00FA4BCF" w:rsidRPr="00D12A09" w:rsidRDefault="00FA4BCF" w:rsidP="008743B4">
            <w:pPr>
              <w:rPr>
                <w:rFonts w:cstheme="minorHAnsi"/>
                <w:szCs w:val="22"/>
              </w:rPr>
            </w:pPr>
          </w:p>
        </w:tc>
      </w:tr>
      <w:tr w:rsidR="00FA4BCF" w:rsidRPr="00D12A09" w14:paraId="1A87B227"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9DE9EA7" w14:textId="2C19D013" w:rsidR="00FA4BCF" w:rsidRPr="00D12A09" w:rsidRDefault="00FA4BCF" w:rsidP="008743B4">
            <w:pPr>
              <w:rPr>
                <w:rFonts w:cstheme="minorHAnsi"/>
                <w:b/>
                <w:bCs/>
                <w:szCs w:val="22"/>
              </w:rPr>
            </w:pPr>
            <w:r w:rsidRPr="00D12A09">
              <w:rPr>
                <w:rFonts w:cstheme="minorHAnsi"/>
                <w:b/>
                <w:bCs/>
                <w:szCs w:val="22"/>
              </w:rPr>
              <w:t>MINISTRSTVO ZA JAVNO UPRAVO</w:t>
            </w:r>
            <w:r w:rsidR="00FF4221" w:rsidRPr="00D12A09">
              <w:rPr>
                <w:rFonts w:cstheme="minorHAnsi"/>
                <w:b/>
                <w:bCs/>
                <w:szCs w:val="22"/>
              </w:rPr>
              <w:t xml:space="preserve"> (MJU)</w:t>
            </w:r>
          </w:p>
        </w:tc>
        <w:tc>
          <w:tcPr>
            <w:tcW w:w="1397" w:type="dxa"/>
            <w:tcBorders>
              <w:top w:val="nil"/>
              <w:left w:val="nil"/>
              <w:bottom w:val="single" w:sz="4" w:space="0" w:color="auto"/>
              <w:right w:val="single" w:sz="4" w:space="0" w:color="auto"/>
            </w:tcBorders>
            <w:shd w:val="clear" w:color="000000" w:fill="FFFFFF"/>
            <w:noWrap/>
            <w:vAlign w:val="center"/>
            <w:hideMark/>
          </w:tcPr>
          <w:p w14:paraId="0C792E62" w14:textId="77777777" w:rsidR="00FA4BCF" w:rsidRPr="00D12A09" w:rsidRDefault="00FA4BCF" w:rsidP="008743B4">
            <w:pPr>
              <w:jc w:val="right"/>
              <w:rPr>
                <w:rFonts w:cstheme="minorHAnsi"/>
                <w:szCs w:val="22"/>
              </w:rPr>
            </w:pPr>
            <w:r w:rsidRPr="00D12A09">
              <w:rPr>
                <w:rFonts w:cstheme="minorHAnsi"/>
                <w:szCs w:val="22"/>
              </w:rPr>
              <w:t>317</w:t>
            </w:r>
          </w:p>
        </w:tc>
        <w:tc>
          <w:tcPr>
            <w:tcW w:w="146" w:type="dxa"/>
            <w:vAlign w:val="center"/>
            <w:hideMark/>
          </w:tcPr>
          <w:p w14:paraId="1FF5248B" w14:textId="77777777" w:rsidR="00FA4BCF" w:rsidRPr="00D12A09" w:rsidRDefault="00FA4BCF" w:rsidP="008743B4">
            <w:pPr>
              <w:rPr>
                <w:rFonts w:cstheme="minorHAnsi"/>
                <w:szCs w:val="22"/>
              </w:rPr>
            </w:pPr>
          </w:p>
        </w:tc>
      </w:tr>
      <w:tr w:rsidR="00FA4BCF" w:rsidRPr="00D12A09" w14:paraId="5664D934"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bottom"/>
            <w:hideMark/>
          </w:tcPr>
          <w:p w14:paraId="62CA4AD9" w14:textId="77777777" w:rsidR="00FA4BCF" w:rsidRPr="00D12A09" w:rsidRDefault="00FA4BCF" w:rsidP="008743B4">
            <w:pPr>
              <w:rPr>
                <w:rFonts w:cstheme="minorHAnsi"/>
                <w:szCs w:val="22"/>
              </w:rPr>
            </w:pPr>
            <w:r w:rsidRPr="00D12A09">
              <w:rPr>
                <w:rFonts w:cstheme="minorHAnsi"/>
                <w:szCs w:val="22"/>
              </w:rPr>
              <w:t>INŠPEKTORAT RS ZA JAVNI SEKTOR</w:t>
            </w:r>
          </w:p>
        </w:tc>
        <w:tc>
          <w:tcPr>
            <w:tcW w:w="1397" w:type="dxa"/>
            <w:tcBorders>
              <w:top w:val="nil"/>
              <w:left w:val="nil"/>
              <w:bottom w:val="single" w:sz="4" w:space="0" w:color="auto"/>
              <w:right w:val="single" w:sz="4" w:space="0" w:color="auto"/>
            </w:tcBorders>
            <w:shd w:val="clear" w:color="000000" w:fill="FFFFFF"/>
            <w:vAlign w:val="center"/>
            <w:hideMark/>
          </w:tcPr>
          <w:p w14:paraId="05A64805" w14:textId="77777777" w:rsidR="00FA4BCF" w:rsidRPr="00D12A09" w:rsidRDefault="00FA4BCF" w:rsidP="008743B4">
            <w:pPr>
              <w:jc w:val="right"/>
              <w:rPr>
                <w:rFonts w:cstheme="minorHAnsi"/>
                <w:szCs w:val="22"/>
              </w:rPr>
            </w:pPr>
            <w:r w:rsidRPr="00D12A09">
              <w:rPr>
                <w:rFonts w:cstheme="minorHAnsi"/>
                <w:szCs w:val="22"/>
              </w:rPr>
              <w:t>17</w:t>
            </w:r>
          </w:p>
        </w:tc>
        <w:tc>
          <w:tcPr>
            <w:tcW w:w="146" w:type="dxa"/>
            <w:vAlign w:val="center"/>
            <w:hideMark/>
          </w:tcPr>
          <w:p w14:paraId="57258B7B" w14:textId="77777777" w:rsidR="00FA4BCF" w:rsidRPr="00D12A09" w:rsidRDefault="00FA4BCF" w:rsidP="008743B4">
            <w:pPr>
              <w:rPr>
                <w:rFonts w:cstheme="minorHAnsi"/>
                <w:szCs w:val="22"/>
              </w:rPr>
            </w:pPr>
          </w:p>
        </w:tc>
      </w:tr>
      <w:tr w:rsidR="00FA4BCF" w:rsidRPr="00D12A09" w14:paraId="14EB880E"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5ED92D4" w14:textId="77777777" w:rsidR="00FA4BCF" w:rsidRPr="00D12A09" w:rsidRDefault="00FA4BCF" w:rsidP="008743B4">
            <w:pPr>
              <w:rPr>
                <w:rFonts w:cstheme="minorHAnsi"/>
                <w:b/>
                <w:bCs/>
                <w:szCs w:val="22"/>
              </w:rPr>
            </w:pPr>
            <w:r w:rsidRPr="00D12A09">
              <w:rPr>
                <w:rFonts w:cstheme="minorHAnsi"/>
                <w:b/>
                <w:bCs/>
                <w:szCs w:val="22"/>
              </w:rPr>
              <w:t>MJU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3626C148" w14:textId="77777777" w:rsidR="00FA4BCF" w:rsidRPr="00D12A09" w:rsidRDefault="00FA4BCF" w:rsidP="008743B4">
            <w:pPr>
              <w:jc w:val="right"/>
              <w:rPr>
                <w:rFonts w:cstheme="minorHAnsi"/>
                <w:b/>
                <w:bCs/>
                <w:szCs w:val="22"/>
              </w:rPr>
            </w:pPr>
            <w:r w:rsidRPr="00D12A09">
              <w:rPr>
                <w:rFonts w:cstheme="minorHAnsi"/>
                <w:b/>
                <w:bCs/>
                <w:szCs w:val="22"/>
              </w:rPr>
              <w:t>334</w:t>
            </w:r>
          </w:p>
        </w:tc>
        <w:tc>
          <w:tcPr>
            <w:tcW w:w="146" w:type="dxa"/>
            <w:vAlign w:val="center"/>
            <w:hideMark/>
          </w:tcPr>
          <w:p w14:paraId="07D1C126" w14:textId="77777777" w:rsidR="00FA4BCF" w:rsidRPr="00D12A09" w:rsidRDefault="00FA4BCF" w:rsidP="008743B4">
            <w:pPr>
              <w:rPr>
                <w:rFonts w:cstheme="minorHAnsi"/>
                <w:szCs w:val="22"/>
              </w:rPr>
            </w:pPr>
          </w:p>
        </w:tc>
      </w:tr>
      <w:tr w:rsidR="00FA4BCF" w:rsidRPr="00D12A09" w14:paraId="21656AE5"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ACF2BDF"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68D2D8FC"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7BDB269E" w14:textId="77777777" w:rsidR="00FA4BCF" w:rsidRPr="00D12A09" w:rsidRDefault="00FA4BCF" w:rsidP="008743B4">
            <w:pPr>
              <w:rPr>
                <w:rFonts w:cstheme="minorHAnsi"/>
                <w:szCs w:val="22"/>
              </w:rPr>
            </w:pPr>
          </w:p>
        </w:tc>
      </w:tr>
      <w:tr w:rsidR="00FA4BCF" w:rsidRPr="00D12A09" w14:paraId="230D9224"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AC29175" w14:textId="7938F42C" w:rsidR="00FA4BCF" w:rsidRPr="00D12A09" w:rsidRDefault="00FA4BCF" w:rsidP="008743B4">
            <w:pPr>
              <w:rPr>
                <w:rFonts w:cstheme="minorHAnsi"/>
                <w:b/>
                <w:bCs/>
                <w:szCs w:val="22"/>
              </w:rPr>
            </w:pPr>
            <w:r w:rsidRPr="00D12A09">
              <w:rPr>
                <w:rFonts w:cstheme="minorHAnsi"/>
                <w:b/>
                <w:bCs/>
                <w:szCs w:val="22"/>
              </w:rPr>
              <w:t>MINISTRSTVO ZA DIGITALNO PREOBRAZBO</w:t>
            </w:r>
            <w:r w:rsidR="00FF4221" w:rsidRPr="00D12A09">
              <w:rPr>
                <w:rFonts w:cstheme="minorHAnsi"/>
                <w:b/>
                <w:bCs/>
                <w:szCs w:val="22"/>
              </w:rPr>
              <w:t xml:space="preserve"> (MDP)</w:t>
            </w:r>
          </w:p>
        </w:tc>
        <w:tc>
          <w:tcPr>
            <w:tcW w:w="1397" w:type="dxa"/>
            <w:tcBorders>
              <w:top w:val="nil"/>
              <w:left w:val="nil"/>
              <w:bottom w:val="single" w:sz="4" w:space="0" w:color="auto"/>
              <w:right w:val="single" w:sz="4" w:space="0" w:color="auto"/>
            </w:tcBorders>
            <w:shd w:val="clear" w:color="000000" w:fill="FFFFFF"/>
            <w:noWrap/>
            <w:vAlign w:val="center"/>
            <w:hideMark/>
          </w:tcPr>
          <w:p w14:paraId="25530D2C" w14:textId="77777777" w:rsidR="00FA4BCF" w:rsidRPr="00D12A09" w:rsidRDefault="00FA4BCF" w:rsidP="008743B4">
            <w:pPr>
              <w:jc w:val="right"/>
              <w:rPr>
                <w:rFonts w:cstheme="minorHAnsi"/>
                <w:szCs w:val="22"/>
              </w:rPr>
            </w:pPr>
            <w:r w:rsidRPr="00D12A09">
              <w:rPr>
                <w:rFonts w:cstheme="minorHAnsi"/>
                <w:szCs w:val="22"/>
              </w:rPr>
              <w:t>278</w:t>
            </w:r>
          </w:p>
        </w:tc>
        <w:tc>
          <w:tcPr>
            <w:tcW w:w="146" w:type="dxa"/>
            <w:vAlign w:val="center"/>
            <w:hideMark/>
          </w:tcPr>
          <w:p w14:paraId="7E2D1863" w14:textId="77777777" w:rsidR="00FA4BCF" w:rsidRPr="00D12A09" w:rsidRDefault="00FA4BCF" w:rsidP="008743B4">
            <w:pPr>
              <w:rPr>
                <w:rFonts w:cstheme="minorHAnsi"/>
                <w:szCs w:val="22"/>
              </w:rPr>
            </w:pPr>
          </w:p>
        </w:tc>
      </w:tr>
      <w:tr w:rsidR="00FA4BCF" w:rsidRPr="00D12A09" w14:paraId="74C5435B"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noWrap/>
            <w:vAlign w:val="bottom"/>
            <w:hideMark/>
          </w:tcPr>
          <w:p w14:paraId="5AAC3270" w14:textId="77777777" w:rsidR="00FA4BCF" w:rsidRPr="00D12A09" w:rsidRDefault="00FA4BCF" w:rsidP="008743B4">
            <w:pPr>
              <w:rPr>
                <w:rFonts w:cstheme="minorHAnsi"/>
                <w:szCs w:val="22"/>
              </w:rPr>
            </w:pPr>
            <w:r w:rsidRPr="00D12A09">
              <w:rPr>
                <w:rFonts w:cstheme="minorHAnsi"/>
                <w:szCs w:val="22"/>
              </w:rPr>
              <w:t>INŠPEKTORAT RS ZA INFORMACIJSKO DRUŽBO</w:t>
            </w:r>
          </w:p>
        </w:tc>
        <w:tc>
          <w:tcPr>
            <w:tcW w:w="1397" w:type="dxa"/>
            <w:tcBorders>
              <w:top w:val="nil"/>
              <w:left w:val="nil"/>
              <w:bottom w:val="single" w:sz="4" w:space="0" w:color="auto"/>
              <w:right w:val="single" w:sz="4" w:space="0" w:color="auto"/>
            </w:tcBorders>
            <w:shd w:val="clear" w:color="000000" w:fill="FFFFFF"/>
            <w:vAlign w:val="center"/>
            <w:hideMark/>
          </w:tcPr>
          <w:p w14:paraId="1B17D7D8" w14:textId="77777777" w:rsidR="00FA4BCF" w:rsidRPr="00D12A09" w:rsidRDefault="00FA4BCF" w:rsidP="008743B4">
            <w:pPr>
              <w:jc w:val="right"/>
              <w:rPr>
                <w:rFonts w:cstheme="minorHAnsi"/>
                <w:szCs w:val="22"/>
              </w:rPr>
            </w:pPr>
            <w:r w:rsidRPr="00D12A09">
              <w:rPr>
                <w:rFonts w:cstheme="minorHAnsi"/>
                <w:szCs w:val="22"/>
              </w:rPr>
              <w:t>4</w:t>
            </w:r>
          </w:p>
        </w:tc>
        <w:tc>
          <w:tcPr>
            <w:tcW w:w="146" w:type="dxa"/>
            <w:vAlign w:val="center"/>
            <w:hideMark/>
          </w:tcPr>
          <w:p w14:paraId="7CC0352F" w14:textId="77777777" w:rsidR="00FA4BCF" w:rsidRPr="00D12A09" w:rsidRDefault="00FA4BCF" w:rsidP="008743B4">
            <w:pPr>
              <w:rPr>
                <w:rFonts w:cstheme="minorHAnsi"/>
                <w:szCs w:val="22"/>
              </w:rPr>
            </w:pPr>
          </w:p>
        </w:tc>
      </w:tr>
      <w:tr w:rsidR="00FA4BCF" w:rsidRPr="00D12A09" w14:paraId="04FA72A6"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EB600DB" w14:textId="77777777" w:rsidR="00FA4BCF" w:rsidRPr="00D12A09" w:rsidRDefault="00FA4BCF" w:rsidP="008743B4">
            <w:pPr>
              <w:rPr>
                <w:rFonts w:cstheme="minorHAnsi"/>
                <w:b/>
                <w:bCs/>
                <w:szCs w:val="22"/>
              </w:rPr>
            </w:pPr>
            <w:r w:rsidRPr="00D12A09">
              <w:rPr>
                <w:rFonts w:cstheme="minorHAnsi"/>
                <w:b/>
                <w:bCs/>
                <w:szCs w:val="22"/>
              </w:rPr>
              <w:t>MDP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374BA2B5" w14:textId="77777777" w:rsidR="00FA4BCF" w:rsidRPr="00D12A09" w:rsidRDefault="00FA4BCF" w:rsidP="008743B4">
            <w:pPr>
              <w:jc w:val="right"/>
              <w:rPr>
                <w:rFonts w:cstheme="minorHAnsi"/>
                <w:b/>
                <w:bCs/>
                <w:szCs w:val="22"/>
              </w:rPr>
            </w:pPr>
            <w:r w:rsidRPr="00D12A09">
              <w:rPr>
                <w:rFonts w:cstheme="minorHAnsi"/>
                <w:b/>
                <w:bCs/>
                <w:szCs w:val="22"/>
              </w:rPr>
              <w:t>282</w:t>
            </w:r>
          </w:p>
        </w:tc>
        <w:tc>
          <w:tcPr>
            <w:tcW w:w="146" w:type="dxa"/>
            <w:vAlign w:val="center"/>
            <w:hideMark/>
          </w:tcPr>
          <w:p w14:paraId="6BADC8BA" w14:textId="77777777" w:rsidR="00FA4BCF" w:rsidRPr="00D12A09" w:rsidRDefault="00FA4BCF" w:rsidP="008743B4">
            <w:pPr>
              <w:rPr>
                <w:rFonts w:cstheme="minorHAnsi"/>
                <w:szCs w:val="22"/>
              </w:rPr>
            </w:pPr>
          </w:p>
        </w:tc>
      </w:tr>
      <w:tr w:rsidR="00FA4BCF" w:rsidRPr="00D12A09" w14:paraId="1F5CE37F"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70CED26"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65F29009"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258CA32E" w14:textId="77777777" w:rsidR="00FA4BCF" w:rsidRPr="00D12A09" w:rsidRDefault="00FA4BCF" w:rsidP="008743B4">
            <w:pPr>
              <w:rPr>
                <w:rFonts w:cstheme="minorHAnsi"/>
                <w:szCs w:val="22"/>
              </w:rPr>
            </w:pPr>
          </w:p>
        </w:tc>
      </w:tr>
      <w:tr w:rsidR="00FA4BCF" w:rsidRPr="00D12A09" w14:paraId="14B9C1E3"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9903310" w14:textId="3903BC8B" w:rsidR="00FA4BCF" w:rsidRPr="00D12A09" w:rsidRDefault="00FA4BCF" w:rsidP="008743B4">
            <w:pPr>
              <w:rPr>
                <w:rFonts w:cstheme="minorHAnsi"/>
                <w:b/>
                <w:bCs/>
                <w:szCs w:val="22"/>
              </w:rPr>
            </w:pPr>
            <w:r w:rsidRPr="00D12A09">
              <w:rPr>
                <w:rFonts w:cstheme="minorHAnsi"/>
                <w:b/>
                <w:bCs/>
                <w:szCs w:val="22"/>
              </w:rPr>
              <w:t xml:space="preserve">MINISTRSTVO ZA KULTURO </w:t>
            </w:r>
            <w:r w:rsidR="00FF4221" w:rsidRPr="00D12A09">
              <w:rPr>
                <w:rFonts w:cstheme="minorHAnsi"/>
                <w:b/>
                <w:bCs/>
                <w:szCs w:val="22"/>
              </w:rPr>
              <w:t>(MK)</w:t>
            </w:r>
          </w:p>
        </w:tc>
        <w:tc>
          <w:tcPr>
            <w:tcW w:w="1397" w:type="dxa"/>
            <w:tcBorders>
              <w:top w:val="nil"/>
              <w:left w:val="nil"/>
              <w:bottom w:val="single" w:sz="4" w:space="0" w:color="auto"/>
              <w:right w:val="single" w:sz="4" w:space="0" w:color="auto"/>
            </w:tcBorders>
            <w:shd w:val="clear" w:color="000000" w:fill="FFFFFF"/>
            <w:noWrap/>
            <w:vAlign w:val="center"/>
            <w:hideMark/>
          </w:tcPr>
          <w:p w14:paraId="3C03C1EE" w14:textId="77777777" w:rsidR="00FA4BCF" w:rsidRPr="00D12A09" w:rsidRDefault="00FA4BCF" w:rsidP="008743B4">
            <w:pPr>
              <w:jc w:val="right"/>
              <w:rPr>
                <w:rFonts w:cstheme="minorHAnsi"/>
                <w:szCs w:val="22"/>
              </w:rPr>
            </w:pPr>
            <w:r w:rsidRPr="00D12A09">
              <w:rPr>
                <w:rFonts w:cstheme="minorHAnsi"/>
                <w:szCs w:val="22"/>
              </w:rPr>
              <w:t>173</w:t>
            </w:r>
          </w:p>
        </w:tc>
        <w:tc>
          <w:tcPr>
            <w:tcW w:w="146" w:type="dxa"/>
            <w:vAlign w:val="center"/>
            <w:hideMark/>
          </w:tcPr>
          <w:p w14:paraId="7733AE7C" w14:textId="77777777" w:rsidR="00FA4BCF" w:rsidRPr="00D12A09" w:rsidRDefault="00FA4BCF" w:rsidP="008743B4">
            <w:pPr>
              <w:rPr>
                <w:rFonts w:cstheme="minorHAnsi"/>
                <w:szCs w:val="22"/>
              </w:rPr>
            </w:pPr>
          </w:p>
        </w:tc>
      </w:tr>
      <w:tr w:rsidR="00FA4BCF" w:rsidRPr="00D12A09" w14:paraId="1ED9753B"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354FD83D" w14:textId="77777777" w:rsidR="00FA4BCF" w:rsidRPr="00D12A09" w:rsidRDefault="00FA4BCF" w:rsidP="008743B4">
            <w:pPr>
              <w:rPr>
                <w:rFonts w:cstheme="minorHAnsi"/>
                <w:szCs w:val="22"/>
              </w:rPr>
            </w:pPr>
            <w:r w:rsidRPr="00D12A09">
              <w:rPr>
                <w:rFonts w:cstheme="minorHAnsi"/>
                <w:szCs w:val="22"/>
              </w:rPr>
              <w:t>ARHIV RS</w:t>
            </w:r>
          </w:p>
        </w:tc>
        <w:tc>
          <w:tcPr>
            <w:tcW w:w="1397" w:type="dxa"/>
            <w:tcBorders>
              <w:top w:val="nil"/>
              <w:left w:val="nil"/>
              <w:bottom w:val="single" w:sz="4" w:space="0" w:color="auto"/>
              <w:right w:val="single" w:sz="4" w:space="0" w:color="auto"/>
            </w:tcBorders>
            <w:shd w:val="clear" w:color="000000" w:fill="FFFFFF"/>
            <w:noWrap/>
            <w:vAlign w:val="center"/>
            <w:hideMark/>
          </w:tcPr>
          <w:p w14:paraId="53276D88" w14:textId="77777777" w:rsidR="00FA4BCF" w:rsidRPr="00D12A09" w:rsidRDefault="00FA4BCF" w:rsidP="008743B4">
            <w:pPr>
              <w:jc w:val="right"/>
              <w:rPr>
                <w:rFonts w:cstheme="minorHAnsi"/>
                <w:szCs w:val="22"/>
              </w:rPr>
            </w:pPr>
            <w:r w:rsidRPr="00D12A09">
              <w:rPr>
                <w:rFonts w:cstheme="minorHAnsi"/>
                <w:szCs w:val="22"/>
              </w:rPr>
              <w:t>66</w:t>
            </w:r>
          </w:p>
        </w:tc>
        <w:tc>
          <w:tcPr>
            <w:tcW w:w="146" w:type="dxa"/>
            <w:vAlign w:val="center"/>
            <w:hideMark/>
          </w:tcPr>
          <w:p w14:paraId="2AA1DE4A" w14:textId="77777777" w:rsidR="00FA4BCF" w:rsidRPr="00D12A09" w:rsidRDefault="00FA4BCF" w:rsidP="008743B4">
            <w:pPr>
              <w:rPr>
                <w:rFonts w:cstheme="minorHAnsi"/>
                <w:szCs w:val="22"/>
              </w:rPr>
            </w:pPr>
          </w:p>
        </w:tc>
      </w:tr>
      <w:tr w:rsidR="00FA4BCF" w:rsidRPr="00D12A09" w14:paraId="5464BCCA"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77322B1" w14:textId="77777777" w:rsidR="00FA4BCF" w:rsidRPr="00D12A09" w:rsidRDefault="00FA4BCF" w:rsidP="008743B4">
            <w:pPr>
              <w:rPr>
                <w:rFonts w:cstheme="minorHAnsi"/>
                <w:szCs w:val="22"/>
              </w:rPr>
            </w:pPr>
            <w:r w:rsidRPr="00D12A09">
              <w:rPr>
                <w:rFonts w:cstheme="minorHAnsi"/>
                <w:szCs w:val="22"/>
              </w:rPr>
              <w:t>INŠPEKTORAT RS ZA KULTURO IN MEDIJE</w:t>
            </w:r>
          </w:p>
        </w:tc>
        <w:tc>
          <w:tcPr>
            <w:tcW w:w="1397" w:type="dxa"/>
            <w:tcBorders>
              <w:top w:val="nil"/>
              <w:left w:val="nil"/>
              <w:bottom w:val="single" w:sz="4" w:space="0" w:color="auto"/>
              <w:right w:val="single" w:sz="4" w:space="0" w:color="auto"/>
            </w:tcBorders>
            <w:shd w:val="clear" w:color="000000" w:fill="FFFFFF"/>
            <w:noWrap/>
            <w:vAlign w:val="center"/>
            <w:hideMark/>
          </w:tcPr>
          <w:p w14:paraId="37069401" w14:textId="77777777" w:rsidR="00FA4BCF" w:rsidRPr="00D12A09" w:rsidRDefault="00FA4BCF" w:rsidP="008743B4">
            <w:pPr>
              <w:jc w:val="right"/>
              <w:rPr>
                <w:rFonts w:cstheme="minorHAnsi"/>
                <w:szCs w:val="22"/>
              </w:rPr>
            </w:pPr>
            <w:r w:rsidRPr="00D12A09">
              <w:rPr>
                <w:rFonts w:cstheme="minorHAnsi"/>
                <w:szCs w:val="22"/>
              </w:rPr>
              <w:t>8</w:t>
            </w:r>
          </w:p>
        </w:tc>
        <w:tc>
          <w:tcPr>
            <w:tcW w:w="146" w:type="dxa"/>
            <w:vAlign w:val="center"/>
            <w:hideMark/>
          </w:tcPr>
          <w:p w14:paraId="1268AA94" w14:textId="77777777" w:rsidR="00FA4BCF" w:rsidRPr="00D12A09" w:rsidRDefault="00FA4BCF" w:rsidP="008743B4">
            <w:pPr>
              <w:rPr>
                <w:rFonts w:cstheme="minorHAnsi"/>
                <w:szCs w:val="22"/>
              </w:rPr>
            </w:pPr>
          </w:p>
        </w:tc>
      </w:tr>
      <w:tr w:rsidR="00FA4BCF" w:rsidRPr="00D12A09" w14:paraId="2F2A6725"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37AB8719" w14:textId="77777777" w:rsidR="00FA4BCF" w:rsidRPr="00D12A09" w:rsidRDefault="00FA4BCF" w:rsidP="008743B4">
            <w:pPr>
              <w:rPr>
                <w:rFonts w:cstheme="minorHAnsi"/>
                <w:b/>
                <w:bCs/>
                <w:szCs w:val="22"/>
              </w:rPr>
            </w:pPr>
            <w:r w:rsidRPr="00D12A09">
              <w:rPr>
                <w:rFonts w:cstheme="minorHAnsi"/>
                <w:b/>
                <w:bCs/>
                <w:szCs w:val="22"/>
              </w:rPr>
              <w:t>MK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4A6A8B45" w14:textId="77777777" w:rsidR="00FA4BCF" w:rsidRPr="00D12A09" w:rsidRDefault="00FA4BCF" w:rsidP="008743B4">
            <w:pPr>
              <w:jc w:val="right"/>
              <w:rPr>
                <w:rFonts w:cstheme="minorHAnsi"/>
                <w:b/>
                <w:bCs/>
                <w:szCs w:val="22"/>
              </w:rPr>
            </w:pPr>
            <w:r w:rsidRPr="00D12A09">
              <w:rPr>
                <w:rFonts w:cstheme="minorHAnsi"/>
                <w:b/>
                <w:bCs/>
                <w:szCs w:val="22"/>
              </w:rPr>
              <w:t>247</w:t>
            </w:r>
          </w:p>
        </w:tc>
        <w:tc>
          <w:tcPr>
            <w:tcW w:w="146" w:type="dxa"/>
            <w:vAlign w:val="center"/>
            <w:hideMark/>
          </w:tcPr>
          <w:p w14:paraId="746DB0F4" w14:textId="77777777" w:rsidR="00FA4BCF" w:rsidRPr="00D12A09" w:rsidRDefault="00FA4BCF" w:rsidP="008743B4">
            <w:pPr>
              <w:rPr>
                <w:rFonts w:cstheme="minorHAnsi"/>
                <w:szCs w:val="22"/>
              </w:rPr>
            </w:pPr>
          </w:p>
        </w:tc>
      </w:tr>
      <w:tr w:rsidR="00FA4BCF" w:rsidRPr="00D12A09" w14:paraId="215DD77A"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8C3BC81"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58234DF8"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5D730A45" w14:textId="77777777" w:rsidR="00FA4BCF" w:rsidRPr="00D12A09" w:rsidRDefault="00FA4BCF" w:rsidP="008743B4">
            <w:pPr>
              <w:rPr>
                <w:rFonts w:cstheme="minorHAnsi"/>
                <w:szCs w:val="22"/>
              </w:rPr>
            </w:pPr>
          </w:p>
        </w:tc>
      </w:tr>
      <w:tr w:rsidR="00FA4BCF" w:rsidRPr="00D12A09" w14:paraId="431C27B0" w14:textId="77777777" w:rsidTr="00E3636E">
        <w:trPr>
          <w:trHeight w:val="27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8203811" w14:textId="37F3827F" w:rsidR="00FA4BCF" w:rsidRPr="00D12A09" w:rsidRDefault="00FA4BCF" w:rsidP="008743B4">
            <w:pPr>
              <w:rPr>
                <w:rFonts w:cstheme="minorHAnsi"/>
                <w:b/>
                <w:bCs/>
                <w:szCs w:val="22"/>
              </w:rPr>
            </w:pPr>
            <w:r w:rsidRPr="00D12A09">
              <w:rPr>
                <w:rFonts w:cstheme="minorHAnsi"/>
                <w:b/>
                <w:bCs/>
                <w:szCs w:val="22"/>
              </w:rPr>
              <w:t>MINISTRSTVO ZA VZGOJO IN IZOBRAŽEVANJE</w:t>
            </w:r>
            <w:r w:rsidR="00FF4221" w:rsidRPr="00D12A09">
              <w:rPr>
                <w:rFonts w:cstheme="minorHAnsi"/>
                <w:b/>
                <w:bCs/>
                <w:szCs w:val="22"/>
              </w:rPr>
              <w:t xml:space="preserve"> (MVI)</w:t>
            </w:r>
          </w:p>
        </w:tc>
        <w:tc>
          <w:tcPr>
            <w:tcW w:w="1397" w:type="dxa"/>
            <w:tcBorders>
              <w:top w:val="nil"/>
              <w:left w:val="nil"/>
              <w:bottom w:val="single" w:sz="4" w:space="0" w:color="auto"/>
              <w:right w:val="single" w:sz="4" w:space="0" w:color="auto"/>
            </w:tcBorders>
            <w:shd w:val="clear" w:color="000000" w:fill="FFFFFF"/>
            <w:noWrap/>
            <w:vAlign w:val="center"/>
            <w:hideMark/>
          </w:tcPr>
          <w:p w14:paraId="7713A85C" w14:textId="77777777" w:rsidR="00FA4BCF" w:rsidRPr="00D12A09" w:rsidRDefault="00FA4BCF" w:rsidP="008743B4">
            <w:pPr>
              <w:jc w:val="right"/>
              <w:rPr>
                <w:rFonts w:cstheme="minorHAnsi"/>
                <w:szCs w:val="22"/>
              </w:rPr>
            </w:pPr>
            <w:r w:rsidRPr="00D12A09">
              <w:rPr>
                <w:rFonts w:cstheme="minorHAnsi"/>
                <w:szCs w:val="22"/>
              </w:rPr>
              <w:t>270</w:t>
            </w:r>
          </w:p>
        </w:tc>
        <w:tc>
          <w:tcPr>
            <w:tcW w:w="146" w:type="dxa"/>
            <w:vAlign w:val="center"/>
            <w:hideMark/>
          </w:tcPr>
          <w:p w14:paraId="482EB680" w14:textId="77777777" w:rsidR="00FA4BCF" w:rsidRPr="00D12A09" w:rsidRDefault="00FA4BCF" w:rsidP="008743B4">
            <w:pPr>
              <w:rPr>
                <w:rFonts w:cstheme="minorHAnsi"/>
                <w:szCs w:val="22"/>
              </w:rPr>
            </w:pPr>
          </w:p>
        </w:tc>
      </w:tr>
      <w:tr w:rsidR="00FA4BCF" w:rsidRPr="00D12A09" w14:paraId="536BC15E"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A2B66F3" w14:textId="77777777" w:rsidR="00FA4BCF" w:rsidRPr="00D12A09" w:rsidRDefault="00FA4BCF" w:rsidP="008743B4">
            <w:pPr>
              <w:rPr>
                <w:rFonts w:cstheme="minorHAnsi"/>
                <w:szCs w:val="22"/>
              </w:rPr>
            </w:pPr>
            <w:r w:rsidRPr="00D12A09">
              <w:rPr>
                <w:rFonts w:cstheme="minorHAnsi"/>
                <w:szCs w:val="22"/>
              </w:rPr>
              <w:t>URAD RS ZA MLADINO</w:t>
            </w:r>
          </w:p>
        </w:tc>
        <w:tc>
          <w:tcPr>
            <w:tcW w:w="1397" w:type="dxa"/>
            <w:tcBorders>
              <w:top w:val="nil"/>
              <w:left w:val="nil"/>
              <w:bottom w:val="single" w:sz="4" w:space="0" w:color="auto"/>
              <w:right w:val="single" w:sz="4" w:space="0" w:color="auto"/>
            </w:tcBorders>
            <w:shd w:val="clear" w:color="000000" w:fill="FFFFFF"/>
            <w:noWrap/>
            <w:vAlign w:val="center"/>
            <w:hideMark/>
          </w:tcPr>
          <w:p w14:paraId="5E195436" w14:textId="77777777" w:rsidR="00FA4BCF" w:rsidRPr="00D12A09" w:rsidRDefault="00FA4BCF" w:rsidP="008743B4">
            <w:pPr>
              <w:jc w:val="right"/>
              <w:rPr>
                <w:rFonts w:cstheme="minorHAnsi"/>
                <w:szCs w:val="22"/>
              </w:rPr>
            </w:pPr>
            <w:r w:rsidRPr="00D12A09">
              <w:rPr>
                <w:rFonts w:cstheme="minorHAnsi"/>
                <w:szCs w:val="22"/>
              </w:rPr>
              <w:t>11</w:t>
            </w:r>
          </w:p>
        </w:tc>
        <w:tc>
          <w:tcPr>
            <w:tcW w:w="146" w:type="dxa"/>
            <w:vAlign w:val="center"/>
            <w:hideMark/>
          </w:tcPr>
          <w:p w14:paraId="0CC096F4" w14:textId="77777777" w:rsidR="00FA4BCF" w:rsidRPr="00D12A09" w:rsidRDefault="00FA4BCF" w:rsidP="008743B4">
            <w:pPr>
              <w:rPr>
                <w:rFonts w:cstheme="minorHAnsi"/>
                <w:szCs w:val="22"/>
              </w:rPr>
            </w:pPr>
          </w:p>
        </w:tc>
      </w:tr>
      <w:tr w:rsidR="00FA4BCF" w:rsidRPr="00D12A09" w14:paraId="76DF71A6"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7E60BDD" w14:textId="77777777" w:rsidR="00FA4BCF" w:rsidRPr="00D12A09" w:rsidRDefault="00FA4BCF" w:rsidP="008743B4">
            <w:pPr>
              <w:rPr>
                <w:rFonts w:cstheme="minorHAnsi"/>
                <w:szCs w:val="22"/>
              </w:rPr>
            </w:pPr>
            <w:r w:rsidRPr="00D12A09">
              <w:rPr>
                <w:rFonts w:cstheme="minorHAnsi"/>
                <w:szCs w:val="22"/>
              </w:rPr>
              <w:t xml:space="preserve">INŠPEKTORAT RS ZA ŠOLSTVO </w:t>
            </w:r>
          </w:p>
        </w:tc>
        <w:tc>
          <w:tcPr>
            <w:tcW w:w="1397" w:type="dxa"/>
            <w:tcBorders>
              <w:top w:val="nil"/>
              <w:left w:val="nil"/>
              <w:bottom w:val="single" w:sz="4" w:space="0" w:color="auto"/>
              <w:right w:val="single" w:sz="4" w:space="0" w:color="auto"/>
            </w:tcBorders>
            <w:shd w:val="clear" w:color="000000" w:fill="FFFFFF"/>
            <w:noWrap/>
            <w:vAlign w:val="center"/>
            <w:hideMark/>
          </w:tcPr>
          <w:p w14:paraId="7F61F985" w14:textId="77777777" w:rsidR="00FA4BCF" w:rsidRPr="00D12A09" w:rsidRDefault="00FA4BCF" w:rsidP="008743B4">
            <w:pPr>
              <w:jc w:val="right"/>
              <w:rPr>
                <w:rFonts w:cstheme="minorHAnsi"/>
                <w:szCs w:val="22"/>
              </w:rPr>
            </w:pPr>
            <w:r w:rsidRPr="00D12A09">
              <w:rPr>
                <w:rFonts w:cstheme="minorHAnsi"/>
                <w:szCs w:val="22"/>
              </w:rPr>
              <w:t>14</w:t>
            </w:r>
          </w:p>
        </w:tc>
        <w:tc>
          <w:tcPr>
            <w:tcW w:w="146" w:type="dxa"/>
            <w:vAlign w:val="center"/>
            <w:hideMark/>
          </w:tcPr>
          <w:p w14:paraId="6CAE5428" w14:textId="77777777" w:rsidR="00FA4BCF" w:rsidRPr="00D12A09" w:rsidRDefault="00FA4BCF" w:rsidP="008743B4">
            <w:pPr>
              <w:rPr>
                <w:rFonts w:cstheme="minorHAnsi"/>
                <w:szCs w:val="22"/>
              </w:rPr>
            </w:pPr>
          </w:p>
        </w:tc>
      </w:tr>
      <w:tr w:rsidR="00FA4BCF" w:rsidRPr="00D12A09" w14:paraId="7A3D7803"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517D587" w14:textId="77777777" w:rsidR="00FA4BCF" w:rsidRPr="00D12A09" w:rsidRDefault="00FA4BCF" w:rsidP="008743B4">
            <w:pPr>
              <w:rPr>
                <w:rFonts w:cstheme="minorHAnsi"/>
                <w:b/>
                <w:bCs/>
                <w:szCs w:val="22"/>
              </w:rPr>
            </w:pPr>
            <w:r w:rsidRPr="00D12A09">
              <w:rPr>
                <w:rFonts w:cstheme="minorHAnsi"/>
                <w:b/>
                <w:bCs/>
                <w:szCs w:val="22"/>
              </w:rPr>
              <w:t>MVI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2E678F5C" w14:textId="77777777" w:rsidR="00FA4BCF" w:rsidRPr="00D12A09" w:rsidRDefault="00FA4BCF" w:rsidP="008743B4">
            <w:pPr>
              <w:jc w:val="right"/>
              <w:rPr>
                <w:rFonts w:cstheme="minorHAnsi"/>
                <w:b/>
                <w:bCs/>
                <w:szCs w:val="22"/>
              </w:rPr>
            </w:pPr>
            <w:r w:rsidRPr="00D12A09">
              <w:rPr>
                <w:rFonts w:cstheme="minorHAnsi"/>
                <w:b/>
                <w:bCs/>
                <w:szCs w:val="22"/>
              </w:rPr>
              <w:t>295</w:t>
            </w:r>
          </w:p>
        </w:tc>
        <w:tc>
          <w:tcPr>
            <w:tcW w:w="146" w:type="dxa"/>
            <w:vAlign w:val="center"/>
            <w:hideMark/>
          </w:tcPr>
          <w:p w14:paraId="55F384E0" w14:textId="77777777" w:rsidR="00FA4BCF" w:rsidRPr="00D12A09" w:rsidRDefault="00FA4BCF" w:rsidP="008743B4">
            <w:pPr>
              <w:rPr>
                <w:rFonts w:cstheme="minorHAnsi"/>
                <w:szCs w:val="22"/>
              </w:rPr>
            </w:pPr>
          </w:p>
        </w:tc>
      </w:tr>
      <w:tr w:rsidR="00FA4BCF" w:rsidRPr="00D12A09" w14:paraId="485B0CA1"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33207D9"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5163D3F1"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7DC6A2A8" w14:textId="77777777" w:rsidR="00FA4BCF" w:rsidRPr="00D12A09" w:rsidRDefault="00FA4BCF" w:rsidP="008743B4">
            <w:pPr>
              <w:rPr>
                <w:rFonts w:cstheme="minorHAnsi"/>
                <w:szCs w:val="22"/>
              </w:rPr>
            </w:pPr>
          </w:p>
        </w:tc>
      </w:tr>
      <w:tr w:rsidR="00FA4BCF" w:rsidRPr="00D12A09" w14:paraId="58973D87"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800513B" w14:textId="77777777" w:rsidR="00FA4BCF" w:rsidRPr="00D12A09" w:rsidRDefault="00FA4BCF" w:rsidP="008743B4">
            <w:pPr>
              <w:rPr>
                <w:rFonts w:cstheme="minorHAnsi"/>
                <w:b/>
                <w:bCs/>
                <w:szCs w:val="22"/>
              </w:rPr>
            </w:pPr>
            <w:r w:rsidRPr="00D12A09">
              <w:rPr>
                <w:rFonts w:cstheme="minorHAnsi"/>
                <w:b/>
                <w:bCs/>
                <w:szCs w:val="22"/>
              </w:rPr>
              <w:t>MINISTRSTVO ZA VISOKO ŠOLSTVO, ZNANOST IN INOVACIJE</w:t>
            </w:r>
          </w:p>
        </w:tc>
        <w:tc>
          <w:tcPr>
            <w:tcW w:w="1397" w:type="dxa"/>
            <w:tcBorders>
              <w:top w:val="nil"/>
              <w:left w:val="nil"/>
              <w:bottom w:val="single" w:sz="4" w:space="0" w:color="auto"/>
              <w:right w:val="single" w:sz="4" w:space="0" w:color="auto"/>
            </w:tcBorders>
            <w:shd w:val="clear" w:color="000000" w:fill="FFFFFF"/>
            <w:noWrap/>
            <w:vAlign w:val="center"/>
            <w:hideMark/>
          </w:tcPr>
          <w:p w14:paraId="6F392EFB" w14:textId="77777777" w:rsidR="00FA4BCF" w:rsidRPr="00D12A09" w:rsidRDefault="00FA4BCF" w:rsidP="008743B4">
            <w:pPr>
              <w:jc w:val="right"/>
              <w:rPr>
                <w:rFonts w:cstheme="minorHAnsi"/>
                <w:b/>
                <w:bCs/>
                <w:szCs w:val="22"/>
              </w:rPr>
            </w:pPr>
            <w:r w:rsidRPr="00D12A09">
              <w:rPr>
                <w:rFonts w:cstheme="minorHAnsi"/>
                <w:b/>
                <w:bCs/>
                <w:szCs w:val="22"/>
              </w:rPr>
              <w:t>154</w:t>
            </w:r>
          </w:p>
        </w:tc>
        <w:tc>
          <w:tcPr>
            <w:tcW w:w="146" w:type="dxa"/>
            <w:vAlign w:val="center"/>
            <w:hideMark/>
          </w:tcPr>
          <w:p w14:paraId="7FCC3842" w14:textId="77777777" w:rsidR="00FA4BCF" w:rsidRPr="00D12A09" w:rsidRDefault="00FA4BCF" w:rsidP="008743B4">
            <w:pPr>
              <w:rPr>
                <w:rFonts w:cstheme="minorHAnsi"/>
                <w:szCs w:val="22"/>
              </w:rPr>
            </w:pPr>
          </w:p>
        </w:tc>
      </w:tr>
      <w:tr w:rsidR="00FA4BCF" w:rsidRPr="00D12A09" w14:paraId="345E6719"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3D204021" w14:textId="77777777" w:rsidR="00FA4BCF" w:rsidRPr="00D12A09" w:rsidRDefault="00FA4BCF" w:rsidP="008743B4">
            <w:pPr>
              <w:rPr>
                <w:rFonts w:cstheme="minorHAnsi"/>
                <w:b/>
                <w:bCs/>
                <w:szCs w:val="22"/>
              </w:rPr>
            </w:pPr>
            <w:r w:rsidRPr="00D12A09">
              <w:rPr>
                <w:rFonts w:cstheme="minorHAnsi"/>
                <w:b/>
                <w:bCs/>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194914E5" w14:textId="77777777" w:rsidR="00FA4BCF" w:rsidRPr="00D12A09" w:rsidRDefault="00FA4BCF" w:rsidP="008743B4">
            <w:pPr>
              <w:jc w:val="right"/>
              <w:rPr>
                <w:rFonts w:cstheme="minorHAnsi"/>
                <w:b/>
                <w:bCs/>
                <w:szCs w:val="22"/>
              </w:rPr>
            </w:pPr>
            <w:r w:rsidRPr="00D12A09">
              <w:rPr>
                <w:rFonts w:cstheme="minorHAnsi"/>
                <w:b/>
                <w:bCs/>
                <w:szCs w:val="22"/>
              </w:rPr>
              <w:t> </w:t>
            </w:r>
          </w:p>
        </w:tc>
        <w:tc>
          <w:tcPr>
            <w:tcW w:w="146" w:type="dxa"/>
            <w:vAlign w:val="center"/>
            <w:hideMark/>
          </w:tcPr>
          <w:p w14:paraId="23B3660B" w14:textId="77777777" w:rsidR="00FA4BCF" w:rsidRPr="00D12A09" w:rsidRDefault="00FA4BCF" w:rsidP="008743B4">
            <w:pPr>
              <w:rPr>
                <w:rFonts w:cstheme="minorHAnsi"/>
                <w:szCs w:val="22"/>
              </w:rPr>
            </w:pPr>
          </w:p>
        </w:tc>
      </w:tr>
      <w:tr w:rsidR="00FA4BCF" w:rsidRPr="00D12A09" w14:paraId="3F8442A3"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4A5FF47" w14:textId="1D13E4BA" w:rsidR="00FA4BCF" w:rsidRPr="00D12A09" w:rsidRDefault="00FA4BCF" w:rsidP="008743B4">
            <w:pPr>
              <w:rPr>
                <w:rFonts w:cstheme="minorHAnsi"/>
                <w:b/>
                <w:bCs/>
                <w:szCs w:val="22"/>
              </w:rPr>
            </w:pPr>
            <w:r w:rsidRPr="00D12A09">
              <w:rPr>
                <w:rFonts w:cstheme="minorHAnsi"/>
                <w:b/>
                <w:bCs/>
                <w:szCs w:val="22"/>
              </w:rPr>
              <w:t xml:space="preserve">MINISTRSTVO ZA NOTRANJE ZADEVE </w:t>
            </w:r>
            <w:r w:rsidR="00FF4221" w:rsidRPr="00D12A09">
              <w:rPr>
                <w:rFonts w:cstheme="minorHAnsi"/>
                <w:b/>
                <w:bCs/>
                <w:szCs w:val="22"/>
              </w:rPr>
              <w:t>(MNZ)</w:t>
            </w:r>
          </w:p>
        </w:tc>
        <w:tc>
          <w:tcPr>
            <w:tcW w:w="1397" w:type="dxa"/>
            <w:tcBorders>
              <w:top w:val="nil"/>
              <w:left w:val="nil"/>
              <w:bottom w:val="single" w:sz="4" w:space="0" w:color="auto"/>
              <w:right w:val="single" w:sz="4" w:space="0" w:color="auto"/>
            </w:tcBorders>
            <w:shd w:val="clear" w:color="000000" w:fill="FFFFFF"/>
            <w:noWrap/>
            <w:vAlign w:val="center"/>
            <w:hideMark/>
          </w:tcPr>
          <w:p w14:paraId="0F3F0E6D" w14:textId="77777777" w:rsidR="00FA4BCF" w:rsidRPr="00D12A09" w:rsidRDefault="00FA4BCF" w:rsidP="008743B4">
            <w:pPr>
              <w:jc w:val="right"/>
              <w:rPr>
                <w:rFonts w:cstheme="minorHAnsi"/>
                <w:szCs w:val="22"/>
              </w:rPr>
            </w:pPr>
            <w:r w:rsidRPr="00D12A09">
              <w:rPr>
                <w:rFonts w:cstheme="minorHAnsi"/>
                <w:szCs w:val="22"/>
              </w:rPr>
              <w:t>653</w:t>
            </w:r>
          </w:p>
        </w:tc>
        <w:tc>
          <w:tcPr>
            <w:tcW w:w="146" w:type="dxa"/>
            <w:vAlign w:val="center"/>
            <w:hideMark/>
          </w:tcPr>
          <w:p w14:paraId="011937F4" w14:textId="77777777" w:rsidR="00FA4BCF" w:rsidRPr="00D12A09" w:rsidRDefault="00FA4BCF" w:rsidP="008743B4">
            <w:pPr>
              <w:rPr>
                <w:rFonts w:cstheme="minorHAnsi"/>
                <w:szCs w:val="22"/>
              </w:rPr>
            </w:pPr>
          </w:p>
        </w:tc>
      </w:tr>
      <w:tr w:rsidR="00FA4BCF" w:rsidRPr="00D12A09" w14:paraId="130DBBCF"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4FFD4D7E" w14:textId="77777777" w:rsidR="00FA4BCF" w:rsidRPr="00D12A09" w:rsidRDefault="00FA4BCF" w:rsidP="008743B4">
            <w:pPr>
              <w:rPr>
                <w:rFonts w:cstheme="minorHAnsi"/>
                <w:szCs w:val="22"/>
              </w:rPr>
            </w:pPr>
            <w:r w:rsidRPr="00D12A09">
              <w:rPr>
                <w:rFonts w:cstheme="minorHAnsi"/>
                <w:szCs w:val="22"/>
              </w:rPr>
              <w:t>INŠPEKTORAT RS ZA NOTRANJE ZADEVE</w:t>
            </w:r>
          </w:p>
        </w:tc>
        <w:tc>
          <w:tcPr>
            <w:tcW w:w="1397" w:type="dxa"/>
            <w:tcBorders>
              <w:top w:val="nil"/>
              <w:left w:val="nil"/>
              <w:bottom w:val="single" w:sz="4" w:space="0" w:color="auto"/>
              <w:right w:val="single" w:sz="4" w:space="0" w:color="auto"/>
            </w:tcBorders>
            <w:shd w:val="clear" w:color="000000" w:fill="FFFFFF"/>
            <w:noWrap/>
            <w:vAlign w:val="center"/>
            <w:hideMark/>
          </w:tcPr>
          <w:p w14:paraId="4392BDC1" w14:textId="77777777" w:rsidR="00FA4BCF" w:rsidRPr="00D12A09" w:rsidRDefault="00FA4BCF" w:rsidP="008743B4">
            <w:pPr>
              <w:jc w:val="right"/>
              <w:rPr>
                <w:rFonts w:cstheme="minorHAnsi"/>
                <w:szCs w:val="22"/>
              </w:rPr>
            </w:pPr>
            <w:r w:rsidRPr="00D12A09">
              <w:rPr>
                <w:rFonts w:cstheme="minorHAnsi"/>
                <w:szCs w:val="22"/>
              </w:rPr>
              <w:t>20</w:t>
            </w:r>
          </w:p>
        </w:tc>
        <w:tc>
          <w:tcPr>
            <w:tcW w:w="146" w:type="dxa"/>
            <w:vAlign w:val="center"/>
            <w:hideMark/>
          </w:tcPr>
          <w:p w14:paraId="6F866CED" w14:textId="77777777" w:rsidR="00FA4BCF" w:rsidRPr="00D12A09" w:rsidRDefault="00FA4BCF" w:rsidP="008743B4">
            <w:pPr>
              <w:rPr>
                <w:rFonts w:cstheme="minorHAnsi"/>
                <w:szCs w:val="22"/>
              </w:rPr>
            </w:pPr>
          </w:p>
        </w:tc>
      </w:tr>
      <w:tr w:rsidR="00FA4BCF" w:rsidRPr="00D12A09" w14:paraId="14A71EA1"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0EAA37B" w14:textId="77777777" w:rsidR="00FA4BCF" w:rsidRPr="00D12A09" w:rsidRDefault="00FA4BCF" w:rsidP="008743B4">
            <w:pPr>
              <w:rPr>
                <w:rFonts w:cstheme="minorHAnsi"/>
                <w:szCs w:val="22"/>
              </w:rPr>
            </w:pPr>
            <w:r w:rsidRPr="00D12A09">
              <w:rPr>
                <w:rFonts w:cstheme="minorHAnsi"/>
                <w:szCs w:val="22"/>
              </w:rPr>
              <w:t>POLICIJA</w:t>
            </w:r>
          </w:p>
        </w:tc>
        <w:tc>
          <w:tcPr>
            <w:tcW w:w="1397" w:type="dxa"/>
            <w:tcBorders>
              <w:top w:val="nil"/>
              <w:left w:val="nil"/>
              <w:bottom w:val="single" w:sz="4" w:space="0" w:color="auto"/>
              <w:right w:val="single" w:sz="4" w:space="0" w:color="auto"/>
            </w:tcBorders>
            <w:shd w:val="clear" w:color="000000" w:fill="FFFFFF"/>
            <w:noWrap/>
            <w:vAlign w:val="center"/>
            <w:hideMark/>
          </w:tcPr>
          <w:p w14:paraId="148E70C4" w14:textId="77777777" w:rsidR="00FA4BCF" w:rsidRPr="00D12A09" w:rsidRDefault="00FA4BCF" w:rsidP="008743B4">
            <w:pPr>
              <w:jc w:val="right"/>
              <w:rPr>
                <w:rFonts w:cstheme="minorHAnsi"/>
                <w:szCs w:val="22"/>
              </w:rPr>
            </w:pPr>
            <w:r w:rsidRPr="00D12A09">
              <w:rPr>
                <w:rFonts w:cstheme="minorHAnsi"/>
                <w:szCs w:val="22"/>
              </w:rPr>
              <w:t>8.162</w:t>
            </w:r>
          </w:p>
        </w:tc>
        <w:tc>
          <w:tcPr>
            <w:tcW w:w="146" w:type="dxa"/>
            <w:vAlign w:val="center"/>
            <w:hideMark/>
          </w:tcPr>
          <w:p w14:paraId="3788C2D4" w14:textId="77777777" w:rsidR="00FA4BCF" w:rsidRPr="00D12A09" w:rsidRDefault="00FA4BCF" w:rsidP="008743B4">
            <w:pPr>
              <w:rPr>
                <w:rFonts w:cstheme="minorHAnsi"/>
                <w:szCs w:val="22"/>
              </w:rPr>
            </w:pPr>
          </w:p>
        </w:tc>
      </w:tr>
      <w:tr w:rsidR="00FA4BCF" w:rsidRPr="00D12A09" w14:paraId="47007DE7"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A4EB145" w14:textId="77777777" w:rsidR="00FA4BCF" w:rsidRPr="00D12A09" w:rsidRDefault="00FA4BCF" w:rsidP="008743B4">
            <w:pPr>
              <w:rPr>
                <w:rFonts w:cstheme="minorHAnsi"/>
                <w:b/>
                <w:bCs/>
                <w:szCs w:val="22"/>
              </w:rPr>
            </w:pPr>
            <w:r w:rsidRPr="00D12A09">
              <w:rPr>
                <w:rFonts w:cstheme="minorHAnsi"/>
                <w:b/>
                <w:bCs/>
                <w:szCs w:val="22"/>
              </w:rPr>
              <w:t>MNZ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67F39967" w14:textId="77777777" w:rsidR="00FA4BCF" w:rsidRPr="00D12A09" w:rsidRDefault="00FA4BCF" w:rsidP="008743B4">
            <w:pPr>
              <w:jc w:val="right"/>
              <w:rPr>
                <w:rFonts w:cstheme="minorHAnsi"/>
                <w:b/>
                <w:bCs/>
                <w:szCs w:val="22"/>
              </w:rPr>
            </w:pPr>
            <w:r w:rsidRPr="00D12A09">
              <w:rPr>
                <w:rFonts w:cstheme="minorHAnsi"/>
                <w:b/>
                <w:bCs/>
                <w:szCs w:val="22"/>
              </w:rPr>
              <w:t>8.835</w:t>
            </w:r>
          </w:p>
        </w:tc>
        <w:tc>
          <w:tcPr>
            <w:tcW w:w="146" w:type="dxa"/>
            <w:vAlign w:val="center"/>
            <w:hideMark/>
          </w:tcPr>
          <w:p w14:paraId="0750EF7F" w14:textId="77777777" w:rsidR="00FA4BCF" w:rsidRPr="00D12A09" w:rsidRDefault="00FA4BCF" w:rsidP="008743B4">
            <w:pPr>
              <w:rPr>
                <w:rFonts w:cstheme="minorHAnsi"/>
                <w:szCs w:val="22"/>
              </w:rPr>
            </w:pPr>
          </w:p>
        </w:tc>
      </w:tr>
      <w:tr w:rsidR="00FA4BCF" w:rsidRPr="00D12A09" w14:paraId="65340C54"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8EAEB8B"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675B3186"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3087CF9A" w14:textId="77777777" w:rsidR="00FA4BCF" w:rsidRPr="00D12A09" w:rsidRDefault="00FA4BCF" w:rsidP="008743B4">
            <w:pPr>
              <w:rPr>
                <w:rFonts w:cstheme="minorHAnsi"/>
                <w:szCs w:val="22"/>
              </w:rPr>
            </w:pPr>
          </w:p>
        </w:tc>
      </w:tr>
      <w:tr w:rsidR="00FA4BCF" w:rsidRPr="00D12A09" w14:paraId="7D2E460E"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8C9D400" w14:textId="35554F97" w:rsidR="00FA4BCF" w:rsidRPr="00D12A09" w:rsidRDefault="00FA4BCF" w:rsidP="008743B4">
            <w:pPr>
              <w:rPr>
                <w:rFonts w:cstheme="minorHAnsi"/>
                <w:b/>
                <w:bCs/>
                <w:szCs w:val="22"/>
              </w:rPr>
            </w:pPr>
            <w:r w:rsidRPr="00D12A09">
              <w:rPr>
                <w:rFonts w:cstheme="minorHAnsi"/>
                <w:b/>
                <w:bCs/>
                <w:szCs w:val="22"/>
              </w:rPr>
              <w:t>MINISTRSTVO ZA OBRAMBO</w:t>
            </w:r>
            <w:r w:rsidR="00FF4221" w:rsidRPr="00D12A09">
              <w:rPr>
                <w:rFonts w:cstheme="minorHAnsi"/>
                <w:b/>
                <w:bCs/>
                <w:szCs w:val="22"/>
              </w:rPr>
              <w:t xml:space="preserve"> (MORS)</w:t>
            </w:r>
          </w:p>
        </w:tc>
        <w:tc>
          <w:tcPr>
            <w:tcW w:w="1397" w:type="dxa"/>
            <w:tcBorders>
              <w:top w:val="nil"/>
              <w:left w:val="nil"/>
              <w:bottom w:val="single" w:sz="4" w:space="0" w:color="auto"/>
              <w:right w:val="single" w:sz="4" w:space="0" w:color="auto"/>
            </w:tcBorders>
            <w:shd w:val="clear" w:color="000000" w:fill="FFFFFF"/>
            <w:noWrap/>
            <w:vAlign w:val="center"/>
            <w:hideMark/>
          </w:tcPr>
          <w:p w14:paraId="11D6C38B" w14:textId="0C7E35C5" w:rsidR="00FA4BCF" w:rsidRPr="00D12A09" w:rsidRDefault="00FA4BCF" w:rsidP="008743B4">
            <w:pPr>
              <w:jc w:val="right"/>
              <w:rPr>
                <w:rFonts w:cstheme="minorHAnsi"/>
                <w:szCs w:val="22"/>
              </w:rPr>
            </w:pPr>
            <w:r w:rsidRPr="00D12A09">
              <w:rPr>
                <w:rFonts w:cstheme="minorHAnsi"/>
                <w:szCs w:val="22"/>
              </w:rPr>
              <w:t>8</w:t>
            </w:r>
            <w:r w:rsidR="00AC7082" w:rsidRPr="00D12A09">
              <w:rPr>
                <w:rFonts w:cstheme="minorHAnsi"/>
                <w:szCs w:val="22"/>
              </w:rPr>
              <w:t>47</w:t>
            </w:r>
          </w:p>
        </w:tc>
        <w:tc>
          <w:tcPr>
            <w:tcW w:w="146" w:type="dxa"/>
            <w:vAlign w:val="center"/>
            <w:hideMark/>
          </w:tcPr>
          <w:p w14:paraId="7718602B" w14:textId="77777777" w:rsidR="00FA4BCF" w:rsidRPr="00D12A09" w:rsidRDefault="00FA4BCF" w:rsidP="008743B4">
            <w:pPr>
              <w:rPr>
                <w:rFonts w:cstheme="minorHAnsi"/>
                <w:szCs w:val="22"/>
              </w:rPr>
            </w:pPr>
          </w:p>
        </w:tc>
      </w:tr>
      <w:tr w:rsidR="00FA4BCF" w:rsidRPr="00D12A09" w14:paraId="462ED632"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734291C7" w14:textId="77777777" w:rsidR="00FA4BCF" w:rsidRPr="00D12A09" w:rsidRDefault="00FA4BCF" w:rsidP="008743B4">
            <w:pPr>
              <w:rPr>
                <w:rFonts w:cstheme="minorHAnsi"/>
                <w:szCs w:val="22"/>
              </w:rPr>
            </w:pPr>
            <w:r w:rsidRPr="00D12A09">
              <w:rPr>
                <w:rFonts w:cstheme="minorHAnsi"/>
                <w:szCs w:val="22"/>
              </w:rPr>
              <w:t>UPRAVA RS ZA ZAŠČITO IN REŠEVANJE</w:t>
            </w:r>
          </w:p>
        </w:tc>
        <w:tc>
          <w:tcPr>
            <w:tcW w:w="1397" w:type="dxa"/>
            <w:tcBorders>
              <w:top w:val="nil"/>
              <w:left w:val="nil"/>
              <w:bottom w:val="single" w:sz="4" w:space="0" w:color="auto"/>
              <w:right w:val="single" w:sz="4" w:space="0" w:color="auto"/>
            </w:tcBorders>
            <w:shd w:val="clear" w:color="000000" w:fill="FFFFFF"/>
            <w:noWrap/>
            <w:vAlign w:val="center"/>
            <w:hideMark/>
          </w:tcPr>
          <w:p w14:paraId="5BDF6186" w14:textId="77777777" w:rsidR="00FA4BCF" w:rsidRPr="00D12A09" w:rsidRDefault="00FA4BCF" w:rsidP="008743B4">
            <w:pPr>
              <w:jc w:val="right"/>
              <w:rPr>
                <w:rFonts w:cstheme="minorHAnsi"/>
                <w:szCs w:val="22"/>
              </w:rPr>
            </w:pPr>
            <w:r w:rsidRPr="00D12A09">
              <w:rPr>
                <w:rFonts w:cstheme="minorHAnsi"/>
                <w:szCs w:val="22"/>
              </w:rPr>
              <w:t>308</w:t>
            </w:r>
          </w:p>
        </w:tc>
        <w:tc>
          <w:tcPr>
            <w:tcW w:w="146" w:type="dxa"/>
            <w:vAlign w:val="center"/>
            <w:hideMark/>
          </w:tcPr>
          <w:p w14:paraId="23AD309E" w14:textId="77777777" w:rsidR="00FA4BCF" w:rsidRPr="00D12A09" w:rsidRDefault="00FA4BCF" w:rsidP="008743B4">
            <w:pPr>
              <w:rPr>
                <w:rFonts w:cstheme="minorHAnsi"/>
                <w:szCs w:val="22"/>
              </w:rPr>
            </w:pPr>
          </w:p>
        </w:tc>
      </w:tr>
      <w:tr w:rsidR="00FA4BCF" w:rsidRPr="00D12A09" w14:paraId="2532B0C6"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DDC09DE" w14:textId="77777777" w:rsidR="00FA4BCF" w:rsidRPr="00D12A09" w:rsidRDefault="00FA4BCF" w:rsidP="008743B4">
            <w:pPr>
              <w:rPr>
                <w:rFonts w:cstheme="minorHAnsi"/>
                <w:szCs w:val="22"/>
              </w:rPr>
            </w:pPr>
            <w:r w:rsidRPr="00D12A09">
              <w:rPr>
                <w:rFonts w:cstheme="minorHAnsi"/>
                <w:szCs w:val="22"/>
              </w:rPr>
              <w:t>INŠPEKTORAT RS ZA VARSTVO PRED NARAVNIMI IN DRUGIMI NESREČAMI</w:t>
            </w:r>
          </w:p>
        </w:tc>
        <w:tc>
          <w:tcPr>
            <w:tcW w:w="1397" w:type="dxa"/>
            <w:tcBorders>
              <w:top w:val="nil"/>
              <w:left w:val="nil"/>
              <w:bottom w:val="single" w:sz="4" w:space="0" w:color="auto"/>
              <w:right w:val="single" w:sz="4" w:space="0" w:color="auto"/>
            </w:tcBorders>
            <w:shd w:val="clear" w:color="000000" w:fill="FFFFFF"/>
            <w:noWrap/>
            <w:vAlign w:val="center"/>
            <w:hideMark/>
          </w:tcPr>
          <w:p w14:paraId="4D734AFC" w14:textId="77777777" w:rsidR="00FA4BCF" w:rsidRPr="00D12A09" w:rsidRDefault="00FA4BCF" w:rsidP="008743B4">
            <w:pPr>
              <w:jc w:val="right"/>
              <w:rPr>
                <w:rFonts w:cstheme="minorHAnsi"/>
                <w:szCs w:val="22"/>
              </w:rPr>
            </w:pPr>
            <w:r w:rsidRPr="00D12A09">
              <w:rPr>
                <w:rFonts w:cstheme="minorHAnsi"/>
                <w:szCs w:val="22"/>
              </w:rPr>
              <w:t>61</w:t>
            </w:r>
          </w:p>
        </w:tc>
        <w:tc>
          <w:tcPr>
            <w:tcW w:w="146" w:type="dxa"/>
            <w:vAlign w:val="center"/>
            <w:hideMark/>
          </w:tcPr>
          <w:p w14:paraId="5B108E5F" w14:textId="77777777" w:rsidR="00FA4BCF" w:rsidRPr="00D12A09" w:rsidRDefault="00FA4BCF" w:rsidP="008743B4">
            <w:pPr>
              <w:rPr>
                <w:rFonts w:cstheme="minorHAnsi"/>
                <w:szCs w:val="22"/>
              </w:rPr>
            </w:pPr>
          </w:p>
        </w:tc>
      </w:tr>
      <w:tr w:rsidR="00FA4BCF" w:rsidRPr="00D12A09" w14:paraId="115CDCF3"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4B462BD" w14:textId="77777777" w:rsidR="00FA4BCF" w:rsidRPr="00D12A09" w:rsidRDefault="00FA4BCF" w:rsidP="008743B4">
            <w:pPr>
              <w:rPr>
                <w:rFonts w:cstheme="minorHAnsi"/>
                <w:szCs w:val="22"/>
              </w:rPr>
            </w:pPr>
            <w:r w:rsidRPr="00D12A09">
              <w:rPr>
                <w:rFonts w:cstheme="minorHAnsi"/>
                <w:szCs w:val="22"/>
              </w:rPr>
              <w:t>INŠPEKTORAT RS ZA OBRAMBO</w:t>
            </w:r>
          </w:p>
        </w:tc>
        <w:tc>
          <w:tcPr>
            <w:tcW w:w="1397" w:type="dxa"/>
            <w:tcBorders>
              <w:top w:val="nil"/>
              <w:left w:val="nil"/>
              <w:bottom w:val="single" w:sz="4" w:space="0" w:color="auto"/>
              <w:right w:val="single" w:sz="4" w:space="0" w:color="auto"/>
            </w:tcBorders>
            <w:shd w:val="clear" w:color="000000" w:fill="FFFFFF"/>
            <w:noWrap/>
            <w:vAlign w:val="center"/>
            <w:hideMark/>
          </w:tcPr>
          <w:p w14:paraId="373CB916" w14:textId="77777777" w:rsidR="00FA4BCF" w:rsidRPr="00D12A09" w:rsidRDefault="00FA4BCF" w:rsidP="008743B4">
            <w:pPr>
              <w:jc w:val="right"/>
              <w:rPr>
                <w:rFonts w:cstheme="minorHAnsi"/>
                <w:szCs w:val="22"/>
              </w:rPr>
            </w:pPr>
            <w:r w:rsidRPr="00D12A09">
              <w:rPr>
                <w:rFonts w:cstheme="minorHAnsi"/>
                <w:szCs w:val="22"/>
              </w:rPr>
              <w:t>16</w:t>
            </w:r>
          </w:p>
        </w:tc>
        <w:tc>
          <w:tcPr>
            <w:tcW w:w="146" w:type="dxa"/>
            <w:vAlign w:val="center"/>
            <w:hideMark/>
          </w:tcPr>
          <w:p w14:paraId="2F956553" w14:textId="77777777" w:rsidR="00FA4BCF" w:rsidRPr="00D12A09" w:rsidRDefault="00FA4BCF" w:rsidP="008743B4">
            <w:pPr>
              <w:rPr>
                <w:rFonts w:cstheme="minorHAnsi"/>
                <w:szCs w:val="22"/>
              </w:rPr>
            </w:pPr>
          </w:p>
        </w:tc>
      </w:tr>
      <w:tr w:rsidR="00FA4BCF" w:rsidRPr="00D12A09" w14:paraId="322011F1" w14:textId="77777777" w:rsidTr="00E3636E">
        <w:trPr>
          <w:trHeight w:val="2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67380CD1" w14:textId="77777777" w:rsidR="00FA4BCF" w:rsidRPr="00D12A09" w:rsidRDefault="00FA4BCF" w:rsidP="008743B4">
            <w:pPr>
              <w:rPr>
                <w:rFonts w:cstheme="minorHAnsi"/>
                <w:szCs w:val="22"/>
              </w:rPr>
            </w:pPr>
            <w:r w:rsidRPr="00D12A09">
              <w:rPr>
                <w:rFonts w:cstheme="minorHAnsi"/>
                <w:szCs w:val="22"/>
              </w:rPr>
              <w:t>SLOVENSKA VOJSKA</w:t>
            </w:r>
          </w:p>
        </w:tc>
        <w:tc>
          <w:tcPr>
            <w:tcW w:w="1397" w:type="dxa"/>
            <w:tcBorders>
              <w:top w:val="nil"/>
              <w:left w:val="nil"/>
              <w:bottom w:val="single" w:sz="4" w:space="0" w:color="auto"/>
              <w:right w:val="single" w:sz="4" w:space="0" w:color="auto"/>
            </w:tcBorders>
            <w:shd w:val="clear" w:color="000000" w:fill="FFFFFF"/>
            <w:noWrap/>
            <w:vAlign w:val="center"/>
            <w:hideMark/>
          </w:tcPr>
          <w:p w14:paraId="6C50ACDB" w14:textId="77777777" w:rsidR="00FA4BCF" w:rsidRPr="00D12A09" w:rsidRDefault="00FA4BCF" w:rsidP="008743B4">
            <w:pPr>
              <w:jc w:val="right"/>
              <w:rPr>
                <w:rFonts w:cstheme="minorHAnsi"/>
                <w:szCs w:val="22"/>
              </w:rPr>
            </w:pPr>
            <w:r w:rsidRPr="00D12A09">
              <w:rPr>
                <w:rFonts w:cstheme="minorHAnsi"/>
                <w:szCs w:val="22"/>
              </w:rPr>
              <w:t>6.322</w:t>
            </w:r>
          </w:p>
        </w:tc>
        <w:tc>
          <w:tcPr>
            <w:tcW w:w="146" w:type="dxa"/>
            <w:vAlign w:val="center"/>
            <w:hideMark/>
          </w:tcPr>
          <w:p w14:paraId="6E0432DC" w14:textId="77777777" w:rsidR="00FA4BCF" w:rsidRPr="00D12A09" w:rsidRDefault="00FA4BCF" w:rsidP="008743B4">
            <w:pPr>
              <w:rPr>
                <w:rFonts w:cstheme="minorHAnsi"/>
                <w:szCs w:val="22"/>
              </w:rPr>
            </w:pPr>
          </w:p>
        </w:tc>
      </w:tr>
      <w:tr w:rsidR="00FA4BCF" w:rsidRPr="00D12A09" w14:paraId="39E1A366" w14:textId="77777777" w:rsidTr="00E3636E">
        <w:trPr>
          <w:trHeight w:val="26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135D134F" w14:textId="77777777" w:rsidR="00FA4BCF" w:rsidRPr="00D12A09" w:rsidRDefault="00FA4BCF" w:rsidP="008743B4">
            <w:pPr>
              <w:rPr>
                <w:rFonts w:cstheme="minorHAnsi"/>
                <w:b/>
                <w:bCs/>
                <w:szCs w:val="22"/>
              </w:rPr>
            </w:pPr>
            <w:r w:rsidRPr="00D12A09">
              <w:rPr>
                <w:rFonts w:cstheme="minorHAnsi"/>
                <w:b/>
                <w:bCs/>
                <w:szCs w:val="22"/>
              </w:rPr>
              <w:t>MORS skupaj</w:t>
            </w:r>
          </w:p>
        </w:tc>
        <w:tc>
          <w:tcPr>
            <w:tcW w:w="1397" w:type="dxa"/>
            <w:tcBorders>
              <w:top w:val="nil"/>
              <w:left w:val="nil"/>
              <w:bottom w:val="single" w:sz="4" w:space="0" w:color="auto"/>
              <w:right w:val="single" w:sz="4" w:space="0" w:color="auto"/>
            </w:tcBorders>
            <w:shd w:val="clear" w:color="000000" w:fill="FFFFFF"/>
            <w:noWrap/>
            <w:vAlign w:val="center"/>
            <w:hideMark/>
          </w:tcPr>
          <w:p w14:paraId="74BA7F7C" w14:textId="77777777" w:rsidR="00FA4BCF" w:rsidRPr="00D12A09" w:rsidRDefault="00FA4BCF" w:rsidP="008743B4">
            <w:pPr>
              <w:jc w:val="right"/>
              <w:rPr>
                <w:rFonts w:cstheme="minorHAnsi"/>
                <w:b/>
                <w:bCs/>
                <w:szCs w:val="22"/>
              </w:rPr>
            </w:pPr>
            <w:r w:rsidRPr="00D12A09">
              <w:rPr>
                <w:rFonts w:cstheme="minorHAnsi"/>
                <w:b/>
                <w:bCs/>
                <w:szCs w:val="22"/>
              </w:rPr>
              <w:t>7.554</w:t>
            </w:r>
          </w:p>
        </w:tc>
        <w:tc>
          <w:tcPr>
            <w:tcW w:w="146" w:type="dxa"/>
            <w:vAlign w:val="center"/>
            <w:hideMark/>
          </w:tcPr>
          <w:p w14:paraId="31B9A452" w14:textId="77777777" w:rsidR="00FA4BCF" w:rsidRPr="00D12A09" w:rsidRDefault="00FA4BCF" w:rsidP="008743B4">
            <w:pPr>
              <w:rPr>
                <w:rFonts w:cstheme="minorHAnsi"/>
                <w:szCs w:val="22"/>
              </w:rPr>
            </w:pPr>
          </w:p>
        </w:tc>
      </w:tr>
      <w:tr w:rsidR="00FA4BCF" w:rsidRPr="00D12A09" w14:paraId="1179DA83" w14:textId="77777777" w:rsidTr="00E3636E">
        <w:trPr>
          <w:trHeight w:val="15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20465015" w14:textId="77777777" w:rsidR="00FA4BCF" w:rsidRPr="00D12A09" w:rsidRDefault="00FA4BCF" w:rsidP="008743B4">
            <w:pPr>
              <w:rPr>
                <w:rFonts w:cstheme="minorHAnsi"/>
                <w:szCs w:val="22"/>
              </w:rPr>
            </w:pPr>
            <w:r w:rsidRPr="00D12A09">
              <w:rPr>
                <w:rFonts w:cstheme="minorHAnsi"/>
                <w:szCs w:val="22"/>
              </w:rPr>
              <w:t> </w:t>
            </w:r>
          </w:p>
        </w:tc>
        <w:tc>
          <w:tcPr>
            <w:tcW w:w="1397" w:type="dxa"/>
            <w:tcBorders>
              <w:top w:val="nil"/>
              <w:left w:val="nil"/>
              <w:bottom w:val="single" w:sz="4" w:space="0" w:color="auto"/>
              <w:right w:val="single" w:sz="4" w:space="0" w:color="auto"/>
            </w:tcBorders>
            <w:shd w:val="clear" w:color="000000" w:fill="FFFFFF"/>
            <w:noWrap/>
            <w:vAlign w:val="center"/>
            <w:hideMark/>
          </w:tcPr>
          <w:p w14:paraId="447AE8CE" w14:textId="77777777" w:rsidR="00FA4BCF" w:rsidRPr="00D12A09" w:rsidRDefault="00FA4BCF" w:rsidP="008743B4">
            <w:pPr>
              <w:jc w:val="right"/>
              <w:rPr>
                <w:rFonts w:cstheme="minorHAnsi"/>
                <w:szCs w:val="22"/>
              </w:rPr>
            </w:pPr>
            <w:r w:rsidRPr="00D12A09">
              <w:rPr>
                <w:rFonts w:cstheme="minorHAnsi"/>
                <w:szCs w:val="22"/>
              </w:rPr>
              <w:t> </w:t>
            </w:r>
          </w:p>
        </w:tc>
        <w:tc>
          <w:tcPr>
            <w:tcW w:w="146" w:type="dxa"/>
            <w:vAlign w:val="center"/>
            <w:hideMark/>
          </w:tcPr>
          <w:p w14:paraId="3A420300" w14:textId="77777777" w:rsidR="00FA4BCF" w:rsidRPr="00D12A09" w:rsidRDefault="00FA4BCF" w:rsidP="008743B4">
            <w:pPr>
              <w:rPr>
                <w:rFonts w:cstheme="minorHAnsi"/>
                <w:szCs w:val="22"/>
              </w:rPr>
            </w:pPr>
          </w:p>
        </w:tc>
      </w:tr>
      <w:tr w:rsidR="00FA4BCF" w:rsidRPr="00D12A09" w14:paraId="6BEDBB43" w14:textId="77777777" w:rsidTr="00E3636E">
        <w:trPr>
          <w:trHeight w:val="540"/>
        </w:trPr>
        <w:tc>
          <w:tcPr>
            <w:tcW w:w="7187" w:type="dxa"/>
            <w:tcBorders>
              <w:top w:val="nil"/>
              <w:left w:val="single" w:sz="4" w:space="0" w:color="auto"/>
              <w:bottom w:val="single" w:sz="4" w:space="0" w:color="auto"/>
              <w:right w:val="single" w:sz="4" w:space="0" w:color="auto"/>
            </w:tcBorders>
            <w:shd w:val="clear" w:color="000000" w:fill="FFFFFF"/>
            <w:vAlign w:val="center"/>
            <w:hideMark/>
          </w:tcPr>
          <w:p w14:paraId="0AC0A052" w14:textId="77777777" w:rsidR="00FA4BCF" w:rsidRPr="00D12A09" w:rsidRDefault="00FA4BCF" w:rsidP="008743B4">
            <w:pPr>
              <w:rPr>
                <w:rFonts w:cstheme="minorHAnsi"/>
                <w:b/>
                <w:bCs/>
                <w:szCs w:val="22"/>
              </w:rPr>
            </w:pPr>
            <w:r w:rsidRPr="00D12A09">
              <w:rPr>
                <w:rFonts w:cstheme="minorHAnsi"/>
                <w:b/>
                <w:bCs/>
                <w:szCs w:val="22"/>
              </w:rPr>
              <w:t>SKUPAJ</w:t>
            </w:r>
          </w:p>
        </w:tc>
        <w:tc>
          <w:tcPr>
            <w:tcW w:w="1397" w:type="dxa"/>
            <w:tcBorders>
              <w:top w:val="nil"/>
              <w:left w:val="nil"/>
              <w:bottom w:val="single" w:sz="4" w:space="0" w:color="auto"/>
              <w:right w:val="single" w:sz="4" w:space="0" w:color="auto"/>
            </w:tcBorders>
            <w:shd w:val="clear" w:color="000000" w:fill="FFFFFF"/>
            <w:noWrap/>
            <w:vAlign w:val="center"/>
            <w:hideMark/>
          </w:tcPr>
          <w:p w14:paraId="1AD31D44" w14:textId="77777777" w:rsidR="00FA4BCF" w:rsidRPr="00D12A09" w:rsidRDefault="00FA4BCF" w:rsidP="008743B4">
            <w:pPr>
              <w:jc w:val="right"/>
              <w:rPr>
                <w:rFonts w:cstheme="minorHAnsi"/>
                <w:b/>
                <w:bCs/>
                <w:szCs w:val="22"/>
              </w:rPr>
            </w:pPr>
            <w:r w:rsidRPr="00D12A09">
              <w:rPr>
                <w:rFonts w:cstheme="minorHAnsi"/>
                <w:b/>
                <w:bCs/>
                <w:szCs w:val="22"/>
              </w:rPr>
              <w:t>32.110</w:t>
            </w:r>
          </w:p>
        </w:tc>
        <w:tc>
          <w:tcPr>
            <w:tcW w:w="146" w:type="dxa"/>
            <w:vAlign w:val="center"/>
            <w:hideMark/>
          </w:tcPr>
          <w:p w14:paraId="30168B60" w14:textId="77777777" w:rsidR="00FA4BCF" w:rsidRPr="00D12A09" w:rsidRDefault="00FA4BCF" w:rsidP="008743B4">
            <w:pPr>
              <w:rPr>
                <w:rFonts w:cstheme="minorHAnsi"/>
                <w:szCs w:val="22"/>
              </w:rPr>
            </w:pPr>
          </w:p>
        </w:tc>
      </w:tr>
    </w:tbl>
    <w:p w14:paraId="1A35EDEE" w14:textId="77777777" w:rsidR="00FA4BCF" w:rsidRPr="00D12A09" w:rsidRDefault="00FA4BCF" w:rsidP="00FA4BCF">
      <w:pPr>
        <w:tabs>
          <w:tab w:val="center" w:pos="2410"/>
          <w:tab w:val="right" w:pos="9072"/>
        </w:tabs>
        <w:spacing w:line="260" w:lineRule="exact"/>
        <w:jc w:val="both"/>
        <w:rPr>
          <w:rFonts w:cstheme="minorHAnsi"/>
          <w:bCs/>
          <w:i/>
          <w:iCs/>
          <w:szCs w:val="22"/>
        </w:rPr>
      </w:pPr>
    </w:p>
    <w:p w14:paraId="21F58F37" w14:textId="77777777" w:rsidR="00FA4BCF" w:rsidRPr="00D12A09" w:rsidRDefault="00FA4BCF" w:rsidP="00FA4BCF">
      <w:pPr>
        <w:autoSpaceDE w:val="0"/>
        <w:autoSpaceDN w:val="0"/>
        <w:adjustRightInd w:val="0"/>
        <w:jc w:val="both"/>
        <w:rPr>
          <w:rFonts w:cstheme="minorHAnsi"/>
          <w:szCs w:val="22"/>
          <w:highlight w:val="yellow"/>
        </w:rPr>
      </w:pPr>
    </w:p>
    <w:p w14:paraId="6483FCF5" w14:textId="6A25E29D" w:rsidR="00FA4BCF" w:rsidRPr="00D12A09" w:rsidRDefault="00FA4BCF" w:rsidP="00FA4BCF">
      <w:pPr>
        <w:tabs>
          <w:tab w:val="left" w:pos="426"/>
        </w:tabs>
        <w:jc w:val="both"/>
        <w:rPr>
          <w:rFonts w:cstheme="minorHAnsi"/>
          <w:bCs/>
          <w:szCs w:val="22"/>
        </w:rPr>
      </w:pPr>
      <w:r w:rsidRPr="00D12A09">
        <w:rPr>
          <w:rFonts w:cstheme="minorHAnsi"/>
          <w:szCs w:val="22"/>
        </w:rPr>
        <w:t>Od skupno 32.110 zaposlenih je 3069 vodij, in sicer:</w:t>
      </w:r>
      <w:r w:rsidR="0003534E" w:rsidRPr="00D12A09">
        <w:rPr>
          <w:rFonts w:cstheme="minorHAnsi"/>
          <w:szCs w:val="22"/>
        </w:rPr>
        <w:t xml:space="preserve"> </w:t>
      </w:r>
      <w:r w:rsidRPr="00D12A09">
        <w:rPr>
          <w:rFonts w:cstheme="minorHAnsi"/>
          <w:szCs w:val="22"/>
        </w:rPr>
        <w:t>2.870 uradnikov na položaju: vodje sektorjev, oddelkov, služb itd. ter 199 uradnikov na položaju s 5-letnim mandatom</w:t>
      </w:r>
      <w:r w:rsidRPr="00D12A09">
        <w:rPr>
          <w:rStyle w:val="Sprotnaopomba-sklic"/>
          <w:rFonts w:cstheme="minorHAnsi"/>
          <w:szCs w:val="22"/>
        </w:rPr>
        <w:footnoteReference w:id="23"/>
      </w:r>
      <w:r w:rsidRPr="00D12A09">
        <w:rPr>
          <w:rFonts w:cstheme="minorHAnsi"/>
          <w:szCs w:val="22"/>
        </w:rPr>
        <w:t xml:space="preserve">. </w:t>
      </w:r>
    </w:p>
    <w:p w14:paraId="2EEA6247" w14:textId="77777777" w:rsidR="00A747CA" w:rsidRPr="00D12A09" w:rsidRDefault="00A747CA" w:rsidP="00EA17AD">
      <w:pPr>
        <w:tabs>
          <w:tab w:val="left" w:pos="1120"/>
        </w:tabs>
        <w:autoSpaceDE w:val="0"/>
        <w:autoSpaceDN w:val="0"/>
        <w:adjustRightInd w:val="0"/>
        <w:jc w:val="both"/>
        <w:rPr>
          <w:rFonts w:cstheme="minorHAnsi"/>
          <w:color w:val="000000"/>
          <w:szCs w:val="22"/>
        </w:rPr>
      </w:pPr>
    </w:p>
    <w:p w14:paraId="2E562823" w14:textId="21912ED2" w:rsidR="00F81D72" w:rsidRPr="00D12A09" w:rsidRDefault="00EA17AD" w:rsidP="00CC4040">
      <w:pPr>
        <w:pStyle w:val="Naslov2"/>
        <w:rPr>
          <w:rFonts w:cstheme="minorHAnsi"/>
        </w:rPr>
      </w:pPr>
      <w:bookmarkStart w:id="39" w:name="_Toc172034170"/>
      <w:r w:rsidRPr="00D12A09">
        <w:rPr>
          <w:rFonts w:cstheme="minorHAnsi"/>
        </w:rPr>
        <w:lastRenderedPageBreak/>
        <w:t>Aktivnosti izvajalca, ki se nanašajo na vsa vsebinska področj</w:t>
      </w:r>
      <w:r w:rsidR="00F81D72" w:rsidRPr="00D12A09">
        <w:rPr>
          <w:rFonts w:cstheme="minorHAnsi"/>
        </w:rPr>
        <w:t>a</w:t>
      </w:r>
      <w:bookmarkEnd w:id="39"/>
    </w:p>
    <w:p w14:paraId="523E000E" w14:textId="77777777" w:rsidR="000E2F80" w:rsidRPr="00D12A09" w:rsidRDefault="000E2F80" w:rsidP="00F81D72">
      <w:pPr>
        <w:rPr>
          <w:rFonts w:cstheme="minorHAnsi"/>
        </w:rPr>
      </w:pPr>
    </w:p>
    <w:p w14:paraId="1D1DE836" w14:textId="0F99BF50" w:rsidR="00EA17AD" w:rsidRPr="00D12A09" w:rsidRDefault="002F7785" w:rsidP="00A540FA">
      <w:pPr>
        <w:pStyle w:val="Naslov3"/>
      </w:pPr>
      <w:bookmarkStart w:id="40" w:name="_Toc172034171"/>
      <w:r w:rsidRPr="00D12A09">
        <w:t>Uvodni sestanek</w:t>
      </w:r>
      <w:bookmarkEnd w:id="40"/>
    </w:p>
    <w:p w14:paraId="4B86A52C" w14:textId="03FFB5A2" w:rsidR="00CC4040" w:rsidRPr="00D12A09" w:rsidRDefault="00CC4040" w:rsidP="00CC4040">
      <w:pPr>
        <w:spacing w:line="260" w:lineRule="exact"/>
        <w:jc w:val="both"/>
        <w:rPr>
          <w:rFonts w:eastAsiaTheme="minorEastAsia" w:cstheme="minorHAnsi"/>
          <w:szCs w:val="22"/>
          <w:lang w:eastAsia="sl-SI"/>
        </w:rPr>
      </w:pPr>
      <w:r w:rsidRPr="00D12A09">
        <w:rPr>
          <w:rFonts w:eastAsiaTheme="minorEastAsia" w:cstheme="minorHAnsi"/>
          <w:szCs w:val="22"/>
          <w:lang w:eastAsia="sl-SI"/>
        </w:rPr>
        <w:t>Organizacija uvodnega sestanka je na strani naročnika, slednji ga bo sklical najkasneje v 5 delovnih dneh od nastopa veljavnosti pogodbe.</w:t>
      </w:r>
    </w:p>
    <w:p w14:paraId="6AE517EB" w14:textId="77777777" w:rsidR="00D251BE" w:rsidRPr="00D12A09" w:rsidRDefault="00D251BE" w:rsidP="00CC4040">
      <w:pPr>
        <w:spacing w:line="260" w:lineRule="exact"/>
        <w:jc w:val="both"/>
        <w:rPr>
          <w:rFonts w:eastAsiaTheme="minorEastAsia" w:cstheme="minorHAnsi"/>
          <w:szCs w:val="22"/>
          <w:lang w:eastAsia="sl-SI"/>
        </w:rPr>
      </w:pPr>
    </w:p>
    <w:p w14:paraId="4F5DD7EA" w14:textId="3BD40626" w:rsidR="00D251BE" w:rsidRPr="00D12A09" w:rsidRDefault="00D251BE" w:rsidP="00D251BE">
      <w:pPr>
        <w:spacing w:line="260" w:lineRule="exact"/>
        <w:jc w:val="both"/>
        <w:rPr>
          <w:rFonts w:eastAsiaTheme="minorEastAsia" w:cstheme="minorHAnsi"/>
          <w:szCs w:val="22"/>
          <w:lang w:eastAsia="sl-SI"/>
        </w:rPr>
      </w:pPr>
      <w:r w:rsidRPr="00D12A09">
        <w:rPr>
          <w:rFonts w:eastAsiaTheme="minorEastAsia" w:cstheme="minorHAnsi"/>
          <w:szCs w:val="22"/>
          <w:lang w:eastAsia="sl-SI"/>
        </w:rPr>
        <w:t>Na uvodnem sestanku se izvajalec in naročnik dogovorita o načinu dela ter poročanju.</w:t>
      </w:r>
    </w:p>
    <w:p w14:paraId="52162600" w14:textId="77777777" w:rsidR="00CC4040" w:rsidRPr="00D12A09" w:rsidRDefault="00CC4040" w:rsidP="00EA17AD">
      <w:pPr>
        <w:spacing w:line="260" w:lineRule="exact"/>
        <w:jc w:val="both"/>
        <w:rPr>
          <w:rFonts w:eastAsiaTheme="minorEastAsia" w:cstheme="minorHAnsi"/>
          <w:szCs w:val="22"/>
          <w:lang w:eastAsia="sl-SI"/>
        </w:rPr>
      </w:pPr>
    </w:p>
    <w:p w14:paraId="10E7ECDE" w14:textId="2A307554" w:rsidR="00EA17AD" w:rsidRPr="00D12A09" w:rsidRDefault="00EA17AD" w:rsidP="00EA17AD">
      <w:pPr>
        <w:spacing w:line="260" w:lineRule="exact"/>
        <w:jc w:val="both"/>
        <w:rPr>
          <w:rFonts w:eastAsiaTheme="minorEastAsia" w:cstheme="minorHAnsi"/>
          <w:szCs w:val="22"/>
          <w:lang w:eastAsia="sl-SI"/>
        </w:rPr>
      </w:pPr>
      <w:r w:rsidRPr="00D12A09">
        <w:rPr>
          <w:rFonts w:eastAsiaTheme="minorEastAsia" w:cstheme="minorHAnsi"/>
          <w:szCs w:val="22"/>
          <w:lang w:eastAsia="sl-SI"/>
        </w:rPr>
        <w:t xml:space="preserve">Izvajalec mora </w:t>
      </w:r>
      <w:r w:rsidR="00D251BE" w:rsidRPr="00D12A09">
        <w:rPr>
          <w:rFonts w:eastAsiaTheme="minorEastAsia" w:cstheme="minorHAnsi"/>
          <w:szCs w:val="22"/>
          <w:lang w:eastAsia="sl-SI"/>
        </w:rPr>
        <w:t xml:space="preserve">na uvodnem sestanku </w:t>
      </w:r>
      <w:r w:rsidRPr="00D12A09">
        <w:rPr>
          <w:rFonts w:eastAsiaTheme="minorEastAsia" w:cstheme="minorHAnsi"/>
          <w:szCs w:val="22"/>
          <w:lang w:eastAsia="sl-SI"/>
        </w:rPr>
        <w:t xml:space="preserve">izvesti predstavitev, na kateri: </w:t>
      </w:r>
    </w:p>
    <w:p w14:paraId="2C76BCE4" w14:textId="77777777" w:rsidR="00EA17AD" w:rsidRPr="00D12A09" w:rsidRDefault="00EA17AD" w:rsidP="00EA17AD">
      <w:pPr>
        <w:numPr>
          <w:ilvl w:val="0"/>
          <w:numId w:val="4"/>
        </w:numPr>
        <w:tabs>
          <w:tab w:val="clear" w:pos="360"/>
          <w:tab w:val="num" w:pos="720"/>
        </w:tabs>
        <w:spacing w:after="160" w:line="260" w:lineRule="exact"/>
        <w:ind w:left="720"/>
        <w:contextualSpacing/>
        <w:jc w:val="both"/>
        <w:rPr>
          <w:rFonts w:eastAsiaTheme="minorEastAsia" w:cstheme="minorHAnsi"/>
          <w:szCs w:val="22"/>
          <w:lang w:eastAsia="sl-SI"/>
        </w:rPr>
      </w:pPr>
      <w:r w:rsidRPr="00D12A09">
        <w:rPr>
          <w:rFonts w:eastAsiaTheme="minorEastAsia" w:cstheme="minorHAnsi"/>
          <w:szCs w:val="22"/>
          <w:lang w:eastAsia="sl-SI"/>
        </w:rPr>
        <w:t>izvede predstavitev predloga smernic in pristopov/rešitev za posamezno vsebinsko področje,</w:t>
      </w:r>
    </w:p>
    <w:p w14:paraId="6239522A" w14:textId="53D77993" w:rsidR="00EA17AD" w:rsidRPr="00D12A09" w:rsidRDefault="00EA17AD" w:rsidP="00EA17AD">
      <w:pPr>
        <w:numPr>
          <w:ilvl w:val="0"/>
          <w:numId w:val="4"/>
        </w:numPr>
        <w:tabs>
          <w:tab w:val="clear" w:pos="360"/>
          <w:tab w:val="num" w:pos="720"/>
        </w:tabs>
        <w:spacing w:after="160" w:line="260" w:lineRule="exact"/>
        <w:ind w:left="720"/>
        <w:contextualSpacing/>
        <w:jc w:val="both"/>
        <w:rPr>
          <w:rFonts w:eastAsiaTheme="minorEastAsia" w:cstheme="minorHAnsi"/>
          <w:szCs w:val="22"/>
          <w:lang w:eastAsia="sl-SI"/>
        </w:rPr>
      </w:pPr>
      <w:r w:rsidRPr="00D12A09">
        <w:rPr>
          <w:rFonts w:eastAsiaTheme="minorEastAsia" w:cstheme="minorHAnsi"/>
          <w:szCs w:val="22"/>
          <w:lang w:eastAsia="sl-SI"/>
        </w:rPr>
        <w:t>predstavi predviden potek aktivnosti za oblikovanje in implementacijo pristopov/rešitev v</w:t>
      </w:r>
      <w:r w:rsidRPr="00D12A09">
        <w:rPr>
          <w:rFonts w:eastAsiaTheme="minorEastAsia" w:cstheme="minorHAnsi"/>
          <w:color w:val="FF0000"/>
          <w:szCs w:val="22"/>
          <w:lang w:eastAsia="sl-SI"/>
        </w:rPr>
        <w:t xml:space="preserve"> </w:t>
      </w:r>
      <w:r w:rsidRPr="00D12A09">
        <w:rPr>
          <w:rFonts w:eastAsiaTheme="minorEastAsia" w:cstheme="minorHAnsi"/>
          <w:szCs w:val="22"/>
          <w:lang w:eastAsia="sl-SI"/>
        </w:rPr>
        <w:t>državni upravi ter okvir</w:t>
      </w:r>
      <w:r w:rsidR="001901A6" w:rsidRPr="00D12A09">
        <w:rPr>
          <w:rFonts w:eastAsiaTheme="minorEastAsia" w:cstheme="minorHAnsi"/>
          <w:szCs w:val="22"/>
          <w:lang w:eastAsia="sl-SI"/>
        </w:rPr>
        <w:t>ni</w:t>
      </w:r>
      <w:r w:rsidRPr="00D12A09">
        <w:rPr>
          <w:rFonts w:eastAsiaTheme="minorEastAsia" w:cstheme="minorHAnsi"/>
          <w:szCs w:val="22"/>
          <w:lang w:eastAsia="sl-SI"/>
        </w:rPr>
        <w:t xml:space="preserve"> terminski načrt,</w:t>
      </w:r>
    </w:p>
    <w:p w14:paraId="4C11FF35" w14:textId="77777777" w:rsidR="00EA17AD" w:rsidRDefault="00EA17AD" w:rsidP="00EA17AD">
      <w:pPr>
        <w:numPr>
          <w:ilvl w:val="0"/>
          <w:numId w:val="4"/>
        </w:numPr>
        <w:tabs>
          <w:tab w:val="clear" w:pos="360"/>
          <w:tab w:val="num" w:pos="720"/>
        </w:tabs>
        <w:spacing w:after="160" w:line="260" w:lineRule="exact"/>
        <w:ind w:left="720"/>
        <w:contextualSpacing/>
        <w:jc w:val="both"/>
        <w:rPr>
          <w:rFonts w:eastAsiaTheme="minorEastAsia" w:cstheme="minorHAnsi"/>
          <w:szCs w:val="22"/>
          <w:lang w:eastAsia="sl-SI"/>
        </w:rPr>
      </w:pPr>
      <w:r w:rsidRPr="00D12A09">
        <w:rPr>
          <w:rFonts w:eastAsiaTheme="minorEastAsia" w:cstheme="minorHAnsi"/>
          <w:szCs w:val="22"/>
          <w:lang w:eastAsia="sl-SI"/>
        </w:rPr>
        <w:t>predstavi vključenost in naloge deležnikov.</w:t>
      </w:r>
    </w:p>
    <w:p w14:paraId="2AD052FB" w14:textId="77777777" w:rsidR="00A07231" w:rsidRPr="00D12A09" w:rsidRDefault="00A07231" w:rsidP="00EA17AD">
      <w:pPr>
        <w:spacing w:line="260" w:lineRule="exact"/>
        <w:jc w:val="both"/>
        <w:rPr>
          <w:rFonts w:eastAsiaTheme="minorEastAsia" w:cstheme="minorHAnsi"/>
          <w:b/>
          <w:szCs w:val="22"/>
          <w:lang w:eastAsia="sl-SI"/>
        </w:rPr>
      </w:pPr>
    </w:p>
    <w:p w14:paraId="05D8B499" w14:textId="7876EC47" w:rsidR="00E81B67" w:rsidRDefault="00A07231" w:rsidP="00EA17AD">
      <w:pPr>
        <w:spacing w:line="260" w:lineRule="exact"/>
        <w:jc w:val="both"/>
      </w:pPr>
      <w:r w:rsidRPr="00D12A09">
        <w:rPr>
          <w:rFonts w:eastAsiaTheme="minorEastAsia" w:cstheme="minorHAnsi"/>
          <w:bCs/>
          <w:szCs w:val="22"/>
          <w:lang w:eastAsia="sl-SI"/>
        </w:rPr>
        <w:t xml:space="preserve">Na uvodnem sestanku se </w:t>
      </w:r>
      <w:r w:rsidR="004D1B4D" w:rsidRPr="00D12A09">
        <w:rPr>
          <w:rFonts w:eastAsiaTheme="minorEastAsia" w:cstheme="minorHAnsi"/>
          <w:bCs/>
          <w:szCs w:val="22"/>
          <w:lang w:eastAsia="sl-SI"/>
        </w:rPr>
        <w:t xml:space="preserve">bodo </w:t>
      </w:r>
      <w:r w:rsidRPr="00D12A09">
        <w:rPr>
          <w:rFonts w:eastAsiaTheme="minorEastAsia" w:cstheme="minorHAnsi"/>
          <w:bCs/>
          <w:szCs w:val="22"/>
          <w:lang w:eastAsia="sl-SI"/>
        </w:rPr>
        <w:t>uskladi</w:t>
      </w:r>
      <w:r w:rsidR="004D1B4D" w:rsidRPr="00D12A09">
        <w:rPr>
          <w:rFonts w:eastAsiaTheme="minorEastAsia" w:cstheme="minorHAnsi"/>
          <w:bCs/>
          <w:szCs w:val="22"/>
          <w:lang w:eastAsia="sl-SI"/>
        </w:rPr>
        <w:t>li tudi</w:t>
      </w:r>
      <w:r w:rsidRPr="00D12A09">
        <w:rPr>
          <w:rFonts w:eastAsiaTheme="minorEastAsia" w:cstheme="minorHAnsi"/>
          <w:bCs/>
          <w:szCs w:val="22"/>
          <w:lang w:eastAsia="sl-SI"/>
        </w:rPr>
        <w:t xml:space="preserve"> načrt aktivnosti in terminski plan</w:t>
      </w:r>
      <w:r w:rsidR="00145FA7">
        <w:rPr>
          <w:rFonts w:eastAsiaTheme="minorEastAsia" w:cstheme="minorHAnsi"/>
          <w:bCs/>
          <w:szCs w:val="22"/>
          <w:lang w:eastAsia="sl-SI"/>
        </w:rPr>
        <w:t>, ki se lahko</w:t>
      </w:r>
      <w:r w:rsidR="00D9624C">
        <w:rPr>
          <w:rFonts w:eastAsiaTheme="minorEastAsia" w:cstheme="minorHAnsi"/>
          <w:bCs/>
          <w:szCs w:val="22"/>
          <w:lang w:eastAsia="sl-SI"/>
        </w:rPr>
        <w:t xml:space="preserve"> v času trajanja pogodbe</w:t>
      </w:r>
      <w:r w:rsidR="00145FA7">
        <w:rPr>
          <w:rFonts w:eastAsiaTheme="minorEastAsia" w:cstheme="minorHAnsi"/>
          <w:bCs/>
          <w:szCs w:val="22"/>
          <w:lang w:eastAsia="sl-SI"/>
        </w:rPr>
        <w:t xml:space="preserve"> kadarkoli spremeni v skladu z dogovorom med izvajalcem in naročnikom in </w:t>
      </w:r>
      <w:r w:rsidR="00D9624C">
        <w:rPr>
          <w:rFonts w:eastAsiaTheme="minorEastAsia" w:cstheme="minorHAnsi"/>
          <w:bCs/>
          <w:szCs w:val="22"/>
          <w:lang w:eastAsia="sl-SI"/>
        </w:rPr>
        <w:t xml:space="preserve">po obvezni </w:t>
      </w:r>
      <w:r w:rsidR="00145FA7">
        <w:rPr>
          <w:rFonts w:eastAsiaTheme="minorEastAsia" w:cstheme="minorHAnsi"/>
          <w:bCs/>
          <w:szCs w:val="22"/>
          <w:lang w:eastAsia="sl-SI"/>
        </w:rPr>
        <w:t xml:space="preserve">potrditvi s strani naročnika. </w:t>
      </w:r>
    </w:p>
    <w:p w14:paraId="23BE81CB" w14:textId="77777777" w:rsidR="00E81B67" w:rsidRDefault="00E81B67" w:rsidP="00EA17AD">
      <w:pPr>
        <w:spacing w:line="260" w:lineRule="exact"/>
        <w:jc w:val="both"/>
      </w:pPr>
    </w:p>
    <w:p w14:paraId="697867F2" w14:textId="72D9156D" w:rsidR="00EA17AD" w:rsidRPr="00D12A09" w:rsidRDefault="00E81B67" w:rsidP="00EA17AD">
      <w:pPr>
        <w:spacing w:line="260" w:lineRule="exact"/>
        <w:jc w:val="both"/>
        <w:rPr>
          <w:rFonts w:eastAsiaTheme="minorEastAsia" w:cstheme="minorHAnsi"/>
          <w:bCs/>
          <w:szCs w:val="22"/>
          <w:lang w:eastAsia="sl-SI"/>
        </w:rPr>
      </w:pPr>
      <w:r w:rsidRPr="00E81B67">
        <w:rPr>
          <w:rFonts w:eastAsiaTheme="minorEastAsia" w:cstheme="minorHAnsi"/>
          <w:bCs/>
          <w:szCs w:val="22"/>
          <w:lang w:eastAsia="sl-SI"/>
        </w:rPr>
        <w:t xml:space="preserve">Vodja projekta mora </w:t>
      </w:r>
      <w:r w:rsidR="00784B17">
        <w:rPr>
          <w:rFonts w:eastAsiaTheme="minorEastAsia" w:cstheme="minorHAnsi"/>
          <w:bCs/>
          <w:szCs w:val="22"/>
          <w:lang w:eastAsia="sl-SI"/>
        </w:rPr>
        <w:t xml:space="preserve">izmed ostalih prijavljenih kadrov na projektu </w:t>
      </w:r>
      <w:r w:rsidRPr="00E81B67">
        <w:rPr>
          <w:rFonts w:eastAsiaTheme="minorEastAsia" w:cstheme="minorHAnsi"/>
          <w:bCs/>
          <w:szCs w:val="22"/>
          <w:lang w:eastAsia="sl-SI"/>
        </w:rPr>
        <w:t>določiti svojega namestnika.</w:t>
      </w:r>
    </w:p>
    <w:p w14:paraId="46FA5265" w14:textId="77777777" w:rsidR="0003472A" w:rsidRPr="00D12A09" w:rsidRDefault="0003472A" w:rsidP="00EA17AD">
      <w:pPr>
        <w:tabs>
          <w:tab w:val="left" w:pos="1120"/>
        </w:tabs>
        <w:autoSpaceDE w:val="0"/>
        <w:autoSpaceDN w:val="0"/>
        <w:adjustRightInd w:val="0"/>
        <w:jc w:val="both"/>
        <w:rPr>
          <w:rFonts w:cstheme="minorHAnsi"/>
          <w:b/>
          <w:bCs/>
          <w:color w:val="000000"/>
          <w:szCs w:val="22"/>
        </w:rPr>
      </w:pPr>
    </w:p>
    <w:p w14:paraId="4AE07171" w14:textId="68B9F2A1" w:rsidR="00EA17AD" w:rsidRPr="00D12A09" w:rsidRDefault="002F7785" w:rsidP="00A540FA">
      <w:pPr>
        <w:pStyle w:val="Naslov3"/>
      </w:pPr>
      <w:bookmarkStart w:id="41" w:name="_Toc172034172"/>
      <w:r w:rsidRPr="00D12A09">
        <w:t>Podpora pri komunikaciji</w:t>
      </w:r>
      <w:bookmarkEnd w:id="41"/>
    </w:p>
    <w:p w14:paraId="28BC079E" w14:textId="376A1C51" w:rsidR="001345F2" w:rsidRPr="00D12A09" w:rsidRDefault="00EA17AD" w:rsidP="00EA17AD">
      <w:pPr>
        <w:tabs>
          <w:tab w:val="left" w:pos="1120"/>
        </w:tabs>
        <w:autoSpaceDE w:val="0"/>
        <w:autoSpaceDN w:val="0"/>
        <w:adjustRightInd w:val="0"/>
        <w:jc w:val="both"/>
        <w:rPr>
          <w:rFonts w:cstheme="minorHAnsi"/>
          <w:color w:val="000000"/>
          <w:szCs w:val="22"/>
        </w:rPr>
      </w:pPr>
      <w:r w:rsidRPr="00D12A09">
        <w:rPr>
          <w:rFonts w:cstheme="minorHAnsi"/>
          <w:color w:val="000000"/>
          <w:szCs w:val="22"/>
        </w:rPr>
        <w:t xml:space="preserve">Izvajalec ves čas trajanja projekta pripravlja </w:t>
      </w:r>
      <w:r w:rsidR="007765B9" w:rsidRPr="00D12A09">
        <w:rPr>
          <w:rFonts w:cstheme="minorHAnsi"/>
          <w:color w:val="000000"/>
          <w:szCs w:val="22"/>
        </w:rPr>
        <w:t xml:space="preserve">mesečne novice </w:t>
      </w:r>
      <w:r w:rsidRPr="00D12A09">
        <w:rPr>
          <w:rFonts w:cstheme="minorHAnsi"/>
          <w:color w:val="000000"/>
          <w:szCs w:val="22"/>
        </w:rPr>
        <w:t>za namen obveščanja deležnikov</w:t>
      </w:r>
      <w:r w:rsidR="00AA123C" w:rsidRPr="00D12A09">
        <w:rPr>
          <w:rFonts w:cstheme="minorHAnsi"/>
          <w:color w:val="000000"/>
          <w:szCs w:val="22"/>
        </w:rPr>
        <w:t xml:space="preserve"> in različnih ciljnih skupin</w:t>
      </w:r>
      <w:r w:rsidRPr="00D12A09">
        <w:rPr>
          <w:rFonts w:cstheme="minorHAnsi"/>
          <w:color w:val="000000"/>
          <w:szCs w:val="22"/>
        </w:rPr>
        <w:t xml:space="preserve"> o poteku in sprotnih aktivnostih projekta</w:t>
      </w:r>
      <w:r w:rsidR="002F3F6F" w:rsidRPr="00D12A09">
        <w:rPr>
          <w:rFonts w:cstheme="minorHAnsi"/>
          <w:color w:val="000000"/>
          <w:szCs w:val="22"/>
        </w:rPr>
        <w:t xml:space="preserve"> ter strokovne članke s področja vsebin projekta.</w:t>
      </w:r>
    </w:p>
    <w:p w14:paraId="3E8C643F" w14:textId="77777777" w:rsidR="007765B9" w:rsidRPr="00D12A09" w:rsidRDefault="007765B9" w:rsidP="007765B9">
      <w:pPr>
        <w:tabs>
          <w:tab w:val="center" w:pos="2410"/>
          <w:tab w:val="right" w:pos="9072"/>
        </w:tabs>
        <w:jc w:val="both"/>
        <w:rPr>
          <w:rFonts w:cstheme="minorHAnsi"/>
          <w:b/>
          <w:szCs w:val="22"/>
        </w:rPr>
      </w:pPr>
    </w:p>
    <w:p w14:paraId="06C5BF15" w14:textId="77777777" w:rsidR="00F81D72" w:rsidRPr="00D12A09" w:rsidRDefault="007765B9" w:rsidP="00F81D72">
      <w:pPr>
        <w:tabs>
          <w:tab w:val="center" w:pos="2410"/>
          <w:tab w:val="right" w:pos="9072"/>
        </w:tabs>
        <w:jc w:val="both"/>
        <w:rPr>
          <w:rFonts w:cstheme="minorHAnsi"/>
          <w:bCs/>
          <w:szCs w:val="22"/>
        </w:rPr>
      </w:pPr>
      <w:r w:rsidRPr="00D12A09">
        <w:rPr>
          <w:rFonts w:cstheme="minorHAnsi"/>
          <w:color w:val="000000"/>
          <w:szCs w:val="22"/>
        </w:rPr>
        <w:t>Izvajalec glede na po</w:t>
      </w:r>
      <w:r w:rsidRPr="00D12A09">
        <w:rPr>
          <w:rFonts w:cstheme="minorHAnsi"/>
          <w:bCs/>
          <w:szCs w:val="22"/>
        </w:rPr>
        <w:t>trebe naročnika sodeluje na različnih predstavitvenih sestankih za obveščanje deležnikov</w:t>
      </w:r>
      <w:r w:rsidR="00AA123C" w:rsidRPr="00D12A09">
        <w:rPr>
          <w:rFonts w:cstheme="minorHAnsi"/>
          <w:bCs/>
          <w:szCs w:val="22"/>
        </w:rPr>
        <w:t xml:space="preserve"> in različnih ciljnih skupin</w:t>
      </w:r>
      <w:r w:rsidRPr="00D12A09">
        <w:rPr>
          <w:rFonts w:cstheme="minorHAnsi"/>
          <w:bCs/>
          <w:szCs w:val="22"/>
        </w:rPr>
        <w:t xml:space="preserve"> glede poteka in rezultatov projekta. </w:t>
      </w:r>
    </w:p>
    <w:p w14:paraId="66598560" w14:textId="77777777" w:rsidR="00F81D72" w:rsidRPr="00D12A09" w:rsidRDefault="00F81D72" w:rsidP="00F81D72">
      <w:pPr>
        <w:tabs>
          <w:tab w:val="center" w:pos="2410"/>
          <w:tab w:val="right" w:pos="9072"/>
        </w:tabs>
        <w:jc w:val="both"/>
        <w:rPr>
          <w:rFonts w:cstheme="minorHAnsi"/>
          <w:bCs/>
          <w:szCs w:val="22"/>
        </w:rPr>
      </w:pPr>
    </w:p>
    <w:p w14:paraId="7E6B0626" w14:textId="441C8B5C" w:rsidR="00EC1BDA" w:rsidRPr="00D12A09" w:rsidRDefault="00F81D72" w:rsidP="00CC4040">
      <w:pPr>
        <w:pStyle w:val="Naslov2"/>
        <w:rPr>
          <w:rFonts w:cstheme="minorHAnsi"/>
          <w:bCs/>
          <w:szCs w:val="22"/>
        </w:rPr>
      </w:pPr>
      <w:bookmarkStart w:id="42" w:name="_Toc172034173"/>
      <w:r w:rsidRPr="00D12A09">
        <w:rPr>
          <w:rFonts w:cstheme="minorHAnsi"/>
          <w:bCs/>
          <w:szCs w:val="22"/>
        </w:rPr>
        <w:t>U</w:t>
      </w:r>
      <w:r w:rsidR="002F7785" w:rsidRPr="00D12A09">
        <w:rPr>
          <w:rFonts w:cstheme="minorHAnsi"/>
        </w:rPr>
        <w:t>sposabljanja</w:t>
      </w:r>
      <w:bookmarkEnd w:id="42"/>
    </w:p>
    <w:p w14:paraId="5716964F" w14:textId="77777777" w:rsidR="00871A9A" w:rsidRPr="00D12A09" w:rsidRDefault="00871A9A" w:rsidP="00EA17AD">
      <w:pPr>
        <w:jc w:val="both"/>
        <w:rPr>
          <w:rFonts w:cstheme="minorHAnsi"/>
          <w:szCs w:val="22"/>
        </w:rPr>
      </w:pPr>
    </w:p>
    <w:p w14:paraId="058A15A1" w14:textId="21DC3A89" w:rsidR="00EA17AD" w:rsidRPr="00D12A09" w:rsidRDefault="00403A31" w:rsidP="00A540FA">
      <w:pPr>
        <w:pStyle w:val="Naslov3"/>
      </w:pPr>
      <w:bookmarkStart w:id="43" w:name="_Toc172034174"/>
      <w:r w:rsidRPr="00D12A09">
        <w:t>Organizacija usposabljanj</w:t>
      </w:r>
      <w:r w:rsidR="00453D30" w:rsidRPr="00D12A09">
        <w:t xml:space="preserve"> in gradiva</w:t>
      </w:r>
      <w:bookmarkEnd w:id="43"/>
    </w:p>
    <w:p w14:paraId="1D6C780A" w14:textId="576D0E4C" w:rsidR="00EA17AD" w:rsidRPr="00D12A09" w:rsidRDefault="00EA17AD" w:rsidP="00EA17AD">
      <w:pPr>
        <w:jc w:val="both"/>
        <w:rPr>
          <w:rFonts w:cstheme="minorHAnsi"/>
          <w:szCs w:val="22"/>
        </w:rPr>
      </w:pPr>
      <w:r w:rsidRPr="00D12A09">
        <w:rPr>
          <w:rFonts w:cstheme="minorHAnsi"/>
          <w:szCs w:val="22"/>
        </w:rPr>
        <w:t>Za organizacijski del poteka usposabljanj (obveščanje, komunikacija, distribucija gradiv, potrdila</w:t>
      </w:r>
      <w:r w:rsidR="001901A6" w:rsidRPr="00D12A09">
        <w:rPr>
          <w:rFonts w:cstheme="minorHAnsi"/>
          <w:szCs w:val="22"/>
        </w:rPr>
        <w:t>..</w:t>
      </w:r>
      <w:r w:rsidRPr="00D12A09">
        <w:rPr>
          <w:rFonts w:cstheme="minorHAnsi"/>
          <w:szCs w:val="22"/>
        </w:rPr>
        <w:t>) bo poskrbel naročnik</w:t>
      </w:r>
      <w:r w:rsidR="001901A6" w:rsidRPr="00D12A09">
        <w:rPr>
          <w:rFonts w:cstheme="minorHAnsi"/>
          <w:szCs w:val="22"/>
        </w:rPr>
        <w:t>,</w:t>
      </w:r>
      <w:r w:rsidRPr="00D12A09">
        <w:rPr>
          <w:rFonts w:cstheme="minorHAnsi"/>
          <w:szCs w:val="22"/>
        </w:rPr>
        <w:t xml:space="preserve"> </w:t>
      </w:r>
      <w:r w:rsidR="001901A6" w:rsidRPr="00D12A09">
        <w:rPr>
          <w:rFonts w:cstheme="minorHAnsi"/>
          <w:szCs w:val="22"/>
        </w:rPr>
        <w:t>i</w:t>
      </w:r>
      <w:r w:rsidRPr="00D12A09">
        <w:rPr>
          <w:rFonts w:cstheme="minorHAnsi"/>
          <w:szCs w:val="22"/>
        </w:rPr>
        <w:t>zvajal</w:t>
      </w:r>
      <w:r w:rsidR="001901A6" w:rsidRPr="00D12A09">
        <w:rPr>
          <w:rFonts w:cstheme="minorHAnsi"/>
          <w:szCs w:val="22"/>
        </w:rPr>
        <w:t>a</w:t>
      </w:r>
      <w:r w:rsidRPr="00D12A09">
        <w:rPr>
          <w:rFonts w:cstheme="minorHAnsi"/>
          <w:szCs w:val="22"/>
        </w:rPr>
        <w:t xml:space="preserve"> se bo</w:t>
      </w:r>
      <w:r w:rsidR="001901A6" w:rsidRPr="00D12A09">
        <w:rPr>
          <w:rFonts w:cstheme="minorHAnsi"/>
          <w:szCs w:val="22"/>
        </w:rPr>
        <w:t>do</w:t>
      </w:r>
      <w:r w:rsidRPr="00D12A09">
        <w:rPr>
          <w:rFonts w:cstheme="minorHAnsi"/>
          <w:szCs w:val="22"/>
        </w:rPr>
        <w:t xml:space="preserve"> preko informacijskega sistema eUA. Prav tako bo naročnik ob koncu vsakega usposabljanja izvedel evalvacijsko anketo glede ustreznosti in zadovoljstva z usposabljanjem (preko eUA) ter morebitne pripombe sporočil izvajalcu, ki jih bo upošteval na naslednjih usposabljanjih. Vsebino vprašalnika bo pripravil izvajalec in jo uskladil z naročnikom. </w:t>
      </w:r>
    </w:p>
    <w:p w14:paraId="6545D419" w14:textId="77777777" w:rsidR="00EA17AD" w:rsidRPr="00D12A09" w:rsidRDefault="00EA17AD" w:rsidP="00EA17AD">
      <w:pPr>
        <w:jc w:val="both"/>
        <w:rPr>
          <w:rFonts w:cstheme="minorHAnsi"/>
          <w:szCs w:val="22"/>
        </w:rPr>
      </w:pPr>
    </w:p>
    <w:p w14:paraId="42E6B353" w14:textId="1616B587" w:rsidR="00EA17AD" w:rsidRPr="00D12A09" w:rsidRDefault="00EA17AD" w:rsidP="00EA17AD">
      <w:pPr>
        <w:jc w:val="both"/>
        <w:rPr>
          <w:rFonts w:cstheme="minorHAnsi"/>
          <w:szCs w:val="22"/>
        </w:rPr>
      </w:pPr>
      <w:r w:rsidRPr="00D12A09">
        <w:rPr>
          <w:rFonts w:cstheme="minorHAnsi"/>
          <w:szCs w:val="22"/>
        </w:rPr>
        <w:t>Prostore za izvedbo usposabljanj v živo in vseh pripadajočih pripomočkov</w:t>
      </w:r>
      <w:r w:rsidR="00447E59" w:rsidRPr="00D12A09">
        <w:rPr>
          <w:rFonts w:cstheme="minorHAnsi"/>
          <w:szCs w:val="22"/>
        </w:rPr>
        <w:t xml:space="preserve"> (npr. tabla)</w:t>
      </w:r>
      <w:r w:rsidRPr="00D12A09">
        <w:rPr>
          <w:rFonts w:cstheme="minorHAnsi"/>
          <w:szCs w:val="22"/>
        </w:rPr>
        <w:t xml:space="preserve"> bo zagotovil izvajalec. Prostori se morajo nahajati na območju Mestne občine Ljubljana. Lokacija usposabljanj mora biti dostopna z mestnim potniškim prometom, oddaljenost avtobusne postaje od lokacije usposabljanja pa ne sme biti več kot 300 m.</w:t>
      </w:r>
    </w:p>
    <w:p w14:paraId="277A54BD" w14:textId="77777777" w:rsidR="00EA17AD" w:rsidRPr="00D12A09" w:rsidRDefault="00EA17AD" w:rsidP="00EA17AD">
      <w:pPr>
        <w:jc w:val="both"/>
        <w:rPr>
          <w:rFonts w:cstheme="minorHAnsi"/>
          <w:szCs w:val="22"/>
        </w:rPr>
      </w:pPr>
    </w:p>
    <w:p w14:paraId="1B11AB7B" w14:textId="4C225B74" w:rsidR="00EA17AD" w:rsidRPr="00D12A09" w:rsidRDefault="00EA17AD" w:rsidP="00EA17AD">
      <w:pPr>
        <w:jc w:val="both"/>
        <w:rPr>
          <w:rFonts w:cstheme="minorHAnsi"/>
          <w:strike/>
          <w:szCs w:val="22"/>
        </w:rPr>
      </w:pPr>
      <w:r w:rsidRPr="00D12A09">
        <w:rPr>
          <w:rFonts w:cstheme="minorHAnsi"/>
          <w:szCs w:val="22"/>
        </w:rPr>
        <w:t>Prostori morajo biti primerno opremljeni, z možnostjo prezračevanja. V prostorih mora</w:t>
      </w:r>
      <w:r w:rsidR="001901A6" w:rsidRPr="00D12A09">
        <w:rPr>
          <w:rFonts w:cstheme="minorHAnsi"/>
          <w:szCs w:val="22"/>
        </w:rPr>
        <w:t>jo</w:t>
      </w:r>
      <w:r w:rsidRPr="00D12A09">
        <w:rPr>
          <w:rFonts w:cstheme="minorHAnsi"/>
          <w:szCs w:val="22"/>
        </w:rPr>
        <w:t xml:space="preserve"> biti zagotovljen</w:t>
      </w:r>
      <w:r w:rsidR="001901A6" w:rsidRPr="00D12A09">
        <w:rPr>
          <w:rFonts w:cstheme="minorHAnsi"/>
          <w:szCs w:val="22"/>
        </w:rPr>
        <w:t>i</w:t>
      </w:r>
      <w:r w:rsidRPr="00D12A09">
        <w:rPr>
          <w:rFonts w:cstheme="minorHAnsi"/>
          <w:szCs w:val="22"/>
        </w:rPr>
        <w:t xml:space="preserve"> primerna temperatura in svetloba, jasen pogled na platno, ipd.</w:t>
      </w:r>
    </w:p>
    <w:p w14:paraId="0FEC58D7" w14:textId="77777777" w:rsidR="00EA17AD" w:rsidRPr="00D12A09" w:rsidRDefault="00EA17AD" w:rsidP="00EA17AD">
      <w:pPr>
        <w:jc w:val="both"/>
        <w:rPr>
          <w:rFonts w:cstheme="minorHAnsi"/>
          <w:szCs w:val="22"/>
        </w:rPr>
      </w:pPr>
    </w:p>
    <w:p w14:paraId="7918EAB2" w14:textId="0DCA509B" w:rsidR="00EA17AD" w:rsidRPr="00D12A09" w:rsidRDefault="00EA17AD" w:rsidP="00EA17AD">
      <w:pPr>
        <w:jc w:val="both"/>
        <w:rPr>
          <w:rFonts w:cstheme="minorHAnsi"/>
          <w:szCs w:val="22"/>
        </w:rPr>
      </w:pPr>
      <w:r w:rsidRPr="00D12A09">
        <w:rPr>
          <w:rFonts w:cstheme="minorHAnsi"/>
          <w:szCs w:val="22"/>
        </w:rPr>
        <w:t>V primeru izvedbe delavnic na daljavo (izjemoma v primeru nepredvidenih okoliščin) bo izvajalec poskrbel za izvedbo preko orodja ZOOM. Pred izvedbo razpisanega termina bo naročniku posredoval povezavo do usposabljanja.</w:t>
      </w:r>
    </w:p>
    <w:p w14:paraId="4BF0B084" w14:textId="77777777" w:rsidR="00EA17AD" w:rsidRPr="00D12A09" w:rsidRDefault="00EA17AD" w:rsidP="00EA17AD">
      <w:pPr>
        <w:jc w:val="both"/>
        <w:rPr>
          <w:rFonts w:cstheme="minorHAnsi"/>
          <w:szCs w:val="22"/>
        </w:rPr>
      </w:pPr>
    </w:p>
    <w:p w14:paraId="7361AC67" w14:textId="0636013D" w:rsidR="00453D30" w:rsidRPr="00D12A09" w:rsidRDefault="00453D30" w:rsidP="00453D30">
      <w:pPr>
        <w:overflowPunct w:val="0"/>
        <w:autoSpaceDE w:val="0"/>
        <w:autoSpaceDN w:val="0"/>
        <w:adjustRightInd w:val="0"/>
        <w:contextualSpacing/>
        <w:jc w:val="both"/>
        <w:rPr>
          <w:rFonts w:cstheme="minorHAnsi"/>
          <w:szCs w:val="22"/>
        </w:rPr>
      </w:pPr>
      <w:r w:rsidRPr="00D12A09">
        <w:rPr>
          <w:rFonts w:cstheme="minorHAnsi"/>
          <w:szCs w:val="22"/>
        </w:rPr>
        <w:t>Vsi udeleženci usposabljanja morajo prejeti gradivo, ki jih vodi skozi vsebino delavnice. Gradivo pripravi izvajalec in</w:t>
      </w:r>
      <w:r w:rsidR="00DF4E25" w:rsidRPr="00D12A09">
        <w:rPr>
          <w:rFonts w:cstheme="minorHAnsi"/>
          <w:szCs w:val="22"/>
        </w:rPr>
        <w:t xml:space="preserve"> ga pošlje v potrditev naročniku vsaj 2 dni pred začetkom usposabljanja</w:t>
      </w:r>
      <w:r w:rsidRPr="00D12A09">
        <w:rPr>
          <w:rFonts w:cstheme="minorHAnsi"/>
          <w:szCs w:val="22"/>
        </w:rPr>
        <w:t>. Gradivo</w:t>
      </w:r>
      <w:r w:rsidR="00C61160" w:rsidRPr="00D12A09">
        <w:rPr>
          <w:rFonts w:cstheme="minorHAnsi"/>
          <w:szCs w:val="22"/>
        </w:rPr>
        <w:t xml:space="preserve"> izvaj</w:t>
      </w:r>
      <w:r w:rsidR="000A59E0" w:rsidRPr="00D12A09">
        <w:rPr>
          <w:rFonts w:cstheme="minorHAnsi"/>
          <w:szCs w:val="22"/>
        </w:rPr>
        <w:t>alec</w:t>
      </w:r>
      <w:r w:rsidR="00C61160" w:rsidRPr="00D12A09">
        <w:rPr>
          <w:rFonts w:cstheme="minorHAnsi"/>
          <w:szCs w:val="22"/>
        </w:rPr>
        <w:t xml:space="preserve"> posreduje</w:t>
      </w:r>
      <w:r w:rsidR="00FA6F13" w:rsidRPr="00D12A09">
        <w:rPr>
          <w:rFonts w:cstheme="minorHAnsi"/>
          <w:szCs w:val="22"/>
        </w:rPr>
        <w:t xml:space="preserve"> </w:t>
      </w:r>
      <w:r w:rsidR="00C61160" w:rsidRPr="00D12A09">
        <w:rPr>
          <w:rFonts w:cstheme="minorHAnsi"/>
          <w:szCs w:val="22"/>
        </w:rPr>
        <w:t>v elektronski obliki,</w:t>
      </w:r>
      <w:r w:rsidRPr="00D12A09">
        <w:rPr>
          <w:rFonts w:cstheme="minorHAnsi"/>
          <w:szCs w:val="22"/>
        </w:rPr>
        <w:t xml:space="preserve"> bit</w:t>
      </w:r>
      <w:r w:rsidR="00C61160" w:rsidRPr="00D12A09">
        <w:rPr>
          <w:rFonts w:cstheme="minorHAnsi"/>
          <w:szCs w:val="22"/>
        </w:rPr>
        <w:t>i mora</w:t>
      </w:r>
      <w:r w:rsidRPr="00D12A09">
        <w:rPr>
          <w:rFonts w:cstheme="minorHAnsi"/>
          <w:szCs w:val="22"/>
        </w:rPr>
        <w:t xml:space="preserve"> pripravljeno in prilagojeno za različne ciljne skupine, kot je opredeljeno v specifikacijah, tj. za zaposlene v kadrovskih službah, za notranje trenerje, za člane Uradniškega sveta, za vodje in za ostale zaposlene.</w:t>
      </w:r>
    </w:p>
    <w:p w14:paraId="77F0FE88" w14:textId="77777777" w:rsidR="00453D30" w:rsidRPr="00D12A09" w:rsidRDefault="00453D30" w:rsidP="00EA17AD">
      <w:pPr>
        <w:jc w:val="both"/>
        <w:rPr>
          <w:rFonts w:cstheme="minorHAnsi"/>
          <w:szCs w:val="22"/>
        </w:rPr>
      </w:pPr>
    </w:p>
    <w:p w14:paraId="6BB0898C" w14:textId="04879D69" w:rsidR="00EA17AD" w:rsidRPr="00D12A09" w:rsidRDefault="00EA17AD" w:rsidP="00EA17AD">
      <w:pPr>
        <w:jc w:val="both"/>
        <w:rPr>
          <w:rFonts w:cstheme="minorHAnsi"/>
          <w:szCs w:val="22"/>
        </w:rPr>
      </w:pPr>
      <w:r w:rsidRPr="00D12A09">
        <w:rPr>
          <w:rFonts w:cstheme="minorHAnsi"/>
          <w:szCs w:val="22"/>
        </w:rPr>
        <w:t xml:space="preserve">Izvajalec mora v ponudbi predvideti ceno izvedbe delavnice z vključenimi vsemi stroški, ki bo potekala v živo in ločeno za izvedbo na daljavo. </w:t>
      </w:r>
    </w:p>
    <w:p w14:paraId="6A1BE192" w14:textId="77777777" w:rsidR="00E17C98" w:rsidRPr="00D12A09" w:rsidRDefault="00E17C98" w:rsidP="00EA17AD">
      <w:pPr>
        <w:jc w:val="both"/>
        <w:rPr>
          <w:rFonts w:cstheme="minorHAnsi"/>
          <w:szCs w:val="22"/>
        </w:rPr>
      </w:pPr>
    </w:p>
    <w:p w14:paraId="6DBA3B82" w14:textId="68E2DF36" w:rsidR="00E17C98" w:rsidRPr="00D12A09" w:rsidRDefault="00E17C98" w:rsidP="00A540FA">
      <w:pPr>
        <w:pStyle w:val="Naslov3"/>
      </w:pPr>
      <w:bookmarkStart w:id="44" w:name="_Toc172034175"/>
      <w:r w:rsidRPr="00D12A09">
        <w:t xml:space="preserve">Priprava </w:t>
      </w:r>
      <w:r w:rsidR="000A59E0" w:rsidRPr="00D12A09">
        <w:t>e-</w:t>
      </w:r>
      <w:r w:rsidRPr="00D12A09">
        <w:t>gradiv</w:t>
      </w:r>
      <w:bookmarkEnd w:id="44"/>
    </w:p>
    <w:p w14:paraId="4D7D037B" w14:textId="42901628" w:rsidR="009E5D13" w:rsidRPr="00D12A09" w:rsidRDefault="000A59E0" w:rsidP="009E5D13">
      <w:pPr>
        <w:jc w:val="both"/>
        <w:rPr>
          <w:rFonts w:cstheme="minorHAnsi"/>
          <w:szCs w:val="22"/>
        </w:rPr>
      </w:pPr>
      <w:r w:rsidRPr="00D12A09">
        <w:rPr>
          <w:rFonts w:cstheme="minorHAnsi"/>
          <w:szCs w:val="22"/>
        </w:rPr>
        <w:t>I</w:t>
      </w:r>
      <w:r w:rsidR="00E17C98" w:rsidRPr="00D12A09">
        <w:rPr>
          <w:rFonts w:cstheme="minorHAnsi"/>
          <w:szCs w:val="22"/>
        </w:rPr>
        <w:t>zvajalec</w:t>
      </w:r>
      <w:r w:rsidRPr="00D12A09">
        <w:rPr>
          <w:rFonts w:cstheme="minorHAnsi"/>
          <w:szCs w:val="22"/>
        </w:rPr>
        <w:t xml:space="preserve"> mora</w:t>
      </w:r>
      <w:r w:rsidR="00E17C98" w:rsidRPr="00D12A09">
        <w:rPr>
          <w:rFonts w:cstheme="minorHAnsi"/>
          <w:szCs w:val="22"/>
        </w:rPr>
        <w:t xml:space="preserve"> pripraviti kratke video posnetke (e-gradiva), ki bodo namenjeni nadaljnji uporabi naročnika. </w:t>
      </w:r>
      <w:r w:rsidR="009E5D13" w:rsidRPr="00D12A09">
        <w:rPr>
          <w:rFonts w:cstheme="minorHAnsi"/>
        </w:rPr>
        <w:t>E-gradivo je didaktično načrtovano</w:t>
      </w:r>
      <w:r w:rsidRPr="00D12A09">
        <w:rPr>
          <w:rFonts w:cstheme="minorHAnsi"/>
        </w:rPr>
        <w:t xml:space="preserve"> in je namenjeno prikazu vsebin skozi praktične primere. </w:t>
      </w:r>
      <w:r w:rsidR="009E5D13" w:rsidRPr="00D12A09">
        <w:rPr>
          <w:rFonts w:cstheme="minorHAnsi"/>
          <w:szCs w:val="22"/>
        </w:rPr>
        <w:t xml:space="preserve">E-gradiva morajo biti pripravljena na interaktiven način. Scenarij </w:t>
      </w:r>
      <w:r w:rsidR="00A56350" w:rsidRPr="00D12A09">
        <w:rPr>
          <w:rFonts w:cstheme="minorHAnsi"/>
          <w:szCs w:val="22"/>
        </w:rPr>
        <w:t>vsebine</w:t>
      </w:r>
      <w:r w:rsidR="009E5D13" w:rsidRPr="00D12A09">
        <w:rPr>
          <w:rFonts w:cstheme="minorHAnsi"/>
          <w:szCs w:val="22"/>
        </w:rPr>
        <w:t xml:space="preserve"> in število e-gradiv mora izvajalec predhodno uskladiti z naročnikom.</w:t>
      </w:r>
    </w:p>
    <w:p w14:paraId="15A23BD2" w14:textId="77777777" w:rsidR="009E5D13" w:rsidRPr="00D12A09" w:rsidRDefault="009E5D13" w:rsidP="00E17C98">
      <w:pPr>
        <w:overflowPunct w:val="0"/>
        <w:autoSpaceDE w:val="0"/>
        <w:autoSpaceDN w:val="0"/>
        <w:adjustRightInd w:val="0"/>
        <w:contextualSpacing/>
        <w:jc w:val="both"/>
        <w:rPr>
          <w:rFonts w:cstheme="minorHAnsi"/>
          <w:szCs w:val="22"/>
        </w:rPr>
      </w:pPr>
    </w:p>
    <w:p w14:paraId="5B4F1FC7" w14:textId="11BAFFAF" w:rsidR="00E17C98" w:rsidRPr="00D12A09" w:rsidRDefault="00E17C98" w:rsidP="00E17C98">
      <w:pPr>
        <w:overflowPunct w:val="0"/>
        <w:autoSpaceDE w:val="0"/>
        <w:autoSpaceDN w:val="0"/>
        <w:adjustRightInd w:val="0"/>
        <w:contextualSpacing/>
        <w:jc w:val="both"/>
        <w:rPr>
          <w:rFonts w:cstheme="minorHAnsi"/>
          <w:szCs w:val="22"/>
        </w:rPr>
      </w:pPr>
      <w:r w:rsidRPr="00D12A09">
        <w:rPr>
          <w:rFonts w:cstheme="minorHAnsi"/>
          <w:szCs w:val="22"/>
        </w:rPr>
        <w:t xml:space="preserve">S pomočjo e-gradiv bodo </w:t>
      </w:r>
      <w:r w:rsidR="009E5D13" w:rsidRPr="00D12A09">
        <w:rPr>
          <w:rFonts w:cstheme="minorHAnsi"/>
          <w:szCs w:val="22"/>
        </w:rPr>
        <w:t xml:space="preserve">različni </w:t>
      </w:r>
      <w:r w:rsidRPr="00D12A09">
        <w:rPr>
          <w:rFonts w:cstheme="minorHAnsi"/>
          <w:szCs w:val="22"/>
        </w:rPr>
        <w:t>uporabniki spoznali namen posameznih rešitev in primere dobrih praks</w:t>
      </w:r>
      <w:r w:rsidR="009E5D13" w:rsidRPr="00D12A09">
        <w:rPr>
          <w:rFonts w:cstheme="minorHAnsi"/>
          <w:szCs w:val="22"/>
        </w:rPr>
        <w:t xml:space="preserve">. Izvajalec pripravi e-gradiva za spodaj navedena vsebinska področja ter ciljne skupine:  </w:t>
      </w:r>
    </w:p>
    <w:p w14:paraId="452CC6B8" w14:textId="77777777" w:rsidR="009E5D13" w:rsidRPr="00D12A09" w:rsidRDefault="008360F1" w:rsidP="008360F1">
      <w:pPr>
        <w:numPr>
          <w:ilvl w:val="0"/>
          <w:numId w:val="4"/>
        </w:numPr>
        <w:tabs>
          <w:tab w:val="clear" w:pos="360"/>
          <w:tab w:val="num" w:pos="720"/>
        </w:tabs>
        <w:spacing w:after="160" w:line="260" w:lineRule="exact"/>
        <w:ind w:left="720"/>
        <w:contextualSpacing/>
        <w:jc w:val="both"/>
        <w:rPr>
          <w:rFonts w:cstheme="minorHAnsi"/>
          <w:szCs w:val="22"/>
        </w:rPr>
      </w:pPr>
      <w:r w:rsidRPr="00D12A09">
        <w:rPr>
          <w:rFonts w:cstheme="minorHAnsi"/>
          <w:szCs w:val="22"/>
        </w:rPr>
        <w:t xml:space="preserve">I. </w:t>
      </w:r>
      <w:r w:rsidR="00E17C98" w:rsidRPr="00D12A09">
        <w:rPr>
          <w:rFonts w:cstheme="minorHAnsi"/>
          <w:szCs w:val="22"/>
        </w:rPr>
        <w:t xml:space="preserve">del: Področje izbirnih postopkov </w:t>
      </w:r>
      <w:r w:rsidR="009E5D13" w:rsidRPr="00D12A09">
        <w:rPr>
          <w:rFonts w:cstheme="minorHAnsi"/>
          <w:szCs w:val="22"/>
        </w:rPr>
        <w:t>(zaposleni v kadrovskih službah, Uradniški svet, vodje):</w:t>
      </w:r>
    </w:p>
    <w:p w14:paraId="18AF6448" w14:textId="10258968" w:rsidR="008360F1" w:rsidRPr="00D12A09" w:rsidRDefault="009E5D13" w:rsidP="009E5D13">
      <w:pPr>
        <w:numPr>
          <w:ilvl w:val="1"/>
          <w:numId w:val="4"/>
        </w:numPr>
        <w:spacing w:after="160" w:line="260" w:lineRule="exact"/>
        <w:contextualSpacing/>
        <w:jc w:val="both"/>
        <w:rPr>
          <w:rFonts w:cstheme="minorHAnsi"/>
          <w:szCs w:val="22"/>
        </w:rPr>
      </w:pPr>
      <w:r w:rsidRPr="00D12A09">
        <w:rPr>
          <w:rFonts w:cstheme="minorHAnsi"/>
          <w:szCs w:val="22"/>
        </w:rPr>
        <w:t>izvedba</w:t>
      </w:r>
      <w:r w:rsidR="00E17C98" w:rsidRPr="00D12A09">
        <w:rPr>
          <w:rFonts w:cstheme="minorHAnsi"/>
          <w:szCs w:val="22"/>
        </w:rPr>
        <w:t xml:space="preserve"> strukturiranih zaposlitvenih razgovorov</w:t>
      </w:r>
      <w:r w:rsidRPr="00D12A09">
        <w:rPr>
          <w:rFonts w:cstheme="minorHAnsi"/>
          <w:szCs w:val="22"/>
        </w:rPr>
        <w:t xml:space="preserve"> </w:t>
      </w:r>
    </w:p>
    <w:p w14:paraId="2873618A" w14:textId="6587A061" w:rsidR="008360F1" w:rsidRPr="00D12A09" w:rsidRDefault="00E17C98" w:rsidP="008360F1">
      <w:pPr>
        <w:numPr>
          <w:ilvl w:val="0"/>
          <w:numId w:val="4"/>
        </w:numPr>
        <w:tabs>
          <w:tab w:val="clear" w:pos="360"/>
          <w:tab w:val="num" w:pos="720"/>
        </w:tabs>
        <w:spacing w:after="160" w:line="260" w:lineRule="exact"/>
        <w:ind w:left="720"/>
        <w:contextualSpacing/>
        <w:jc w:val="both"/>
        <w:rPr>
          <w:rFonts w:cstheme="minorHAnsi"/>
          <w:szCs w:val="22"/>
        </w:rPr>
      </w:pPr>
      <w:r w:rsidRPr="00D12A09">
        <w:rPr>
          <w:rFonts w:cstheme="minorHAnsi"/>
          <w:szCs w:val="22"/>
        </w:rPr>
        <w:t xml:space="preserve">II. del: </w:t>
      </w:r>
      <w:r w:rsidR="00CC4040" w:rsidRPr="00D12A09">
        <w:rPr>
          <w:rFonts w:cstheme="minorHAnsi"/>
          <w:szCs w:val="22"/>
        </w:rPr>
        <w:t>N</w:t>
      </w:r>
      <w:r w:rsidRPr="00D12A09">
        <w:rPr>
          <w:rFonts w:cstheme="minorHAnsi"/>
          <w:szCs w:val="22"/>
        </w:rPr>
        <w:t>adgradnj</w:t>
      </w:r>
      <w:r w:rsidR="00CC4040" w:rsidRPr="00D12A09">
        <w:rPr>
          <w:rFonts w:cstheme="minorHAnsi"/>
          <w:szCs w:val="22"/>
        </w:rPr>
        <w:t>a</w:t>
      </w:r>
      <w:r w:rsidRPr="00D12A09">
        <w:rPr>
          <w:rFonts w:cstheme="minorHAnsi"/>
          <w:szCs w:val="22"/>
        </w:rPr>
        <w:t xml:space="preserve"> obstoječega kompetenčnega modela</w:t>
      </w:r>
      <w:r w:rsidR="009E5D13" w:rsidRPr="00D12A09">
        <w:rPr>
          <w:rFonts w:cstheme="minorHAnsi"/>
          <w:szCs w:val="22"/>
        </w:rPr>
        <w:t xml:space="preserve"> (zaposleni v kadrovskih službah, Uradniški svet, vodje, vsi zaposleni)</w:t>
      </w:r>
      <w:r w:rsidRPr="00D12A09">
        <w:rPr>
          <w:rFonts w:cstheme="minorHAnsi"/>
          <w:szCs w:val="22"/>
        </w:rPr>
        <w:t>:</w:t>
      </w:r>
    </w:p>
    <w:p w14:paraId="2A85A011" w14:textId="77777777" w:rsidR="008360F1" w:rsidRPr="00D12A09" w:rsidRDefault="00E17C98" w:rsidP="008360F1">
      <w:pPr>
        <w:numPr>
          <w:ilvl w:val="1"/>
          <w:numId w:val="4"/>
        </w:numPr>
        <w:spacing w:after="160" w:line="260" w:lineRule="exact"/>
        <w:contextualSpacing/>
        <w:jc w:val="both"/>
        <w:rPr>
          <w:rFonts w:cstheme="minorHAnsi"/>
          <w:szCs w:val="22"/>
        </w:rPr>
      </w:pPr>
      <w:r w:rsidRPr="00D12A09">
        <w:rPr>
          <w:rFonts w:cstheme="minorHAnsi"/>
          <w:szCs w:val="22"/>
        </w:rPr>
        <w:t>vsebino nadgradnje kompetenčnega modela,</w:t>
      </w:r>
    </w:p>
    <w:p w14:paraId="5833B4E7" w14:textId="2C7BF57E" w:rsidR="00E17C98" w:rsidRPr="00D12A09" w:rsidRDefault="00E17C98" w:rsidP="008360F1">
      <w:pPr>
        <w:numPr>
          <w:ilvl w:val="1"/>
          <w:numId w:val="4"/>
        </w:numPr>
        <w:spacing w:after="160" w:line="260" w:lineRule="exact"/>
        <w:contextualSpacing/>
        <w:jc w:val="both"/>
        <w:rPr>
          <w:rFonts w:cstheme="minorHAnsi"/>
          <w:szCs w:val="22"/>
        </w:rPr>
      </w:pPr>
      <w:r w:rsidRPr="00D12A09">
        <w:rPr>
          <w:rFonts w:cstheme="minorHAnsi"/>
          <w:szCs w:val="22"/>
        </w:rPr>
        <w:t>osvežitev prepoznavanja in presojanja razvitosti obstoječih in novih kompetenc ter podajanja povratnih informacij.</w:t>
      </w:r>
    </w:p>
    <w:p w14:paraId="10B2CF8A" w14:textId="687C387F" w:rsidR="008360F1" w:rsidRPr="00D12A09" w:rsidRDefault="00E17C98" w:rsidP="008A4CBA">
      <w:pPr>
        <w:numPr>
          <w:ilvl w:val="0"/>
          <w:numId w:val="4"/>
        </w:numPr>
        <w:tabs>
          <w:tab w:val="clear" w:pos="360"/>
          <w:tab w:val="num" w:pos="709"/>
        </w:tabs>
        <w:spacing w:after="160" w:line="260" w:lineRule="exact"/>
        <w:ind w:left="720"/>
        <w:contextualSpacing/>
        <w:jc w:val="both"/>
        <w:rPr>
          <w:rFonts w:cstheme="minorHAnsi"/>
          <w:szCs w:val="22"/>
        </w:rPr>
      </w:pPr>
      <w:r w:rsidRPr="00D12A09">
        <w:rPr>
          <w:rFonts w:cstheme="minorHAnsi"/>
          <w:szCs w:val="22"/>
        </w:rPr>
        <w:t>III. del: Področje prepoznavanja, razvoja in ohranjanja talentov in načrtovanje nasledstev</w:t>
      </w:r>
      <w:r w:rsidR="002F2942" w:rsidRPr="00D12A09">
        <w:rPr>
          <w:rFonts w:cstheme="minorHAnsi"/>
          <w:szCs w:val="22"/>
        </w:rPr>
        <w:t xml:space="preserve"> (zaposleni v kadrovskih službah, vodje, notranji trenerji, vsi zaposleni)</w:t>
      </w:r>
      <w:r w:rsidRPr="00D12A09">
        <w:rPr>
          <w:rFonts w:cstheme="minorHAnsi"/>
          <w:szCs w:val="22"/>
        </w:rPr>
        <w:t>:</w:t>
      </w:r>
    </w:p>
    <w:p w14:paraId="3F66734E" w14:textId="77777777" w:rsidR="008360F1" w:rsidRPr="00D12A09" w:rsidRDefault="00E17C98" w:rsidP="008360F1">
      <w:pPr>
        <w:numPr>
          <w:ilvl w:val="1"/>
          <w:numId w:val="4"/>
        </w:numPr>
        <w:tabs>
          <w:tab w:val="num" w:pos="720"/>
        </w:tabs>
        <w:spacing w:after="160" w:line="260" w:lineRule="exact"/>
        <w:contextualSpacing/>
        <w:jc w:val="both"/>
        <w:rPr>
          <w:rFonts w:cstheme="minorHAnsi"/>
          <w:szCs w:val="22"/>
        </w:rPr>
      </w:pPr>
      <w:r w:rsidRPr="00D12A09">
        <w:rPr>
          <w:rFonts w:cstheme="minorHAnsi"/>
          <w:szCs w:val="22"/>
        </w:rPr>
        <w:t>praktični primeri prepoznavanja, razvoja in ohranjanja talentov ter</w:t>
      </w:r>
    </w:p>
    <w:p w14:paraId="15363186" w14:textId="3876C4BE" w:rsidR="00E17C98" w:rsidRPr="00D12A09" w:rsidRDefault="00E17C98" w:rsidP="008360F1">
      <w:pPr>
        <w:numPr>
          <w:ilvl w:val="1"/>
          <w:numId w:val="4"/>
        </w:numPr>
        <w:tabs>
          <w:tab w:val="num" w:pos="720"/>
        </w:tabs>
        <w:spacing w:after="160" w:line="260" w:lineRule="exact"/>
        <w:contextualSpacing/>
        <w:jc w:val="both"/>
        <w:rPr>
          <w:rFonts w:cstheme="minorHAnsi"/>
          <w:szCs w:val="22"/>
        </w:rPr>
      </w:pPr>
      <w:r w:rsidRPr="00D12A09">
        <w:rPr>
          <w:rFonts w:cstheme="minorHAnsi"/>
          <w:szCs w:val="22"/>
        </w:rPr>
        <w:t>praktični primeri načrtovanja nasledstev.</w:t>
      </w:r>
    </w:p>
    <w:p w14:paraId="1B98746B" w14:textId="77777777" w:rsidR="002F2942" w:rsidRPr="00D12A09" w:rsidRDefault="002F2942" w:rsidP="00E17C98">
      <w:pPr>
        <w:overflowPunct w:val="0"/>
        <w:autoSpaceDE w:val="0"/>
        <w:autoSpaceDN w:val="0"/>
        <w:adjustRightInd w:val="0"/>
        <w:contextualSpacing/>
        <w:jc w:val="both"/>
        <w:rPr>
          <w:rFonts w:cstheme="minorHAnsi"/>
          <w:szCs w:val="22"/>
        </w:rPr>
      </w:pPr>
    </w:p>
    <w:p w14:paraId="4B572131" w14:textId="7342FFF2" w:rsidR="00A56350" w:rsidRPr="00D12A09" w:rsidRDefault="00640BD8" w:rsidP="00A540FA">
      <w:pPr>
        <w:pStyle w:val="Naslov3"/>
      </w:pPr>
      <w:bookmarkStart w:id="45" w:name="_Toc172034176"/>
      <w:r w:rsidRPr="00D12A09">
        <w:t>Videop</w:t>
      </w:r>
      <w:r w:rsidR="00A56350" w:rsidRPr="00D12A09">
        <w:t>osnetki za samo-usposabljanje</w:t>
      </w:r>
      <w:bookmarkEnd w:id="45"/>
    </w:p>
    <w:p w14:paraId="7B9A704D" w14:textId="5D5A89C0" w:rsidR="00E17C98" w:rsidRPr="00D12A09" w:rsidRDefault="00E17C98" w:rsidP="00E17C98">
      <w:pPr>
        <w:overflowPunct w:val="0"/>
        <w:autoSpaceDE w:val="0"/>
        <w:autoSpaceDN w:val="0"/>
        <w:adjustRightInd w:val="0"/>
        <w:contextualSpacing/>
        <w:jc w:val="both"/>
        <w:rPr>
          <w:rFonts w:eastAsiaTheme="minorHAnsi" w:cstheme="minorHAnsi"/>
          <w:szCs w:val="22"/>
          <w:lang w:eastAsia="en-US"/>
        </w:rPr>
      </w:pPr>
      <w:r w:rsidRPr="00D12A09">
        <w:rPr>
          <w:rFonts w:eastAsiaTheme="minorHAnsi" w:cstheme="minorHAnsi"/>
          <w:szCs w:val="22"/>
          <w:lang w:eastAsia="en-US"/>
        </w:rPr>
        <w:t xml:space="preserve">Za namen nadaljnjega samo-usposabljanja za vse ciljne skupine </w:t>
      </w:r>
      <w:r w:rsidR="00640BD8" w:rsidRPr="00D12A09">
        <w:rPr>
          <w:rFonts w:eastAsiaTheme="minorHAnsi" w:cstheme="minorHAnsi"/>
          <w:szCs w:val="22"/>
          <w:lang w:eastAsia="en-US"/>
        </w:rPr>
        <w:t xml:space="preserve">mora izvajalec pripraviti videoposnetek </w:t>
      </w:r>
      <w:r w:rsidRPr="00D12A09">
        <w:rPr>
          <w:rFonts w:eastAsiaTheme="minorHAnsi" w:cstheme="minorHAnsi"/>
          <w:szCs w:val="22"/>
          <w:lang w:eastAsia="en-US"/>
        </w:rPr>
        <w:t xml:space="preserve">že izvedenega usposabljanja na daljavo za posamezno ciljno skupino. </w:t>
      </w:r>
      <w:r w:rsidR="00640BD8" w:rsidRPr="00D12A09">
        <w:rPr>
          <w:rFonts w:eastAsiaTheme="minorHAnsi" w:cstheme="minorHAnsi"/>
          <w:szCs w:val="22"/>
          <w:lang w:eastAsia="en-US"/>
        </w:rPr>
        <w:t>Videop</w:t>
      </w:r>
      <w:r w:rsidRPr="00D12A09">
        <w:rPr>
          <w:rFonts w:eastAsiaTheme="minorHAnsi" w:cstheme="minorHAnsi"/>
          <w:szCs w:val="22"/>
          <w:lang w:eastAsia="en-US"/>
        </w:rPr>
        <w:t xml:space="preserve">osnetek bo po potrebi ustrezno prilagojen (skrajšan, izrezan npr. odstranitev dela pogovora, ki ni pomemben za proces usposabljanj). </w:t>
      </w:r>
    </w:p>
    <w:p w14:paraId="6ED335C0" w14:textId="77777777" w:rsidR="00E17C98" w:rsidRPr="00D12A09" w:rsidRDefault="00E17C98" w:rsidP="00E17C98">
      <w:pPr>
        <w:overflowPunct w:val="0"/>
        <w:autoSpaceDE w:val="0"/>
        <w:autoSpaceDN w:val="0"/>
        <w:adjustRightInd w:val="0"/>
        <w:contextualSpacing/>
        <w:jc w:val="both"/>
        <w:rPr>
          <w:rFonts w:eastAsiaTheme="minorHAnsi" w:cstheme="minorHAnsi"/>
          <w:szCs w:val="22"/>
          <w:lang w:eastAsia="en-US"/>
        </w:rPr>
      </w:pPr>
    </w:p>
    <w:p w14:paraId="2D67F7B7" w14:textId="513BCAE1" w:rsidR="009E5D13" w:rsidRPr="00D12A09" w:rsidRDefault="00E17C98" w:rsidP="00297954">
      <w:pPr>
        <w:overflowPunct w:val="0"/>
        <w:autoSpaceDE w:val="0"/>
        <w:autoSpaceDN w:val="0"/>
        <w:adjustRightInd w:val="0"/>
        <w:contextualSpacing/>
        <w:jc w:val="both"/>
        <w:rPr>
          <w:rFonts w:eastAsiaTheme="minorHAnsi" w:cstheme="minorHAnsi"/>
          <w:szCs w:val="22"/>
          <w:lang w:eastAsia="en-US"/>
        </w:rPr>
      </w:pPr>
      <w:r w:rsidRPr="00D12A09">
        <w:rPr>
          <w:rFonts w:eastAsiaTheme="minorHAnsi" w:cstheme="minorHAnsi"/>
          <w:szCs w:val="22"/>
          <w:lang w:eastAsia="en-US"/>
        </w:rPr>
        <w:t xml:space="preserve">Povezave do e-gradiv in </w:t>
      </w:r>
      <w:r w:rsidR="00640BD8" w:rsidRPr="00D12A09">
        <w:rPr>
          <w:rFonts w:eastAsiaTheme="minorHAnsi" w:cstheme="minorHAnsi"/>
          <w:szCs w:val="22"/>
          <w:lang w:eastAsia="en-US"/>
        </w:rPr>
        <w:t>video</w:t>
      </w:r>
      <w:r w:rsidRPr="00D12A09">
        <w:rPr>
          <w:rFonts w:eastAsiaTheme="minorHAnsi" w:cstheme="minorHAnsi"/>
          <w:szCs w:val="22"/>
          <w:lang w:eastAsia="en-US"/>
        </w:rPr>
        <w:t xml:space="preserve">posnetkov usposabljanj bodo objavljene na spletni strani naročnika. </w:t>
      </w:r>
    </w:p>
    <w:p w14:paraId="0F64DAAA" w14:textId="77777777" w:rsidR="009E5D13" w:rsidRPr="00D12A09" w:rsidRDefault="009E5D13" w:rsidP="00EA17AD">
      <w:pPr>
        <w:autoSpaceDE w:val="0"/>
        <w:autoSpaceDN w:val="0"/>
        <w:adjustRightInd w:val="0"/>
        <w:jc w:val="both"/>
        <w:rPr>
          <w:rFonts w:cstheme="minorHAnsi"/>
          <w:szCs w:val="22"/>
        </w:rPr>
      </w:pPr>
    </w:p>
    <w:p w14:paraId="11F82F8E" w14:textId="422D3D68" w:rsidR="00EA17AD" w:rsidRPr="00D12A09" w:rsidRDefault="00EA17AD" w:rsidP="00CC4040">
      <w:pPr>
        <w:pStyle w:val="Naslov2"/>
        <w:rPr>
          <w:rFonts w:cstheme="minorHAnsi"/>
        </w:rPr>
      </w:pPr>
      <w:bookmarkStart w:id="46" w:name="_Toc172034177"/>
      <w:r w:rsidRPr="00D12A09">
        <w:rPr>
          <w:rFonts w:cstheme="minorHAnsi"/>
        </w:rPr>
        <w:t>Zahteve glede dokumentacije</w:t>
      </w:r>
      <w:bookmarkEnd w:id="46"/>
    </w:p>
    <w:p w14:paraId="70D862F9" w14:textId="77777777" w:rsidR="00EA17AD" w:rsidRPr="00D12A09" w:rsidRDefault="00EA17AD" w:rsidP="00CF63B3">
      <w:pPr>
        <w:autoSpaceDE w:val="0"/>
        <w:autoSpaceDN w:val="0"/>
        <w:adjustRightInd w:val="0"/>
        <w:jc w:val="both"/>
        <w:rPr>
          <w:rFonts w:eastAsiaTheme="minorHAnsi" w:cstheme="minorHAnsi"/>
          <w:szCs w:val="22"/>
          <w:lang w:eastAsia="en-US"/>
        </w:rPr>
      </w:pPr>
    </w:p>
    <w:p w14:paraId="791403D0" w14:textId="03F5F3BE" w:rsidR="005A5F87" w:rsidRPr="00D12A09" w:rsidRDefault="005A5F87" w:rsidP="00A540FA">
      <w:pPr>
        <w:pStyle w:val="Naslov3"/>
      </w:pPr>
      <w:bookmarkStart w:id="47" w:name="_Toc456089661"/>
      <w:bookmarkStart w:id="48" w:name="_Toc172034178"/>
      <w:r w:rsidRPr="00D12A09">
        <w:t>Predaja dokumentacije</w:t>
      </w:r>
      <w:bookmarkEnd w:id="47"/>
      <w:bookmarkEnd w:id="48"/>
    </w:p>
    <w:p w14:paraId="0FE32925" w14:textId="72CFBA76" w:rsidR="005A5F87" w:rsidRPr="00D12A09" w:rsidRDefault="005A5F87" w:rsidP="00CF63B3">
      <w:pPr>
        <w:autoSpaceDE w:val="0"/>
        <w:autoSpaceDN w:val="0"/>
        <w:adjustRightInd w:val="0"/>
        <w:jc w:val="both"/>
        <w:rPr>
          <w:rFonts w:eastAsiaTheme="minorHAnsi" w:cstheme="minorHAnsi"/>
          <w:szCs w:val="22"/>
          <w:lang w:eastAsia="en-US"/>
        </w:rPr>
      </w:pPr>
      <w:r w:rsidRPr="00D12A09">
        <w:rPr>
          <w:rFonts w:eastAsiaTheme="minorHAnsi" w:cstheme="minorHAnsi"/>
          <w:szCs w:val="22"/>
          <w:lang w:eastAsia="en-US"/>
        </w:rPr>
        <w:t xml:space="preserve">Zahtevane dokumente mora izbrani </w:t>
      </w:r>
      <w:r w:rsidR="00361FD7" w:rsidRPr="00D12A09">
        <w:rPr>
          <w:rFonts w:eastAsiaTheme="minorHAnsi" w:cstheme="minorHAnsi"/>
          <w:szCs w:val="22"/>
          <w:lang w:eastAsia="en-US"/>
        </w:rPr>
        <w:t>izvajalec</w:t>
      </w:r>
      <w:r w:rsidRPr="00D12A09">
        <w:rPr>
          <w:rFonts w:eastAsiaTheme="minorHAnsi" w:cstheme="minorHAnsi"/>
          <w:szCs w:val="22"/>
          <w:lang w:eastAsia="en-US"/>
        </w:rPr>
        <w:t xml:space="preserve"> predajati v pregled </w:t>
      </w:r>
      <w:r w:rsidR="00E57AE5" w:rsidRPr="00D12A09">
        <w:rPr>
          <w:rFonts w:eastAsiaTheme="minorHAnsi" w:cstheme="minorHAnsi"/>
          <w:szCs w:val="22"/>
          <w:lang w:eastAsia="en-US"/>
        </w:rPr>
        <w:t xml:space="preserve">in potrditev </w:t>
      </w:r>
      <w:r w:rsidRPr="00D12A09">
        <w:rPr>
          <w:rFonts w:eastAsiaTheme="minorHAnsi" w:cstheme="minorHAnsi"/>
          <w:szCs w:val="22"/>
          <w:lang w:eastAsia="en-US"/>
        </w:rPr>
        <w:t xml:space="preserve">naročniku ves čas trajanja izvedbe projekta. Dokumentacija, ki je pogoj za prevzem posamezne aktivnosti, mora biti v potrditev naročniku predana </w:t>
      </w:r>
      <w:r w:rsidR="001901A6" w:rsidRPr="00D12A09">
        <w:rPr>
          <w:rFonts w:eastAsiaTheme="minorHAnsi" w:cstheme="minorHAnsi"/>
          <w:szCs w:val="22"/>
          <w:lang w:eastAsia="en-US"/>
        </w:rPr>
        <w:t xml:space="preserve">najmanj </w:t>
      </w:r>
      <w:r w:rsidRPr="00D12A09">
        <w:rPr>
          <w:rFonts w:eastAsiaTheme="minorHAnsi" w:cstheme="minorHAnsi"/>
          <w:szCs w:val="22"/>
          <w:lang w:eastAsia="en-US"/>
        </w:rPr>
        <w:t>5</w:t>
      </w:r>
      <w:r w:rsidR="00447E59" w:rsidRPr="00D12A09">
        <w:rPr>
          <w:rFonts w:eastAsiaTheme="minorHAnsi" w:cstheme="minorHAnsi"/>
          <w:szCs w:val="22"/>
          <w:lang w:eastAsia="en-US"/>
        </w:rPr>
        <w:t xml:space="preserve"> delovnih</w:t>
      </w:r>
      <w:r w:rsidRPr="00D12A09">
        <w:rPr>
          <w:rFonts w:eastAsiaTheme="minorHAnsi" w:cstheme="minorHAnsi"/>
          <w:szCs w:val="22"/>
          <w:lang w:eastAsia="en-US"/>
        </w:rPr>
        <w:t xml:space="preserve"> dni pred zaključkom roka predvidenega v terminskem planu. </w:t>
      </w:r>
    </w:p>
    <w:p w14:paraId="18AE172F" w14:textId="77777777" w:rsidR="005A5F87" w:rsidRPr="00D12A09" w:rsidRDefault="005A5F87" w:rsidP="00CF63B3">
      <w:pPr>
        <w:autoSpaceDE w:val="0"/>
        <w:autoSpaceDN w:val="0"/>
        <w:adjustRightInd w:val="0"/>
        <w:jc w:val="both"/>
        <w:rPr>
          <w:rFonts w:eastAsiaTheme="minorHAnsi" w:cstheme="minorHAnsi"/>
          <w:szCs w:val="22"/>
          <w:lang w:eastAsia="en-US"/>
        </w:rPr>
      </w:pPr>
    </w:p>
    <w:p w14:paraId="6FA5EDF8" w14:textId="0D945F92" w:rsidR="005A5F87" w:rsidRPr="00D12A09" w:rsidRDefault="005A5F87" w:rsidP="00A540FA">
      <w:pPr>
        <w:pStyle w:val="Naslov3"/>
      </w:pPr>
      <w:bookmarkStart w:id="49" w:name="_Toc172034179"/>
      <w:r w:rsidRPr="00D12A09">
        <w:t>Lokacije sestankov</w:t>
      </w:r>
      <w:bookmarkEnd w:id="49"/>
    </w:p>
    <w:p w14:paraId="4BA744B8" w14:textId="0CC75DB1" w:rsidR="005A5F87" w:rsidRPr="00D12A09" w:rsidRDefault="005A5F87" w:rsidP="00CF63B3">
      <w:pPr>
        <w:autoSpaceDE w:val="0"/>
        <w:autoSpaceDN w:val="0"/>
        <w:adjustRightInd w:val="0"/>
        <w:jc w:val="both"/>
        <w:rPr>
          <w:rFonts w:eastAsiaTheme="minorHAnsi" w:cstheme="minorHAnsi"/>
          <w:szCs w:val="22"/>
          <w:lang w:eastAsia="en-US"/>
        </w:rPr>
      </w:pPr>
      <w:r w:rsidRPr="00D12A09">
        <w:rPr>
          <w:rFonts w:eastAsiaTheme="minorHAnsi" w:cstheme="minorHAnsi"/>
          <w:szCs w:val="22"/>
          <w:lang w:eastAsia="en-US"/>
        </w:rPr>
        <w:lastRenderedPageBreak/>
        <w:t xml:space="preserve">Sestanki potekajo na lokaciji MJU in ob predhodnem usklajevanju naročnika tudi na lokacijah drugih organov državne uprave. Izbranemu </w:t>
      </w:r>
      <w:r w:rsidR="00361FD7" w:rsidRPr="00D12A09">
        <w:rPr>
          <w:rFonts w:eastAsiaTheme="minorHAnsi" w:cstheme="minorHAnsi"/>
          <w:szCs w:val="22"/>
          <w:lang w:eastAsia="en-US"/>
        </w:rPr>
        <w:t xml:space="preserve">izvajalcu </w:t>
      </w:r>
      <w:r w:rsidRPr="00D12A09">
        <w:rPr>
          <w:rFonts w:eastAsiaTheme="minorHAnsi" w:cstheme="minorHAnsi"/>
          <w:szCs w:val="22"/>
          <w:lang w:eastAsia="en-US"/>
        </w:rPr>
        <w:t xml:space="preserve">za udeležbo ne pripadajo morebitni dodatni potni stroški. Usposabljanje poteka na način, kot je določeno v </w:t>
      </w:r>
      <w:r w:rsidR="00BF1211" w:rsidRPr="00D12A09">
        <w:rPr>
          <w:rFonts w:eastAsiaTheme="minorHAnsi" w:cstheme="minorHAnsi"/>
          <w:szCs w:val="22"/>
          <w:lang w:eastAsia="en-US"/>
        </w:rPr>
        <w:t>poglavju</w:t>
      </w:r>
      <w:r w:rsidR="00F5284A" w:rsidRPr="00D12A09">
        <w:rPr>
          <w:rFonts w:eastAsiaTheme="minorHAnsi" w:cstheme="minorHAnsi"/>
          <w:szCs w:val="22"/>
          <w:lang w:eastAsia="en-US"/>
        </w:rPr>
        <w:t xml:space="preserve"> </w:t>
      </w:r>
      <w:r w:rsidR="00FC3195" w:rsidRPr="00D12A09">
        <w:rPr>
          <w:rFonts w:eastAsiaTheme="minorHAnsi" w:cstheme="minorHAnsi"/>
          <w:szCs w:val="22"/>
          <w:lang w:eastAsia="en-US"/>
        </w:rPr>
        <w:t>7.4</w:t>
      </w:r>
      <w:r w:rsidR="00075F44" w:rsidRPr="00D12A09">
        <w:rPr>
          <w:rFonts w:eastAsiaTheme="minorHAnsi" w:cstheme="minorHAnsi"/>
          <w:szCs w:val="22"/>
          <w:lang w:eastAsia="en-US"/>
        </w:rPr>
        <w:t xml:space="preserve"> teh specifikacij.</w:t>
      </w:r>
    </w:p>
    <w:p w14:paraId="6B0429F9" w14:textId="77777777" w:rsidR="005A5F87" w:rsidRPr="00D12A09" w:rsidRDefault="005A5F87" w:rsidP="00CF63B3">
      <w:pPr>
        <w:autoSpaceDE w:val="0"/>
        <w:autoSpaceDN w:val="0"/>
        <w:adjustRightInd w:val="0"/>
        <w:jc w:val="both"/>
        <w:rPr>
          <w:rFonts w:eastAsiaTheme="minorHAnsi" w:cstheme="minorHAnsi"/>
          <w:szCs w:val="22"/>
          <w:lang w:eastAsia="en-US"/>
        </w:rPr>
      </w:pPr>
    </w:p>
    <w:p w14:paraId="1FDFB3DF" w14:textId="6439D79B" w:rsidR="005A5F87" w:rsidRPr="00D12A09" w:rsidRDefault="00403A31" w:rsidP="00A540FA">
      <w:pPr>
        <w:pStyle w:val="Naslov3"/>
      </w:pPr>
      <w:bookmarkStart w:id="50" w:name="_Toc172034180"/>
      <w:r w:rsidRPr="00D12A09">
        <w:t>U</w:t>
      </w:r>
      <w:r w:rsidR="005A5F87" w:rsidRPr="00D12A09">
        <w:t>poraba jezika</w:t>
      </w:r>
      <w:bookmarkEnd w:id="50"/>
    </w:p>
    <w:p w14:paraId="64042FE7" w14:textId="77777777" w:rsidR="005A5F87" w:rsidRPr="00D12A09" w:rsidRDefault="005A5F87" w:rsidP="00CF63B3">
      <w:pPr>
        <w:autoSpaceDE w:val="0"/>
        <w:autoSpaceDN w:val="0"/>
        <w:adjustRightInd w:val="0"/>
        <w:jc w:val="both"/>
        <w:rPr>
          <w:rFonts w:eastAsiaTheme="minorHAnsi" w:cstheme="minorHAnsi"/>
          <w:szCs w:val="22"/>
          <w:lang w:eastAsia="en-US"/>
        </w:rPr>
      </w:pPr>
      <w:r w:rsidRPr="00D12A09">
        <w:rPr>
          <w:rFonts w:eastAsiaTheme="minorHAnsi" w:cstheme="minorHAnsi"/>
          <w:szCs w:val="22"/>
          <w:lang w:eastAsia="en-US"/>
        </w:rPr>
        <w:t>Komunikacija z naročnikom poteka v slovenskem jeziku. Prav tako mora biti v slovenskem jeziku pripravljena vsa primopredajna dokumentacija.</w:t>
      </w:r>
    </w:p>
    <w:p w14:paraId="0FAE8C1C" w14:textId="77777777" w:rsidR="005A5F87" w:rsidRPr="00D12A09" w:rsidRDefault="005A5F87" w:rsidP="00CF63B3">
      <w:pPr>
        <w:autoSpaceDE w:val="0"/>
        <w:autoSpaceDN w:val="0"/>
        <w:adjustRightInd w:val="0"/>
        <w:jc w:val="both"/>
        <w:rPr>
          <w:rFonts w:eastAsiaTheme="minorHAnsi" w:cstheme="minorHAnsi"/>
          <w:szCs w:val="22"/>
          <w:lang w:eastAsia="en-US"/>
        </w:rPr>
      </w:pPr>
    </w:p>
    <w:p w14:paraId="14022B3B" w14:textId="3B5B5D64" w:rsidR="005A5F87" w:rsidRPr="00D12A09" w:rsidRDefault="005A5F87" w:rsidP="00A540FA">
      <w:pPr>
        <w:pStyle w:val="Naslov3"/>
      </w:pPr>
      <w:bookmarkStart w:id="51" w:name="_Toc172034181"/>
      <w:r w:rsidRPr="00D12A09">
        <w:t>Označitev dokumentacije</w:t>
      </w:r>
      <w:bookmarkEnd w:id="51"/>
    </w:p>
    <w:p w14:paraId="3241250A" w14:textId="4ED98364" w:rsidR="005A5F87" w:rsidRPr="00D12A09" w:rsidRDefault="005A5F87" w:rsidP="00CF63B3">
      <w:pPr>
        <w:autoSpaceDE w:val="0"/>
        <w:autoSpaceDN w:val="0"/>
        <w:adjustRightInd w:val="0"/>
        <w:jc w:val="both"/>
        <w:rPr>
          <w:rFonts w:eastAsiaTheme="minorHAnsi" w:cstheme="minorHAnsi"/>
          <w:szCs w:val="22"/>
          <w:lang w:eastAsia="en-US"/>
        </w:rPr>
      </w:pPr>
      <w:r w:rsidRPr="00D12A09">
        <w:rPr>
          <w:rFonts w:eastAsiaTheme="minorHAnsi" w:cstheme="minorHAnsi"/>
          <w:szCs w:val="22"/>
          <w:lang w:eastAsia="en-US"/>
        </w:rPr>
        <w:t>Vsa dokumentacija projekta mora biti opremljena z oznakami financerja. Naročnik bo izbranemu</w:t>
      </w:r>
      <w:r w:rsidR="00361FD7" w:rsidRPr="00D12A09">
        <w:rPr>
          <w:rFonts w:eastAsiaTheme="minorHAnsi" w:cstheme="minorHAnsi"/>
          <w:szCs w:val="22"/>
          <w:lang w:eastAsia="en-US"/>
        </w:rPr>
        <w:t xml:space="preserve"> izvajalcu</w:t>
      </w:r>
      <w:r w:rsidRPr="00D12A09">
        <w:rPr>
          <w:rFonts w:eastAsiaTheme="minorHAnsi" w:cstheme="minorHAnsi"/>
          <w:szCs w:val="22"/>
          <w:lang w:eastAsia="en-US"/>
        </w:rPr>
        <w:t xml:space="preserve"> ob sklenitvi pogodbe posredoval vzorčni dokument z oznakami, ki jih je izbrani </w:t>
      </w:r>
      <w:r w:rsidR="00361FD7" w:rsidRPr="00D12A09">
        <w:rPr>
          <w:rFonts w:eastAsiaTheme="minorHAnsi" w:cstheme="minorHAnsi"/>
          <w:szCs w:val="22"/>
          <w:lang w:eastAsia="en-US"/>
        </w:rPr>
        <w:t>izvajalec</w:t>
      </w:r>
      <w:r w:rsidRPr="00D12A09">
        <w:rPr>
          <w:rFonts w:eastAsiaTheme="minorHAnsi" w:cstheme="minorHAnsi"/>
          <w:szCs w:val="22"/>
          <w:lang w:eastAsia="en-US"/>
        </w:rPr>
        <w:t xml:space="preserve"> dolžan uporabiti pri pripravi dokumentacije.</w:t>
      </w:r>
    </w:p>
    <w:p w14:paraId="0836C9BA" w14:textId="77777777" w:rsidR="005A5F87" w:rsidRPr="00D12A09" w:rsidRDefault="005A5F87" w:rsidP="00CF63B3">
      <w:pPr>
        <w:tabs>
          <w:tab w:val="center" w:pos="2410"/>
          <w:tab w:val="right" w:pos="9072"/>
        </w:tabs>
        <w:jc w:val="both"/>
        <w:rPr>
          <w:rFonts w:cstheme="minorHAnsi"/>
          <w:b/>
          <w:szCs w:val="22"/>
        </w:rPr>
      </w:pPr>
    </w:p>
    <w:p w14:paraId="5ADBB7F8" w14:textId="3B1AA6A9" w:rsidR="005A5F87" w:rsidRPr="00D12A09" w:rsidRDefault="005A5F87" w:rsidP="00A540FA">
      <w:pPr>
        <w:pStyle w:val="Naslov3"/>
      </w:pPr>
      <w:bookmarkStart w:id="52" w:name="_Toc172034182"/>
      <w:r w:rsidRPr="00D12A09">
        <w:t>Komunikacija naročnika z izvajalcem</w:t>
      </w:r>
      <w:bookmarkEnd w:id="52"/>
    </w:p>
    <w:p w14:paraId="3A2D95F0" w14:textId="6FB2CC90" w:rsidR="005A5F87" w:rsidRPr="00D12A09" w:rsidRDefault="005A5F87" w:rsidP="00CF63B3">
      <w:pPr>
        <w:jc w:val="both"/>
        <w:rPr>
          <w:rFonts w:cstheme="minorHAnsi"/>
          <w:szCs w:val="22"/>
        </w:rPr>
      </w:pPr>
      <w:r w:rsidRPr="00D12A09">
        <w:rPr>
          <w:rFonts w:cstheme="minorHAnsi"/>
          <w:szCs w:val="22"/>
        </w:rPr>
        <w:t xml:space="preserve">Z namenom nudenja vsebinske podpore in spremljanja </w:t>
      </w:r>
      <w:r w:rsidR="001345F2" w:rsidRPr="00D12A09">
        <w:rPr>
          <w:rFonts w:cstheme="minorHAnsi"/>
          <w:szCs w:val="22"/>
        </w:rPr>
        <w:t>poteka aktivnosti</w:t>
      </w:r>
      <w:r w:rsidRPr="00D12A09">
        <w:rPr>
          <w:rFonts w:cstheme="minorHAnsi"/>
          <w:szCs w:val="22"/>
        </w:rPr>
        <w:t xml:space="preserve"> je oblikovana projektna skupina na MJU. Naročnik bo izvajalcu ob začetku izvajanja naročila </w:t>
      </w:r>
      <w:r w:rsidR="00DA74F3" w:rsidRPr="00D12A09">
        <w:rPr>
          <w:rFonts w:cstheme="minorHAnsi"/>
          <w:szCs w:val="22"/>
        </w:rPr>
        <w:t xml:space="preserve">predal </w:t>
      </w:r>
      <w:r w:rsidRPr="00D12A09">
        <w:rPr>
          <w:rFonts w:cstheme="minorHAnsi"/>
          <w:szCs w:val="22"/>
        </w:rPr>
        <w:t>seznam kontaktnih oseb na ministrstvih, organih v sestavi in vladnih službah, ki bodo izvajalcu nudile pomoč in potrebne podatke pri</w:t>
      </w:r>
      <w:r w:rsidR="001345F2" w:rsidRPr="00D12A09">
        <w:rPr>
          <w:rFonts w:cstheme="minorHAnsi"/>
          <w:szCs w:val="22"/>
        </w:rPr>
        <w:t xml:space="preserve"> izvajanju vsebinskih sklopov</w:t>
      </w:r>
      <w:r w:rsidRPr="00D12A09">
        <w:rPr>
          <w:rFonts w:cstheme="minorHAnsi"/>
          <w:szCs w:val="22"/>
        </w:rPr>
        <w:t>, kot so opredeljeni v tej specifikaciji.</w:t>
      </w:r>
    </w:p>
    <w:p w14:paraId="02002B3C" w14:textId="77777777" w:rsidR="005A5F87" w:rsidRPr="00D12A09" w:rsidRDefault="005A5F87" w:rsidP="00CF63B3">
      <w:pPr>
        <w:tabs>
          <w:tab w:val="center" w:pos="2410"/>
          <w:tab w:val="right" w:pos="9072"/>
        </w:tabs>
        <w:jc w:val="both"/>
        <w:rPr>
          <w:rFonts w:cstheme="minorHAnsi"/>
          <w:b/>
          <w:szCs w:val="22"/>
        </w:rPr>
      </w:pPr>
    </w:p>
    <w:p w14:paraId="1C9CA970" w14:textId="0878795D" w:rsidR="00E96BCD" w:rsidRPr="00D12A09" w:rsidRDefault="00CA7127" w:rsidP="00A540FA">
      <w:pPr>
        <w:pStyle w:val="Naslov3"/>
      </w:pPr>
      <w:bookmarkStart w:id="53" w:name="_Toc172034183"/>
      <w:r w:rsidRPr="00D12A09">
        <w:t>Financiranje</w:t>
      </w:r>
      <w:bookmarkEnd w:id="53"/>
    </w:p>
    <w:p w14:paraId="6BEAB720" w14:textId="268042EF" w:rsidR="00071C63" w:rsidRPr="00D12A09" w:rsidRDefault="00071C63" w:rsidP="00071C63">
      <w:pPr>
        <w:suppressAutoHyphens/>
        <w:autoSpaceDN w:val="0"/>
        <w:jc w:val="both"/>
        <w:textAlignment w:val="baseline"/>
        <w:rPr>
          <w:rFonts w:cstheme="minorHAnsi"/>
          <w:noProof/>
          <w:szCs w:val="22"/>
        </w:rPr>
      </w:pPr>
      <w:r w:rsidRPr="00D12A09">
        <w:rPr>
          <w:rFonts w:cstheme="minorHAnsi"/>
          <w:noProof/>
          <w:szCs w:val="22"/>
        </w:rPr>
        <w:t>Javno naročilo sofinancirata Republika Slovenija, Ministrstvo za javno upravo in Evropska unija – NextGenerationEU iz Mehanizma za okrevanje in odpornost, v okviru ukrepa Modernizacija digitalnega okolja javne uprave, reforma Vzpostavitev kompetenčnega centra in dvig usposobljenosti zaposlenih v državni upravi.</w:t>
      </w:r>
    </w:p>
    <w:p w14:paraId="498CB115" w14:textId="77777777" w:rsidR="004F4C15" w:rsidRPr="00D12A09" w:rsidRDefault="004F4C15" w:rsidP="004F4C15">
      <w:pPr>
        <w:tabs>
          <w:tab w:val="left" w:pos="1120"/>
        </w:tabs>
        <w:autoSpaceDE w:val="0"/>
        <w:autoSpaceDN w:val="0"/>
        <w:adjustRightInd w:val="0"/>
        <w:jc w:val="both"/>
        <w:rPr>
          <w:rFonts w:cstheme="minorHAnsi"/>
          <w:color w:val="000000"/>
          <w:szCs w:val="22"/>
        </w:rPr>
      </w:pPr>
    </w:p>
    <w:p w14:paraId="7CF22752" w14:textId="24FD00A4" w:rsidR="004F4C15" w:rsidRPr="00D12A09" w:rsidRDefault="004F4C15" w:rsidP="004F4C15">
      <w:pPr>
        <w:tabs>
          <w:tab w:val="left" w:pos="1120"/>
        </w:tabs>
        <w:autoSpaceDE w:val="0"/>
        <w:autoSpaceDN w:val="0"/>
        <w:adjustRightInd w:val="0"/>
        <w:jc w:val="both"/>
        <w:rPr>
          <w:rFonts w:cstheme="minorHAnsi"/>
          <w:color w:val="000000"/>
          <w:szCs w:val="22"/>
        </w:rPr>
      </w:pPr>
      <w:r w:rsidRPr="00D12A09">
        <w:rPr>
          <w:rFonts w:cstheme="minorHAnsi"/>
          <w:color w:val="000000"/>
          <w:szCs w:val="22"/>
        </w:rPr>
        <w:t>Izvajalec bo</w:t>
      </w:r>
      <w:r w:rsidR="00F5284A" w:rsidRPr="00D12A09">
        <w:rPr>
          <w:rFonts w:cstheme="minorHAnsi"/>
          <w:color w:val="000000"/>
          <w:szCs w:val="22"/>
        </w:rPr>
        <w:t xml:space="preserve"> </w:t>
      </w:r>
      <w:r w:rsidR="00A20ACF" w:rsidRPr="00D12A09">
        <w:rPr>
          <w:rFonts w:cstheme="minorHAnsi"/>
          <w:color w:val="000000"/>
          <w:szCs w:val="22"/>
        </w:rPr>
        <w:t>izvajal storitve</w:t>
      </w:r>
      <w:r w:rsidRPr="00D12A09">
        <w:rPr>
          <w:rFonts w:cstheme="minorHAnsi"/>
          <w:color w:val="000000"/>
          <w:szCs w:val="22"/>
        </w:rPr>
        <w:t xml:space="preserve"> svetovanja (svetovalni dan) in </w:t>
      </w:r>
      <w:r w:rsidR="00A20ACF" w:rsidRPr="00D12A09">
        <w:rPr>
          <w:rFonts w:cstheme="minorHAnsi"/>
          <w:color w:val="000000"/>
          <w:szCs w:val="22"/>
        </w:rPr>
        <w:t xml:space="preserve"> storitve</w:t>
      </w:r>
      <w:r w:rsidRPr="00D12A09">
        <w:rPr>
          <w:rFonts w:cstheme="minorHAnsi"/>
          <w:color w:val="000000"/>
          <w:szCs w:val="22"/>
        </w:rPr>
        <w:t xml:space="preserve"> usposabljanja</w:t>
      </w:r>
      <w:r w:rsidR="00A20ACF" w:rsidRPr="00D12A09">
        <w:rPr>
          <w:rFonts w:cstheme="minorHAnsi"/>
          <w:color w:val="000000"/>
          <w:szCs w:val="22"/>
        </w:rPr>
        <w:t>,</w:t>
      </w:r>
      <w:r w:rsidR="001E7716" w:rsidRPr="00D12A09">
        <w:rPr>
          <w:rFonts w:cstheme="minorHAnsi"/>
          <w:color w:val="000000"/>
          <w:szCs w:val="22"/>
        </w:rPr>
        <w:t xml:space="preserve"> slednje bo izvajal</w:t>
      </w:r>
      <w:r w:rsidR="00A20ACF" w:rsidRPr="00D12A09">
        <w:rPr>
          <w:rFonts w:cstheme="minorHAnsi"/>
          <w:color w:val="000000"/>
          <w:szCs w:val="22"/>
        </w:rPr>
        <w:t xml:space="preserve"> ločeno</w:t>
      </w:r>
      <w:r w:rsidR="00001D36" w:rsidRPr="00D12A09">
        <w:rPr>
          <w:rFonts w:cstheme="minorHAnsi"/>
          <w:color w:val="000000"/>
          <w:szCs w:val="22"/>
        </w:rPr>
        <w:t xml:space="preserve"> v živo in na daljavo</w:t>
      </w:r>
      <w:r w:rsidR="00123624" w:rsidRPr="00D12A09">
        <w:rPr>
          <w:rFonts w:cstheme="minorHAnsi"/>
          <w:color w:val="000000"/>
          <w:szCs w:val="22"/>
        </w:rPr>
        <w:t>.</w:t>
      </w:r>
      <w:r w:rsidR="00A20ACF" w:rsidRPr="00D12A09">
        <w:rPr>
          <w:rFonts w:cstheme="minorHAnsi"/>
          <w:color w:val="000000"/>
          <w:szCs w:val="22"/>
        </w:rPr>
        <w:t xml:space="preserve"> </w:t>
      </w:r>
      <w:r w:rsidR="00261D52" w:rsidRPr="00D12A09">
        <w:rPr>
          <w:rFonts w:cstheme="minorHAnsi"/>
          <w:color w:val="000000"/>
          <w:szCs w:val="22"/>
        </w:rPr>
        <w:t>Oba načina izvedbe usposabljanj (v živo in na daljavo) se izvajata</w:t>
      </w:r>
      <w:r w:rsidR="001E7716" w:rsidRPr="00D12A09">
        <w:rPr>
          <w:rFonts w:cstheme="minorHAnsi"/>
          <w:color w:val="000000"/>
          <w:szCs w:val="22"/>
        </w:rPr>
        <w:t xml:space="preserve"> največ 6 ur.</w:t>
      </w:r>
    </w:p>
    <w:p w14:paraId="3838684F" w14:textId="77777777" w:rsidR="004F4C15" w:rsidRPr="00D12A09" w:rsidRDefault="004F4C15" w:rsidP="004F4C15">
      <w:pPr>
        <w:tabs>
          <w:tab w:val="left" w:pos="1120"/>
        </w:tabs>
        <w:autoSpaceDE w:val="0"/>
        <w:autoSpaceDN w:val="0"/>
        <w:adjustRightInd w:val="0"/>
        <w:jc w:val="both"/>
        <w:rPr>
          <w:rFonts w:cstheme="minorHAnsi"/>
          <w:color w:val="000000"/>
          <w:szCs w:val="22"/>
          <w:highlight w:val="yellow"/>
        </w:rPr>
      </w:pPr>
    </w:p>
    <w:p w14:paraId="0E31D7A8" w14:textId="77777777" w:rsidR="000447F3" w:rsidRPr="00D12A09" w:rsidRDefault="004F4C15" w:rsidP="004F4C15">
      <w:pPr>
        <w:tabs>
          <w:tab w:val="left" w:pos="1120"/>
        </w:tabs>
        <w:autoSpaceDE w:val="0"/>
        <w:autoSpaceDN w:val="0"/>
        <w:adjustRightInd w:val="0"/>
        <w:jc w:val="both"/>
        <w:rPr>
          <w:rFonts w:cstheme="minorHAnsi"/>
          <w:color w:val="000000"/>
          <w:szCs w:val="22"/>
        </w:rPr>
      </w:pPr>
      <w:r w:rsidRPr="00D12A09">
        <w:rPr>
          <w:rFonts w:cstheme="minorHAnsi"/>
          <w:color w:val="000000"/>
          <w:szCs w:val="22"/>
        </w:rPr>
        <w:t>Aktivnosti</w:t>
      </w:r>
      <w:r w:rsidR="00274E5C" w:rsidRPr="00D12A09">
        <w:rPr>
          <w:rFonts w:cstheme="minorHAnsi"/>
          <w:color w:val="000000"/>
          <w:szCs w:val="22"/>
        </w:rPr>
        <w:t xml:space="preserve"> priprave in</w:t>
      </w:r>
      <w:r w:rsidRPr="00D12A09">
        <w:rPr>
          <w:rFonts w:cstheme="minorHAnsi"/>
          <w:color w:val="000000"/>
          <w:szCs w:val="22"/>
        </w:rPr>
        <w:t xml:space="preserve"> izvedbe usposabljanj </w:t>
      </w:r>
      <w:r w:rsidR="0089634D" w:rsidRPr="00D12A09">
        <w:rPr>
          <w:rFonts w:cstheme="minorHAnsi"/>
          <w:color w:val="000000"/>
          <w:szCs w:val="22"/>
        </w:rPr>
        <w:t xml:space="preserve">ter priprave gradiv za usposabljanja </w:t>
      </w:r>
      <w:r w:rsidRPr="00D12A09">
        <w:rPr>
          <w:rFonts w:cstheme="minorHAnsi"/>
          <w:color w:val="000000"/>
          <w:szCs w:val="22"/>
        </w:rPr>
        <w:t>se plačujejo iz postavk usposabljanj</w:t>
      </w:r>
      <w:r w:rsidR="00A20ACF" w:rsidRPr="00D12A09">
        <w:rPr>
          <w:rFonts w:cstheme="minorHAnsi"/>
          <w:color w:val="000000"/>
          <w:szCs w:val="22"/>
        </w:rPr>
        <w:t>, ločeno glede na</w:t>
      </w:r>
      <w:r w:rsidR="001E7716" w:rsidRPr="00D12A09">
        <w:rPr>
          <w:rFonts w:cstheme="minorHAnsi"/>
          <w:color w:val="000000"/>
          <w:szCs w:val="22"/>
        </w:rPr>
        <w:t xml:space="preserve"> izvedbo v živo ali na daljavo.</w:t>
      </w:r>
    </w:p>
    <w:p w14:paraId="56B41422" w14:textId="77777777" w:rsidR="00F5284A" w:rsidRPr="00D12A09" w:rsidRDefault="00F5284A" w:rsidP="004F4C15">
      <w:pPr>
        <w:tabs>
          <w:tab w:val="left" w:pos="1120"/>
        </w:tabs>
        <w:autoSpaceDE w:val="0"/>
        <w:autoSpaceDN w:val="0"/>
        <w:adjustRightInd w:val="0"/>
        <w:jc w:val="both"/>
        <w:rPr>
          <w:rFonts w:cstheme="minorHAnsi"/>
          <w:color w:val="000000"/>
          <w:szCs w:val="22"/>
        </w:rPr>
      </w:pPr>
    </w:p>
    <w:p w14:paraId="00915D9A" w14:textId="0AFFBF56" w:rsidR="004F4C15" w:rsidRPr="00D12A09" w:rsidRDefault="004F4C15" w:rsidP="004F4C15">
      <w:pPr>
        <w:tabs>
          <w:tab w:val="left" w:pos="1120"/>
        </w:tabs>
        <w:autoSpaceDE w:val="0"/>
        <w:autoSpaceDN w:val="0"/>
        <w:adjustRightInd w:val="0"/>
        <w:jc w:val="both"/>
        <w:rPr>
          <w:rFonts w:cstheme="minorHAnsi"/>
          <w:color w:val="000000"/>
          <w:szCs w:val="22"/>
        </w:rPr>
      </w:pPr>
      <w:r w:rsidRPr="00D12A09">
        <w:rPr>
          <w:rFonts w:cstheme="minorHAnsi"/>
          <w:color w:val="000000"/>
          <w:szCs w:val="22"/>
        </w:rPr>
        <w:t xml:space="preserve">Vse ostale aktivnosti, zajete v predmetnem javnem naročilu, se plačujejo iz postavke svetovanja, pri čemer je enota </w:t>
      </w:r>
      <w:r w:rsidR="000D6354" w:rsidRPr="00D12A09">
        <w:rPr>
          <w:rFonts w:cstheme="minorHAnsi"/>
          <w:color w:val="000000"/>
          <w:szCs w:val="22"/>
        </w:rPr>
        <w:t xml:space="preserve">človek/dan </w:t>
      </w:r>
      <w:r w:rsidR="00A20ACF" w:rsidRPr="00D12A09">
        <w:rPr>
          <w:rFonts w:cstheme="minorHAnsi"/>
          <w:color w:val="000000"/>
          <w:szCs w:val="22"/>
        </w:rPr>
        <w:t>(</w:t>
      </w:r>
      <w:r w:rsidRPr="00D12A09">
        <w:rPr>
          <w:rFonts w:cstheme="minorHAnsi"/>
          <w:color w:val="000000"/>
          <w:szCs w:val="22"/>
        </w:rPr>
        <w:t>svetovalni dan</w:t>
      </w:r>
      <w:r w:rsidR="00A20ACF" w:rsidRPr="00D12A09">
        <w:rPr>
          <w:rFonts w:cstheme="minorHAnsi"/>
          <w:color w:val="000000"/>
          <w:szCs w:val="22"/>
        </w:rPr>
        <w:t>)</w:t>
      </w:r>
      <w:r w:rsidRPr="00D12A09">
        <w:rPr>
          <w:rFonts w:cstheme="minorHAnsi"/>
          <w:color w:val="000000"/>
          <w:szCs w:val="22"/>
        </w:rPr>
        <w:t>, ki traja</w:t>
      </w:r>
      <w:r w:rsidR="001E7716" w:rsidRPr="00D12A09">
        <w:rPr>
          <w:rFonts w:cstheme="minorHAnsi"/>
          <w:color w:val="000000"/>
          <w:szCs w:val="22"/>
        </w:rPr>
        <w:t xml:space="preserve"> največ</w:t>
      </w:r>
      <w:r w:rsidRPr="00D12A09">
        <w:rPr>
          <w:rFonts w:cstheme="minorHAnsi"/>
          <w:color w:val="000000"/>
          <w:szCs w:val="22"/>
        </w:rPr>
        <w:t xml:space="preserve"> 8 ur</w:t>
      </w:r>
      <w:r w:rsidR="0069116B" w:rsidRPr="00D12A09">
        <w:rPr>
          <w:rFonts w:cstheme="minorHAnsi"/>
          <w:color w:val="000000"/>
          <w:szCs w:val="22"/>
        </w:rPr>
        <w:t xml:space="preserve"> (</w:t>
      </w:r>
      <w:r w:rsidR="008321EF" w:rsidRPr="00D12A09">
        <w:rPr>
          <w:rFonts w:cstheme="minorHAnsi"/>
          <w:color w:val="000000"/>
          <w:szCs w:val="22"/>
        </w:rPr>
        <w:t xml:space="preserve">ura se vrednoti </w:t>
      </w:r>
      <w:r w:rsidR="0069116B" w:rsidRPr="00D12A09">
        <w:rPr>
          <w:rFonts w:cstheme="minorHAnsi"/>
          <w:color w:val="000000"/>
          <w:szCs w:val="22"/>
        </w:rPr>
        <w:t>po načelu 60 minut je 1 ura)</w:t>
      </w:r>
      <w:r w:rsidRPr="00D12A09">
        <w:rPr>
          <w:rFonts w:cstheme="minorHAnsi"/>
          <w:color w:val="000000"/>
          <w:szCs w:val="22"/>
        </w:rPr>
        <w:t xml:space="preserve">. </w:t>
      </w:r>
    </w:p>
    <w:p w14:paraId="63C09A76" w14:textId="77777777" w:rsidR="004F4C15" w:rsidRPr="00D12A09" w:rsidRDefault="004F4C15" w:rsidP="004F4C15">
      <w:pPr>
        <w:tabs>
          <w:tab w:val="left" w:pos="1120"/>
        </w:tabs>
        <w:autoSpaceDE w:val="0"/>
        <w:autoSpaceDN w:val="0"/>
        <w:adjustRightInd w:val="0"/>
        <w:jc w:val="both"/>
        <w:rPr>
          <w:rFonts w:cstheme="minorHAnsi"/>
          <w:color w:val="000000"/>
          <w:szCs w:val="22"/>
        </w:rPr>
      </w:pPr>
    </w:p>
    <w:p w14:paraId="5AB80AE2" w14:textId="61865D16" w:rsidR="00071C63" w:rsidRPr="00D12A09" w:rsidRDefault="004F4C15" w:rsidP="00F5284A">
      <w:pPr>
        <w:spacing w:after="240"/>
        <w:jc w:val="both"/>
        <w:rPr>
          <w:rFonts w:cstheme="minorHAnsi"/>
        </w:rPr>
      </w:pPr>
      <w:r w:rsidRPr="00D12A09">
        <w:rPr>
          <w:rFonts w:cstheme="minorHAnsi"/>
        </w:rPr>
        <w:t xml:space="preserve">Ponudba </w:t>
      </w:r>
      <w:r w:rsidR="00361FD7" w:rsidRPr="00D12A09">
        <w:rPr>
          <w:rFonts w:cstheme="minorHAnsi"/>
        </w:rPr>
        <w:t>izvajalca</w:t>
      </w:r>
      <w:r w:rsidRPr="00D12A09">
        <w:rPr>
          <w:rFonts w:cstheme="minorHAnsi"/>
        </w:rPr>
        <w:t xml:space="preserve"> mora zajemati vse previdene stroške v posamezni postavki. Dodatnih stroškov</w:t>
      </w:r>
      <w:r w:rsidR="000D6354" w:rsidRPr="00D12A09">
        <w:rPr>
          <w:rFonts w:cstheme="minorHAnsi"/>
        </w:rPr>
        <w:t xml:space="preserve"> </w:t>
      </w:r>
      <w:r w:rsidRPr="00D12A09">
        <w:rPr>
          <w:rFonts w:cstheme="minorHAnsi"/>
        </w:rPr>
        <w:t xml:space="preserve">naročnik ne bo plačeval. </w:t>
      </w:r>
    </w:p>
    <w:p w14:paraId="2FCC85F8" w14:textId="04972BE7" w:rsidR="004040D9" w:rsidRPr="00D12A09" w:rsidRDefault="004040D9" w:rsidP="0034284B">
      <w:pPr>
        <w:pStyle w:val="Naslov4"/>
        <w:spacing w:before="0" w:after="240"/>
        <w:rPr>
          <w:rFonts w:eastAsia="Times New Roman" w:cstheme="minorHAnsi"/>
        </w:rPr>
      </w:pPr>
      <w:r w:rsidRPr="00D12A09">
        <w:rPr>
          <w:rFonts w:eastAsia="Times New Roman" w:cstheme="minorHAnsi"/>
        </w:rPr>
        <w:t>Dinamika izplačil</w:t>
      </w:r>
    </w:p>
    <w:p w14:paraId="7B79949D" w14:textId="635C14B9" w:rsidR="00B43901" w:rsidRPr="00D12A09" w:rsidRDefault="00B43901" w:rsidP="009B0EDF">
      <w:pPr>
        <w:spacing w:after="160" w:line="312" w:lineRule="auto"/>
        <w:rPr>
          <w:rFonts w:eastAsiaTheme="minorHAnsi" w:cstheme="minorHAnsi"/>
          <w:szCs w:val="22"/>
          <w:lang w:eastAsia="en-US"/>
        </w:rPr>
      </w:pPr>
      <w:r w:rsidRPr="00D12A09">
        <w:rPr>
          <w:rFonts w:eastAsiaTheme="minorHAnsi" w:cstheme="minorHAnsi"/>
          <w:szCs w:val="22"/>
          <w:lang w:eastAsia="en-US"/>
        </w:rPr>
        <w:t>Izvajalec bo prejel izplačilo v dveh delih</w:t>
      </w:r>
      <w:r w:rsidR="00890B57" w:rsidRPr="00D12A09">
        <w:rPr>
          <w:rFonts w:eastAsiaTheme="minorHAnsi" w:cstheme="minorHAnsi"/>
          <w:szCs w:val="22"/>
          <w:lang w:eastAsia="en-US"/>
        </w:rPr>
        <w:t>, in sicer</w:t>
      </w:r>
      <w:r w:rsidRPr="00D12A09">
        <w:rPr>
          <w:rFonts w:eastAsiaTheme="minorHAnsi" w:cstheme="minorHAnsi"/>
          <w:szCs w:val="22"/>
          <w:lang w:eastAsia="en-US"/>
        </w:rPr>
        <w:t>:</w:t>
      </w:r>
    </w:p>
    <w:p w14:paraId="5CBC4118" w14:textId="19FA9100" w:rsidR="00B43901" w:rsidRPr="00D12A09" w:rsidRDefault="00B43901" w:rsidP="00831726">
      <w:pPr>
        <w:pStyle w:val="Odstavekseznama"/>
        <w:spacing w:after="160" w:line="312" w:lineRule="auto"/>
        <w:ind w:left="360"/>
        <w:rPr>
          <w:rFonts w:eastAsiaTheme="minorHAnsi" w:cstheme="minorHAnsi"/>
          <w:szCs w:val="22"/>
          <w:lang w:eastAsia="en-US"/>
        </w:rPr>
      </w:pPr>
      <w:r w:rsidRPr="00D12A09">
        <w:rPr>
          <w:rFonts w:eastAsiaTheme="minorHAnsi" w:cstheme="minorHAnsi"/>
          <w:szCs w:val="22"/>
          <w:lang w:eastAsia="en-US"/>
        </w:rPr>
        <w:t xml:space="preserve">1. </w:t>
      </w:r>
      <w:r w:rsidR="00071C63" w:rsidRPr="00D12A09">
        <w:rPr>
          <w:rFonts w:eastAsiaTheme="minorHAnsi" w:cstheme="minorHAnsi"/>
          <w:szCs w:val="22"/>
          <w:lang w:eastAsia="en-US"/>
        </w:rPr>
        <w:t>iz</w:t>
      </w:r>
      <w:r w:rsidRPr="00D12A09">
        <w:rPr>
          <w:rFonts w:eastAsiaTheme="minorHAnsi" w:cstheme="minorHAnsi"/>
          <w:szCs w:val="22"/>
          <w:lang w:eastAsia="en-US"/>
        </w:rPr>
        <w:t>plačilo</w:t>
      </w:r>
      <w:r w:rsidR="00831726" w:rsidRPr="00D12A09">
        <w:rPr>
          <w:rFonts w:eastAsiaTheme="minorHAnsi" w:cstheme="minorHAnsi"/>
          <w:szCs w:val="22"/>
          <w:lang w:eastAsia="en-US"/>
        </w:rPr>
        <w:t xml:space="preserve">: </w:t>
      </w:r>
      <w:r w:rsidRPr="00D12A09">
        <w:rPr>
          <w:rFonts w:eastAsiaTheme="minorHAnsi" w:cstheme="minorHAnsi"/>
          <w:szCs w:val="22"/>
          <w:lang w:eastAsia="en-US"/>
        </w:rPr>
        <w:t>po zaključen</w:t>
      </w:r>
      <w:r w:rsidR="006944B5" w:rsidRPr="00D12A09">
        <w:rPr>
          <w:rFonts w:eastAsiaTheme="minorHAnsi" w:cstheme="minorHAnsi"/>
          <w:szCs w:val="22"/>
          <w:lang w:eastAsia="en-US"/>
        </w:rPr>
        <w:t xml:space="preserve">ih aktivnostih </w:t>
      </w:r>
      <w:r w:rsidR="00A169CA" w:rsidRPr="00D12A09">
        <w:rPr>
          <w:rFonts w:eastAsiaTheme="minorHAnsi" w:cstheme="minorHAnsi"/>
          <w:szCs w:val="22"/>
          <w:lang w:eastAsia="en-US"/>
        </w:rPr>
        <w:t xml:space="preserve">prve in druge faze </w:t>
      </w:r>
      <w:r w:rsidRPr="00D12A09">
        <w:rPr>
          <w:rFonts w:eastAsiaTheme="minorHAnsi" w:cstheme="minorHAnsi"/>
          <w:szCs w:val="22"/>
          <w:lang w:eastAsia="en-US"/>
        </w:rPr>
        <w:t>predmetnega javnega naročila</w:t>
      </w:r>
      <w:r w:rsidR="00590BE2" w:rsidRPr="00D12A09">
        <w:rPr>
          <w:rFonts w:eastAsiaTheme="minorHAnsi" w:cstheme="minorHAnsi"/>
          <w:szCs w:val="22"/>
          <w:lang w:eastAsia="en-US"/>
        </w:rPr>
        <w:t xml:space="preserve"> (področje izbirnih postopkov – izvedba zaposlitvenih razgovorov in predlog nadgradnje obstoječega kompetenčnega modela).</w:t>
      </w:r>
    </w:p>
    <w:p w14:paraId="05DBC0F1" w14:textId="38FCAC95" w:rsidR="00B43901" w:rsidRPr="00D12A09" w:rsidRDefault="00B43901" w:rsidP="00831726">
      <w:pPr>
        <w:pStyle w:val="Odstavekseznama"/>
        <w:spacing w:after="160" w:line="312" w:lineRule="auto"/>
        <w:ind w:left="360"/>
        <w:rPr>
          <w:rFonts w:eastAsiaTheme="minorHAnsi" w:cstheme="minorHAnsi"/>
          <w:szCs w:val="22"/>
          <w:lang w:eastAsia="en-US"/>
        </w:rPr>
      </w:pPr>
      <w:r w:rsidRPr="00D12A09">
        <w:rPr>
          <w:rFonts w:eastAsiaTheme="minorHAnsi" w:cstheme="minorHAnsi"/>
          <w:szCs w:val="22"/>
          <w:lang w:eastAsia="en-US"/>
        </w:rPr>
        <w:lastRenderedPageBreak/>
        <w:t xml:space="preserve">2. </w:t>
      </w:r>
      <w:r w:rsidR="00E364F4" w:rsidRPr="00D12A09">
        <w:rPr>
          <w:rFonts w:eastAsiaTheme="minorHAnsi" w:cstheme="minorHAnsi"/>
          <w:szCs w:val="22"/>
          <w:lang w:eastAsia="en-US"/>
        </w:rPr>
        <w:t>iz</w:t>
      </w:r>
      <w:r w:rsidRPr="00D12A09">
        <w:rPr>
          <w:rFonts w:eastAsiaTheme="minorHAnsi" w:cstheme="minorHAnsi"/>
          <w:szCs w:val="22"/>
          <w:lang w:eastAsia="en-US"/>
        </w:rPr>
        <w:t>plačilo</w:t>
      </w:r>
      <w:r w:rsidR="00831726" w:rsidRPr="00D12A09">
        <w:rPr>
          <w:rFonts w:eastAsiaTheme="minorHAnsi" w:cstheme="minorHAnsi"/>
          <w:szCs w:val="22"/>
          <w:lang w:eastAsia="en-US"/>
        </w:rPr>
        <w:t>:</w:t>
      </w:r>
      <w:r w:rsidRPr="00D12A09">
        <w:rPr>
          <w:rFonts w:eastAsiaTheme="minorHAnsi" w:cstheme="minorHAnsi"/>
          <w:szCs w:val="22"/>
          <w:lang w:eastAsia="en-US"/>
        </w:rPr>
        <w:t xml:space="preserve"> po zaključen</w:t>
      </w:r>
      <w:r w:rsidR="006944B5" w:rsidRPr="00D12A09">
        <w:rPr>
          <w:rFonts w:eastAsiaTheme="minorHAnsi" w:cstheme="minorHAnsi"/>
          <w:szCs w:val="22"/>
          <w:lang w:eastAsia="en-US"/>
        </w:rPr>
        <w:t>ih aktivnostih tretje</w:t>
      </w:r>
      <w:r w:rsidRPr="00D12A09">
        <w:rPr>
          <w:rFonts w:eastAsiaTheme="minorHAnsi" w:cstheme="minorHAnsi"/>
          <w:szCs w:val="22"/>
          <w:lang w:eastAsia="en-US"/>
        </w:rPr>
        <w:t xml:space="preserve"> </w:t>
      </w:r>
      <w:r w:rsidR="00A169CA" w:rsidRPr="00D12A09">
        <w:rPr>
          <w:rFonts w:eastAsiaTheme="minorHAnsi" w:cstheme="minorHAnsi"/>
          <w:szCs w:val="22"/>
          <w:lang w:eastAsia="en-US"/>
        </w:rPr>
        <w:t xml:space="preserve">faze </w:t>
      </w:r>
      <w:r w:rsidRPr="00D12A09">
        <w:rPr>
          <w:rFonts w:eastAsiaTheme="minorHAnsi" w:cstheme="minorHAnsi"/>
          <w:szCs w:val="22"/>
          <w:lang w:eastAsia="en-US"/>
        </w:rPr>
        <w:t>predmetnega javnega naročila</w:t>
      </w:r>
      <w:r w:rsidR="00590BE2" w:rsidRPr="00D12A09">
        <w:rPr>
          <w:rFonts w:eastAsiaTheme="minorHAnsi" w:cstheme="minorHAnsi"/>
          <w:szCs w:val="22"/>
          <w:lang w:eastAsia="en-US"/>
        </w:rPr>
        <w:t xml:space="preserve"> (področje prepoznavanja, razvoja in ohranjanja talentov ter načrtovanja nasledstev).</w:t>
      </w:r>
    </w:p>
    <w:p w14:paraId="14F72A53" w14:textId="77777777" w:rsidR="005B13C2" w:rsidRDefault="00B43901" w:rsidP="00021118">
      <w:pPr>
        <w:spacing w:after="160" w:line="312" w:lineRule="auto"/>
        <w:rPr>
          <w:rFonts w:eastAsiaTheme="minorHAnsi" w:cstheme="minorHAnsi"/>
          <w:szCs w:val="22"/>
          <w:lang w:eastAsia="en-US"/>
        </w:rPr>
      </w:pPr>
      <w:r w:rsidRPr="00D12A09">
        <w:rPr>
          <w:rFonts w:eastAsiaTheme="minorHAnsi" w:cstheme="minorHAnsi"/>
          <w:szCs w:val="22"/>
          <w:lang w:eastAsia="en-US"/>
        </w:rPr>
        <w:t>Pogoj za izplačilo je po</w:t>
      </w:r>
      <w:r w:rsidR="00AD25BD" w:rsidRPr="00D12A09">
        <w:rPr>
          <w:rFonts w:eastAsiaTheme="minorHAnsi" w:cstheme="minorHAnsi"/>
          <w:szCs w:val="22"/>
          <w:lang w:eastAsia="en-US"/>
        </w:rPr>
        <w:t>trjen</w:t>
      </w:r>
      <w:r w:rsidRPr="00D12A09">
        <w:rPr>
          <w:rFonts w:eastAsiaTheme="minorHAnsi" w:cstheme="minorHAnsi"/>
          <w:szCs w:val="22"/>
          <w:lang w:eastAsia="en-US"/>
        </w:rPr>
        <w:t xml:space="preserve"> in podpisan p</w:t>
      </w:r>
      <w:r w:rsidR="003310CF">
        <w:rPr>
          <w:rFonts w:eastAsiaTheme="minorHAnsi" w:cstheme="minorHAnsi"/>
          <w:szCs w:val="22"/>
          <w:lang w:eastAsia="en-US"/>
        </w:rPr>
        <w:t xml:space="preserve">revzemni </w:t>
      </w:r>
      <w:r w:rsidRPr="00D12A09">
        <w:rPr>
          <w:rFonts w:eastAsiaTheme="minorHAnsi" w:cstheme="minorHAnsi"/>
          <w:szCs w:val="22"/>
          <w:lang w:eastAsia="en-US"/>
        </w:rPr>
        <w:t>zapisnik</w:t>
      </w:r>
      <w:r w:rsidR="00AD25BD" w:rsidRPr="00D12A09">
        <w:rPr>
          <w:rFonts w:eastAsiaTheme="minorHAnsi" w:cstheme="minorHAnsi"/>
          <w:szCs w:val="22"/>
          <w:lang w:eastAsia="en-US"/>
        </w:rPr>
        <w:t xml:space="preserve"> s strani naročnika. </w:t>
      </w:r>
      <w:r w:rsidRPr="00D12A09">
        <w:rPr>
          <w:rFonts w:eastAsiaTheme="minorHAnsi" w:cstheme="minorHAnsi"/>
          <w:szCs w:val="22"/>
          <w:lang w:eastAsia="en-US"/>
        </w:rPr>
        <w:t xml:space="preserve"> </w:t>
      </w:r>
    </w:p>
    <w:p w14:paraId="54C8FEA2" w14:textId="77777777" w:rsidR="005B13C2" w:rsidRDefault="005B13C2" w:rsidP="00021118">
      <w:pPr>
        <w:spacing w:after="160" w:line="312" w:lineRule="auto"/>
        <w:rPr>
          <w:rFonts w:eastAsiaTheme="minorHAnsi" w:cstheme="minorHAnsi"/>
          <w:szCs w:val="22"/>
          <w:lang w:eastAsia="en-US"/>
        </w:rPr>
      </w:pPr>
    </w:p>
    <w:p w14:paraId="5B0C7996" w14:textId="4E9C113B" w:rsidR="00623125" w:rsidRPr="00D12A09" w:rsidRDefault="001850E7" w:rsidP="00021118">
      <w:pPr>
        <w:spacing w:after="160" w:line="312" w:lineRule="auto"/>
        <w:rPr>
          <w:rFonts w:eastAsiaTheme="minorHAnsi" w:cstheme="minorHAnsi"/>
          <w:szCs w:val="22"/>
          <w:lang w:eastAsia="en-US"/>
        </w:rPr>
      </w:pPr>
      <w:r w:rsidRPr="00D12A09">
        <w:rPr>
          <w:rFonts w:eastAsiaTheme="minorHAnsi" w:cstheme="minorHAnsi"/>
          <w:szCs w:val="22"/>
          <w:lang w:eastAsia="en-US"/>
        </w:rPr>
        <w:br w:type="page"/>
      </w:r>
    </w:p>
    <w:p w14:paraId="2828EB0F" w14:textId="03AF949E" w:rsidR="00970AAB" w:rsidRPr="00D12A09" w:rsidRDefault="005A5F87" w:rsidP="00B974E6">
      <w:pPr>
        <w:pStyle w:val="Naslov1"/>
        <w:rPr>
          <w:rFonts w:asciiTheme="minorHAnsi" w:eastAsia="MS Mincho" w:hAnsiTheme="minorHAnsi" w:cstheme="minorHAnsi"/>
          <w:lang w:eastAsia="ja-JP"/>
        </w:rPr>
      </w:pPr>
      <w:bookmarkStart w:id="54" w:name="_Toc172034184"/>
      <w:r w:rsidRPr="00D12A09">
        <w:rPr>
          <w:rFonts w:asciiTheme="minorHAnsi" w:hAnsiTheme="minorHAnsi" w:cstheme="minorHAnsi"/>
        </w:rPr>
        <w:lastRenderedPageBreak/>
        <w:t>PRAVNE PODLAGE IN VIRI</w:t>
      </w:r>
      <w:bookmarkStart w:id="55" w:name="_Toc193537633"/>
      <w:bookmarkEnd w:id="54"/>
    </w:p>
    <w:p w14:paraId="3511785A" w14:textId="77777777" w:rsidR="004F6F59" w:rsidRPr="00D12A09" w:rsidRDefault="004F6F59" w:rsidP="00A744F8">
      <w:pPr>
        <w:tabs>
          <w:tab w:val="left" w:pos="426"/>
        </w:tabs>
        <w:jc w:val="both"/>
        <w:rPr>
          <w:rFonts w:eastAsia="MS Mincho" w:cstheme="minorHAnsi"/>
          <w:bCs/>
          <w:szCs w:val="22"/>
          <w:lang w:eastAsia="ja-JP"/>
        </w:rPr>
      </w:pPr>
    </w:p>
    <w:p w14:paraId="553267B6" w14:textId="77777777" w:rsidR="00F5043B" w:rsidRPr="00D12A09" w:rsidRDefault="004F6F59" w:rsidP="00F5043B">
      <w:pPr>
        <w:tabs>
          <w:tab w:val="left" w:pos="426"/>
        </w:tabs>
        <w:jc w:val="both"/>
        <w:rPr>
          <w:rFonts w:eastAsia="MS Mincho" w:cstheme="minorHAnsi"/>
          <w:bCs/>
          <w:szCs w:val="22"/>
          <w:lang w:eastAsia="ja-JP"/>
        </w:rPr>
      </w:pPr>
      <w:r w:rsidRPr="00D12A09">
        <w:rPr>
          <w:rFonts w:eastAsia="MS Mincho" w:cstheme="minorHAnsi"/>
          <w:bCs/>
          <w:szCs w:val="22"/>
          <w:lang w:eastAsia="ja-JP"/>
        </w:rPr>
        <w:t>Katalog funkcij, delovnih mest in nazivov</w:t>
      </w:r>
      <w:r w:rsidR="00F5043B" w:rsidRPr="00D12A09">
        <w:rPr>
          <w:rFonts w:eastAsia="MS Mincho" w:cstheme="minorHAnsi"/>
          <w:bCs/>
          <w:szCs w:val="22"/>
          <w:lang w:eastAsia="ja-JP"/>
        </w:rPr>
        <w:t xml:space="preserve">, dostopen na: </w:t>
      </w:r>
      <w:hyperlink r:id="rId8" w:history="1">
        <w:r w:rsidR="00F5043B" w:rsidRPr="00D12A09">
          <w:rPr>
            <w:rStyle w:val="Hiperpovezava"/>
            <w:rFonts w:eastAsia="MS Mincho" w:cstheme="minorHAnsi"/>
            <w:bCs/>
            <w:color w:val="auto"/>
            <w:szCs w:val="22"/>
            <w:lang w:eastAsia="ja-JP"/>
          </w:rPr>
          <w:t>http://www.pportal.gov.si/FDMN/index.html</w:t>
        </w:r>
      </w:hyperlink>
    </w:p>
    <w:p w14:paraId="4D17281E" w14:textId="18B2A152" w:rsidR="00021118" w:rsidRPr="00D12A09" w:rsidRDefault="003B67FC" w:rsidP="00A744F8">
      <w:pPr>
        <w:tabs>
          <w:tab w:val="left" w:pos="426"/>
        </w:tabs>
        <w:jc w:val="both"/>
        <w:rPr>
          <w:rFonts w:eastAsia="MS Mincho" w:cstheme="minorHAnsi"/>
          <w:bCs/>
          <w:szCs w:val="22"/>
          <w:lang w:eastAsia="ja-JP"/>
        </w:rPr>
      </w:pPr>
      <w:hyperlink w:history="1"/>
    </w:p>
    <w:p w14:paraId="25D6E40C" w14:textId="1DE07EFA"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Kolektivna pogodba za javni sektor (Uradni list RS, št. 57/08, 23/09, 91/09, 89/10, 89/10, 40/12 46/13, 95/14, 91/15, 21/17, 46/17, 69/17, 80/18, 136/22)</w:t>
      </w:r>
      <w:r w:rsidR="00F5043B" w:rsidRPr="00D12A09">
        <w:rPr>
          <w:rFonts w:eastAsia="MS Mincho" w:cstheme="minorHAnsi"/>
          <w:bCs/>
          <w:szCs w:val="22"/>
          <w:lang w:eastAsia="ja-JP"/>
        </w:rPr>
        <w:t>, dostopna na: https://pisrs.si/pregledPredpisa?id=KOLP234</w:t>
      </w:r>
    </w:p>
    <w:p w14:paraId="3FF757CF" w14:textId="77777777" w:rsidR="00021118" w:rsidRPr="00D12A09" w:rsidRDefault="00021118" w:rsidP="00021118">
      <w:pPr>
        <w:tabs>
          <w:tab w:val="left" w:pos="426"/>
        </w:tabs>
        <w:jc w:val="both"/>
        <w:rPr>
          <w:rFonts w:eastAsia="MS Mincho" w:cstheme="minorHAnsi"/>
          <w:bCs/>
          <w:szCs w:val="22"/>
          <w:lang w:eastAsia="ja-JP"/>
        </w:rPr>
      </w:pPr>
    </w:p>
    <w:p w14:paraId="739A4FC6" w14:textId="04F5E80A" w:rsidR="004F6F59" w:rsidRPr="00D12A09" w:rsidRDefault="004F6F59" w:rsidP="00A744F8">
      <w:pPr>
        <w:tabs>
          <w:tab w:val="left" w:pos="426"/>
        </w:tabs>
        <w:jc w:val="both"/>
        <w:rPr>
          <w:rFonts w:eastAsia="MS Mincho" w:cstheme="minorHAnsi"/>
          <w:bCs/>
          <w:szCs w:val="22"/>
          <w:lang w:eastAsia="ja-JP"/>
        </w:rPr>
      </w:pPr>
      <w:r w:rsidRPr="00D12A09">
        <w:rPr>
          <w:rFonts w:eastAsia="MS Mincho" w:cstheme="minorHAnsi"/>
          <w:bCs/>
          <w:szCs w:val="22"/>
          <w:lang w:eastAsia="ja-JP"/>
        </w:rPr>
        <w:t>Načrt za okrevanje in odpornost, Vlada RS, junij 2021</w:t>
      </w:r>
      <w:r w:rsidR="00F5043B" w:rsidRPr="00D12A09">
        <w:rPr>
          <w:rFonts w:cstheme="minorHAnsi"/>
        </w:rPr>
        <w:t>, dostopen na:</w:t>
      </w:r>
      <w:r w:rsidR="00F5043B" w:rsidRPr="00D12A09">
        <w:rPr>
          <w:rFonts w:eastAsia="MS Mincho" w:cstheme="minorHAnsi"/>
          <w:bCs/>
          <w:szCs w:val="22"/>
          <w:lang w:eastAsia="ja-JP"/>
        </w:rPr>
        <w:t>https://www.gov.si/assets/organi-v-sestavi/URSOO/01_si-rrp_23-7-2021.pdf</w:t>
      </w:r>
    </w:p>
    <w:p w14:paraId="01F36189" w14:textId="77777777" w:rsidR="004F6F59" w:rsidRPr="00D12A09" w:rsidRDefault="004F6F59" w:rsidP="00A744F8">
      <w:pPr>
        <w:tabs>
          <w:tab w:val="left" w:pos="426"/>
        </w:tabs>
        <w:jc w:val="both"/>
        <w:rPr>
          <w:rFonts w:eastAsia="MS Mincho" w:cstheme="minorHAnsi"/>
          <w:bCs/>
          <w:szCs w:val="22"/>
          <w:lang w:eastAsia="ja-JP"/>
        </w:rPr>
      </w:pPr>
    </w:p>
    <w:p w14:paraId="047FFB19" w14:textId="775D7D01" w:rsidR="00253D12" w:rsidRPr="00D12A09" w:rsidRDefault="00253D12" w:rsidP="00A744F8">
      <w:pPr>
        <w:tabs>
          <w:tab w:val="left" w:pos="426"/>
        </w:tabs>
        <w:jc w:val="both"/>
        <w:rPr>
          <w:rFonts w:eastAsia="MS Mincho" w:cstheme="minorHAnsi"/>
          <w:bCs/>
          <w:szCs w:val="22"/>
          <w:lang w:eastAsia="ja-JP"/>
        </w:rPr>
      </w:pPr>
      <w:r w:rsidRPr="00D12A09">
        <w:rPr>
          <w:rFonts w:eastAsia="MS Mincho" w:cstheme="minorHAnsi"/>
          <w:bCs/>
          <w:szCs w:val="22"/>
          <w:lang w:eastAsia="ja-JP"/>
        </w:rPr>
        <w:t xml:space="preserve">Načrt za okrevanje in odpornost, </w:t>
      </w:r>
      <w:r w:rsidR="00500AE4" w:rsidRPr="00D12A09">
        <w:rPr>
          <w:rFonts w:eastAsia="MS Mincho" w:cstheme="minorHAnsi"/>
          <w:bCs/>
          <w:szCs w:val="22"/>
          <w:lang w:eastAsia="ja-JP"/>
        </w:rPr>
        <w:t>Urad RS za okrevanje in odpornost</w:t>
      </w:r>
      <w:r w:rsidRPr="00D12A09">
        <w:rPr>
          <w:rFonts w:eastAsia="MS Mincho" w:cstheme="minorHAnsi"/>
          <w:bCs/>
          <w:szCs w:val="22"/>
          <w:lang w:eastAsia="ja-JP"/>
        </w:rPr>
        <w:t>, julij 2021</w:t>
      </w:r>
    </w:p>
    <w:p w14:paraId="42B1D1F7" w14:textId="4DE4A3AD" w:rsidR="00801A67" w:rsidRPr="00D12A09" w:rsidRDefault="003B67FC" w:rsidP="00021118">
      <w:pPr>
        <w:tabs>
          <w:tab w:val="left" w:pos="426"/>
        </w:tabs>
        <w:jc w:val="both"/>
        <w:rPr>
          <w:rFonts w:eastAsia="MS Mincho" w:cstheme="minorHAnsi"/>
          <w:bCs/>
          <w:szCs w:val="22"/>
          <w:lang w:eastAsia="ja-JP"/>
        </w:rPr>
      </w:pPr>
      <w:hyperlink r:id="rId9" w:history="1">
        <w:r w:rsidR="00253D12" w:rsidRPr="00D12A09">
          <w:rPr>
            <w:rStyle w:val="Hiperpovezava"/>
            <w:rFonts w:eastAsia="MS Mincho" w:cstheme="minorHAnsi"/>
            <w:bCs/>
            <w:color w:val="auto"/>
            <w:szCs w:val="22"/>
            <w:lang w:eastAsia="ja-JP"/>
          </w:rPr>
          <w:t>https://www.gov.si/zbirke/projekti-in-programi/nacrt-za-okrevanje-in-odpornost/</w:t>
        </w:r>
      </w:hyperlink>
    </w:p>
    <w:p w14:paraId="4BD26272" w14:textId="68D37A95" w:rsidR="00021118" w:rsidRPr="00D12A09" w:rsidRDefault="00021118" w:rsidP="005B27C6">
      <w:pPr>
        <w:tabs>
          <w:tab w:val="left" w:pos="426"/>
        </w:tabs>
        <w:spacing w:before="240"/>
        <w:jc w:val="both"/>
        <w:rPr>
          <w:rFonts w:eastAsia="MS Mincho" w:cstheme="minorHAnsi"/>
          <w:bCs/>
          <w:szCs w:val="22"/>
          <w:lang w:eastAsia="ja-JP"/>
        </w:rPr>
      </w:pPr>
      <w:r w:rsidRPr="00D12A09">
        <w:rPr>
          <w:rFonts w:eastAsia="MS Mincho" w:cstheme="minorHAnsi"/>
          <w:bCs/>
          <w:szCs w:val="22"/>
          <w:lang w:eastAsia="ja-JP"/>
        </w:rPr>
        <w:t>OECD. OECD Composition of The Workforce in Central/Federal Governments Survey, 2020</w:t>
      </w:r>
      <w:r w:rsidR="00F5043B" w:rsidRPr="00D12A09">
        <w:rPr>
          <w:rFonts w:eastAsia="MS Mincho" w:cstheme="minorHAnsi"/>
          <w:bCs/>
          <w:szCs w:val="22"/>
          <w:lang w:eastAsia="ja-JP"/>
        </w:rPr>
        <w:t>, dostopno na:https://www.oecd-ilibrary.org/sites/1d754cfc-en/index.html?itemId=/content/component/1d754cfc-en</w:t>
      </w:r>
    </w:p>
    <w:p w14:paraId="61177DDD" w14:textId="77777777" w:rsidR="00021118" w:rsidRPr="00D12A09" w:rsidRDefault="00021118" w:rsidP="00021118">
      <w:pPr>
        <w:tabs>
          <w:tab w:val="left" w:pos="426"/>
        </w:tabs>
        <w:jc w:val="both"/>
        <w:rPr>
          <w:rFonts w:eastAsia="MS Mincho" w:cstheme="minorHAnsi"/>
          <w:bCs/>
          <w:szCs w:val="22"/>
          <w:lang w:eastAsia="ja-JP"/>
        </w:rPr>
      </w:pPr>
    </w:p>
    <w:p w14:paraId="0EF7E04F" w14:textId="2B19F1B4"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Operativni program za izvajanje evropske kohezijske politike v obdobju 2021-2027, Vlada RS, junij 2021</w:t>
      </w:r>
      <w:r w:rsidR="00F5043B" w:rsidRPr="00D12A09">
        <w:rPr>
          <w:rFonts w:eastAsia="MS Mincho" w:cstheme="minorHAnsi"/>
          <w:bCs/>
          <w:szCs w:val="22"/>
          <w:lang w:eastAsia="ja-JP"/>
        </w:rPr>
        <w:t>, dostopen na:</w:t>
      </w:r>
      <w:r w:rsidRPr="00D12A09">
        <w:rPr>
          <w:rFonts w:eastAsia="MS Mincho" w:cstheme="minorHAnsi"/>
          <w:bCs/>
          <w:szCs w:val="22"/>
          <w:lang w:eastAsia="ja-JP"/>
        </w:rPr>
        <w:t xml:space="preserve"> </w:t>
      </w:r>
    </w:p>
    <w:p w14:paraId="5664EA2D" w14:textId="77777777" w:rsidR="00021118" w:rsidRPr="00D12A09" w:rsidRDefault="003B67FC" w:rsidP="00021118">
      <w:pPr>
        <w:tabs>
          <w:tab w:val="left" w:pos="426"/>
        </w:tabs>
        <w:jc w:val="both"/>
        <w:rPr>
          <w:rFonts w:eastAsia="MS Mincho" w:cstheme="minorHAnsi"/>
          <w:bCs/>
          <w:szCs w:val="22"/>
          <w:lang w:eastAsia="ja-JP"/>
        </w:rPr>
      </w:pPr>
      <w:hyperlink r:id="rId10" w:history="1">
        <w:r w:rsidR="00021118" w:rsidRPr="00D12A09">
          <w:rPr>
            <w:rStyle w:val="Hiperpovezava"/>
            <w:rFonts w:eastAsia="MS Mincho" w:cstheme="minorHAnsi"/>
            <w:bCs/>
            <w:color w:val="auto"/>
            <w:szCs w:val="22"/>
            <w:lang w:eastAsia="ja-JP"/>
          </w:rPr>
          <w:t>https://www.energetika-portal.si/dokumenti/strateski-razvojni-dokumenti/operativni-program-za-izvajanje-evropske-kohezijske-politike/</w:t>
        </w:r>
      </w:hyperlink>
    </w:p>
    <w:p w14:paraId="6DCA8FB4" w14:textId="77777777" w:rsidR="00021118" w:rsidRPr="00D12A09" w:rsidRDefault="00021118" w:rsidP="00021118">
      <w:pPr>
        <w:tabs>
          <w:tab w:val="left" w:pos="426"/>
        </w:tabs>
        <w:jc w:val="both"/>
        <w:rPr>
          <w:rFonts w:eastAsia="MS Mincho" w:cstheme="minorHAnsi"/>
          <w:bCs/>
          <w:szCs w:val="22"/>
          <w:lang w:eastAsia="ja-JP"/>
        </w:rPr>
      </w:pPr>
    </w:p>
    <w:p w14:paraId="65758D90" w14:textId="60C3FA0A"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Partnerski sporazum med Slovenijo in Evropsko komisijo za obdobje 2021-2027, Vlada RS, november 2021</w:t>
      </w:r>
      <w:r w:rsidR="00F5043B" w:rsidRPr="00D12A09">
        <w:rPr>
          <w:rFonts w:eastAsia="MS Mincho" w:cstheme="minorHAnsi"/>
          <w:bCs/>
          <w:szCs w:val="22"/>
          <w:lang w:eastAsia="ja-JP"/>
        </w:rPr>
        <w:t>, dostopen na:</w:t>
      </w:r>
    </w:p>
    <w:p w14:paraId="69C4B636" w14:textId="77777777" w:rsidR="00021118" w:rsidRPr="00D12A09" w:rsidRDefault="003B67FC" w:rsidP="00021118">
      <w:pPr>
        <w:tabs>
          <w:tab w:val="left" w:pos="426"/>
        </w:tabs>
        <w:jc w:val="both"/>
        <w:rPr>
          <w:rFonts w:eastAsia="MS Mincho" w:cstheme="minorHAnsi"/>
          <w:bCs/>
          <w:szCs w:val="22"/>
          <w:lang w:eastAsia="ja-JP"/>
        </w:rPr>
      </w:pPr>
      <w:hyperlink r:id="rId11" w:history="1">
        <w:r w:rsidR="00021118" w:rsidRPr="00D12A09">
          <w:rPr>
            <w:rStyle w:val="Hiperpovezava"/>
            <w:rFonts w:eastAsia="MS Mincho" w:cstheme="minorHAnsi"/>
            <w:bCs/>
            <w:color w:val="auto"/>
            <w:szCs w:val="22"/>
            <w:lang w:eastAsia="ja-JP"/>
          </w:rPr>
          <w:t>https://evropskasredstva.si/app/uploads/2021/11/Sporazum-med-SLO-in-EK_2021-2027.pdf</w:t>
        </w:r>
      </w:hyperlink>
    </w:p>
    <w:p w14:paraId="1EBD7671" w14:textId="77777777" w:rsidR="00021118" w:rsidRPr="00D12A09" w:rsidRDefault="00021118" w:rsidP="00021118">
      <w:pPr>
        <w:tabs>
          <w:tab w:val="left" w:pos="426"/>
        </w:tabs>
        <w:jc w:val="both"/>
        <w:rPr>
          <w:rFonts w:eastAsia="MS Mincho" w:cstheme="minorHAnsi"/>
          <w:bCs/>
          <w:szCs w:val="22"/>
          <w:lang w:eastAsia="ja-JP"/>
        </w:rPr>
      </w:pPr>
    </w:p>
    <w:p w14:paraId="69B1990F" w14:textId="517AA908"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Pravilnik o določitvi upravnih opravil, ki jih lahko opravljajo strokovno-tehnični javni uslužbenci (Uradni list RS, št. 35/06, 100/10 in 45/17)</w:t>
      </w:r>
      <w:r w:rsidR="00F5043B" w:rsidRPr="00D12A09">
        <w:rPr>
          <w:rFonts w:eastAsia="MS Mincho" w:cstheme="minorHAnsi"/>
          <w:bCs/>
          <w:szCs w:val="22"/>
          <w:lang w:eastAsia="ja-JP"/>
        </w:rPr>
        <w:t xml:space="preserve">, dostopen na: </w:t>
      </w:r>
      <w:hyperlink r:id="rId12" w:history="1">
        <w:r w:rsidR="00F5043B" w:rsidRPr="00D12A09">
          <w:rPr>
            <w:rStyle w:val="Hiperpovezava"/>
            <w:rFonts w:eastAsia="MS Mincho" w:cstheme="minorHAnsi"/>
            <w:bCs/>
            <w:szCs w:val="22"/>
            <w:lang w:eastAsia="ja-JP"/>
          </w:rPr>
          <w:t>https://pisrs.si/pregledPredpisa?id=PRAV7480</w:t>
        </w:r>
      </w:hyperlink>
    </w:p>
    <w:p w14:paraId="48366445" w14:textId="77777777" w:rsidR="00021118" w:rsidRPr="00D12A09" w:rsidRDefault="00021118" w:rsidP="00801A67">
      <w:pPr>
        <w:jc w:val="both"/>
        <w:rPr>
          <w:rFonts w:eastAsia="Calibri" w:cstheme="minorHAnsi"/>
          <w:bCs/>
          <w:szCs w:val="22"/>
        </w:rPr>
      </w:pPr>
    </w:p>
    <w:p w14:paraId="792D52E2" w14:textId="141293C1" w:rsidR="00801A67" w:rsidRPr="00D12A09" w:rsidRDefault="00801A67" w:rsidP="00801A67">
      <w:pPr>
        <w:jc w:val="both"/>
        <w:rPr>
          <w:rFonts w:cstheme="minorHAnsi"/>
          <w:szCs w:val="22"/>
          <w:u w:val="single"/>
        </w:rPr>
      </w:pPr>
      <w:r w:rsidRPr="00D12A09">
        <w:rPr>
          <w:rFonts w:eastAsia="Calibri" w:cstheme="minorHAnsi"/>
          <w:bCs/>
          <w:szCs w:val="22"/>
        </w:rPr>
        <w:t xml:space="preserve">Predlog predpisa Zakon o javnih uslužbencih (ZJU-1), avgust 2023 </w:t>
      </w:r>
      <w:r w:rsidR="00F5043B" w:rsidRPr="00D12A09">
        <w:rPr>
          <w:rFonts w:cstheme="minorHAnsi"/>
        </w:rPr>
        <w:t xml:space="preserve">, dostopen na: </w:t>
      </w:r>
      <w:hyperlink r:id="rId13" w:history="1">
        <w:r w:rsidRPr="00D12A09">
          <w:rPr>
            <w:rFonts w:cstheme="minorHAnsi"/>
            <w:szCs w:val="22"/>
            <w:u w:val="single"/>
          </w:rPr>
          <w:t>eUprava - Predlog predpisa (gov.si)</w:t>
        </w:r>
      </w:hyperlink>
    </w:p>
    <w:p w14:paraId="3C4D5A54" w14:textId="77777777" w:rsidR="00021118" w:rsidRPr="00D12A09" w:rsidRDefault="00021118" w:rsidP="00801A67">
      <w:pPr>
        <w:jc w:val="both"/>
        <w:rPr>
          <w:rFonts w:eastAsia="Calibri" w:cstheme="minorHAnsi"/>
          <w:szCs w:val="22"/>
        </w:rPr>
      </w:pPr>
    </w:p>
    <w:p w14:paraId="51CE8EFB" w14:textId="008D6B21" w:rsidR="00801A67" w:rsidRPr="00D12A09" w:rsidRDefault="00801A67" w:rsidP="00801A67">
      <w:pPr>
        <w:jc w:val="both"/>
        <w:rPr>
          <w:rFonts w:eastAsia="Calibri" w:cstheme="minorHAnsi"/>
          <w:szCs w:val="22"/>
        </w:rPr>
      </w:pPr>
      <w:r w:rsidRPr="00D12A09">
        <w:rPr>
          <w:rFonts w:eastAsia="Calibri" w:cstheme="minorHAnsi"/>
          <w:szCs w:val="22"/>
        </w:rPr>
        <w:t>Priročnik za presojanje in razvoj kompetenc: Pripomoček za uporabo modela kompetenc za kadrovike v državni upravi, april 2019</w:t>
      </w:r>
      <w:r w:rsidR="00F5043B" w:rsidRPr="00D12A09">
        <w:rPr>
          <w:rFonts w:eastAsia="Calibri" w:cstheme="minorHAnsi"/>
          <w:szCs w:val="22"/>
        </w:rPr>
        <w:t>, dostopen na:</w:t>
      </w:r>
    </w:p>
    <w:p w14:paraId="7C5018DC" w14:textId="77777777" w:rsidR="00801A67" w:rsidRPr="00D12A09" w:rsidRDefault="003B67FC" w:rsidP="00801A67">
      <w:pPr>
        <w:jc w:val="both"/>
        <w:rPr>
          <w:rFonts w:eastAsia="Calibri" w:cstheme="minorHAnsi"/>
          <w:szCs w:val="22"/>
        </w:rPr>
      </w:pPr>
      <w:hyperlink r:id="rId14" w:history="1">
        <w:r w:rsidR="00801A67" w:rsidRPr="00D12A09">
          <w:rPr>
            <w:rStyle w:val="Hiperpovezava"/>
            <w:rFonts w:eastAsia="Calibri" w:cstheme="minorHAnsi"/>
            <w:color w:val="auto"/>
            <w:szCs w:val="22"/>
          </w:rPr>
          <w:t>https://www.gov.si/assets/ministrstva/MJU/SUKV/VKM/Prirocnik-za-uporabo-kompetencnega-modela-ter-presojanje-in-razvoj-kompetenc-za-kadrovike.pdf</w:t>
        </w:r>
      </w:hyperlink>
    </w:p>
    <w:p w14:paraId="13C8A655" w14:textId="77777777" w:rsidR="00021118" w:rsidRPr="00D12A09" w:rsidRDefault="00021118" w:rsidP="00021118">
      <w:pPr>
        <w:jc w:val="both"/>
        <w:rPr>
          <w:rStyle w:val="Hiperpovezava"/>
          <w:rFonts w:eastAsia="Calibri" w:cstheme="minorHAnsi"/>
          <w:bCs/>
          <w:color w:val="auto"/>
          <w:szCs w:val="22"/>
        </w:rPr>
      </w:pPr>
    </w:p>
    <w:p w14:paraId="6F3B8F4F" w14:textId="319F5784" w:rsidR="00801A67" w:rsidRPr="00D12A09" w:rsidRDefault="00801A67" w:rsidP="00021118">
      <w:pPr>
        <w:jc w:val="both"/>
        <w:rPr>
          <w:rFonts w:eastAsia="Calibri" w:cstheme="minorHAnsi"/>
          <w:szCs w:val="22"/>
        </w:rPr>
      </w:pPr>
      <w:r w:rsidRPr="00D12A09">
        <w:rPr>
          <w:rFonts w:eastAsia="Calibri" w:cstheme="minorHAnsi"/>
          <w:szCs w:val="22"/>
        </w:rPr>
        <w:t>Priročnik za presojanje in razvoj kompetenc: Pripomoček za uporabo modela kompetenc za vodje v državni upravi, april 2019</w:t>
      </w:r>
      <w:r w:rsidR="00F5043B" w:rsidRPr="00D12A09">
        <w:rPr>
          <w:rFonts w:eastAsia="Calibri" w:cstheme="minorHAnsi"/>
          <w:szCs w:val="22"/>
        </w:rPr>
        <w:t>, dostopen na:</w:t>
      </w:r>
    </w:p>
    <w:p w14:paraId="792B98CD" w14:textId="42C01D7B" w:rsidR="00801A67" w:rsidRPr="00D12A09" w:rsidRDefault="00021118" w:rsidP="00801A67">
      <w:pPr>
        <w:jc w:val="both"/>
        <w:rPr>
          <w:rFonts w:eastAsia="Calibri" w:cstheme="minorHAnsi"/>
          <w:szCs w:val="22"/>
        </w:rPr>
      </w:pPr>
      <w:r w:rsidRPr="00D12A09">
        <w:rPr>
          <w:rFonts w:eastAsia="Calibri" w:cstheme="minorHAnsi"/>
          <w:szCs w:val="22"/>
        </w:rPr>
        <w:t>https://www.gov.si/assets/ministrstva/MJU/SUKV/VKM/Prirocnik-za-uporabo-kompetencnega-modela-ter-presojanje-in-razvoj-kompetenc-za-vodje.pdf</w:t>
      </w:r>
    </w:p>
    <w:p w14:paraId="5066A699" w14:textId="27BAFCA0" w:rsidR="00021118" w:rsidRPr="00D12A09" w:rsidRDefault="00021118" w:rsidP="00021118">
      <w:pPr>
        <w:spacing w:before="240"/>
        <w:jc w:val="both"/>
        <w:rPr>
          <w:rStyle w:val="Hiperpovezava"/>
          <w:rFonts w:eastAsia="Calibri" w:cstheme="minorHAnsi"/>
          <w:bCs/>
          <w:color w:val="auto"/>
          <w:szCs w:val="22"/>
          <w:u w:val="none"/>
        </w:rPr>
      </w:pPr>
      <w:r w:rsidRPr="00D12A09">
        <w:rPr>
          <w:rFonts w:eastAsia="Calibri" w:cstheme="minorHAnsi"/>
          <w:bCs/>
          <w:szCs w:val="22"/>
        </w:rPr>
        <w:t>Ravnanje s starejšimi zaposlenimi in starejšimi v evropskih javnih upravah, oktober 2021</w:t>
      </w:r>
      <w:r w:rsidR="00F5043B" w:rsidRPr="00D12A09">
        <w:rPr>
          <w:rFonts w:eastAsia="Calibri" w:cstheme="minorHAnsi"/>
          <w:bCs/>
          <w:szCs w:val="22"/>
        </w:rPr>
        <w:t>, dostopno na:https://www.gov.si/assets/ministrstva/MJU/DJS/Studija-OECD/Ravnanje-s-starejsimi-zaposlenimi-in-talenti-v-evropskih-javnih-upravah.pdf</w:t>
      </w:r>
    </w:p>
    <w:p w14:paraId="553B8CE2" w14:textId="77777777" w:rsidR="00021118" w:rsidRPr="00D12A09" w:rsidRDefault="00021118" w:rsidP="00021118">
      <w:pPr>
        <w:tabs>
          <w:tab w:val="left" w:pos="426"/>
        </w:tabs>
        <w:jc w:val="both"/>
        <w:rPr>
          <w:rFonts w:eastAsia="MS Mincho" w:cstheme="minorHAnsi"/>
          <w:bCs/>
          <w:szCs w:val="22"/>
          <w:lang w:eastAsia="ja-JP"/>
        </w:rPr>
      </w:pPr>
    </w:p>
    <w:p w14:paraId="35AE70B7" w14:textId="1CAB8BA7"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Standardi strokovne usposobljenosti z merili za izbiro in metodami preverjanja usposobljenosti uradnikov na položajih v državni upravi, Uradni list RS, št. 63/07, maj 2021</w:t>
      </w:r>
      <w:r w:rsidR="00F5043B" w:rsidRPr="00D12A09">
        <w:rPr>
          <w:rFonts w:eastAsia="MS Mincho" w:cstheme="minorHAnsi"/>
          <w:bCs/>
          <w:szCs w:val="22"/>
          <w:lang w:eastAsia="ja-JP"/>
        </w:rPr>
        <w:t>, dostopni na:</w:t>
      </w:r>
      <w:r w:rsidRPr="00D12A09">
        <w:rPr>
          <w:rFonts w:eastAsia="MS Mincho" w:cstheme="minorHAnsi"/>
          <w:bCs/>
          <w:szCs w:val="22"/>
          <w:lang w:eastAsia="ja-JP"/>
        </w:rPr>
        <w:t xml:space="preserve"> </w:t>
      </w:r>
      <w:r w:rsidRPr="00D12A09">
        <w:rPr>
          <w:rFonts w:eastAsia="Calibri" w:cstheme="minorHAnsi"/>
          <w:bCs/>
          <w:szCs w:val="22"/>
        </w:rPr>
        <w:t>https://view.officeapps.live.com/op/view.aspx?src=https%3A%2F%2Fwww.gov.si%2Fassets%2Fminis</w:t>
      </w:r>
      <w:r w:rsidRPr="00D12A09">
        <w:rPr>
          <w:rFonts w:eastAsia="Calibri" w:cstheme="minorHAnsi"/>
          <w:bCs/>
          <w:szCs w:val="22"/>
        </w:rPr>
        <w:lastRenderedPageBreak/>
        <w:t>trstva%2FMJU%2FUradniski-svet%2FSTANDARDI-STROKOVNE-USPOSOBLJENOSTI.docx&amp;wdOrigin=BROWSELINK</w:t>
      </w:r>
    </w:p>
    <w:p w14:paraId="1D46C86F" w14:textId="15248928" w:rsidR="00801A67" w:rsidRPr="00D12A09" w:rsidRDefault="00801A67" w:rsidP="00021118">
      <w:pPr>
        <w:spacing w:before="240"/>
        <w:jc w:val="both"/>
        <w:rPr>
          <w:rFonts w:eastAsia="Calibri" w:cstheme="minorHAnsi"/>
          <w:bCs/>
          <w:szCs w:val="22"/>
        </w:rPr>
      </w:pPr>
      <w:r w:rsidRPr="00D12A09">
        <w:rPr>
          <w:rFonts w:eastAsia="Calibri" w:cstheme="minorHAnsi"/>
          <w:bCs/>
          <w:szCs w:val="22"/>
        </w:rPr>
        <w:t>Upravna akademija, Ministrstvo za javno upravo, Direktorat za kakovost</w:t>
      </w:r>
    </w:p>
    <w:p w14:paraId="4FC3C2D9" w14:textId="5ACE1D86" w:rsidR="00801A67" w:rsidRPr="00D12A09" w:rsidRDefault="003B67FC" w:rsidP="00801A67">
      <w:pPr>
        <w:jc w:val="both"/>
        <w:rPr>
          <w:rFonts w:eastAsia="Calibri" w:cstheme="minorHAnsi"/>
          <w:bCs/>
          <w:szCs w:val="22"/>
        </w:rPr>
      </w:pPr>
      <w:hyperlink r:id="rId15" w:history="1">
        <w:r w:rsidR="00801A67" w:rsidRPr="00D12A09">
          <w:rPr>
            <w:rStyle w:val="Hiperpovezava"/>
            <w:rFonts w:eastAsia="Calibri" w:cstheme="minorHAnsi"/>
            <w:bCs/>
            <w:color w:val="auto"/>
            <w:szCs w:val="22"/>
          </w:rPr>
          <w:t>https://www.gov.si/drzavni-organi/ministrstva/ministrstvo-za-javno-upravo/o-ministrstvu/direktorat-za-kakovost/upravna-akademija/</w:t>
        </w:r>
      </w:hyperlink>
    </w:p>
    <w:p w14:paraId="27188A99" w14:textId="04722C32" w:rsidR="001620A2" w:rsidRPr="00D12A09" w:rsidRDefault="00FD6F8C" w:rsidP="00A744F8">
      <w:pPr>
        <w:spacing w:before="240"/>
        <w:jc w:val="both"/>
        <w:rPr>
          <w:rFonts w:eastAsia="Calibri" w:cstheme="minorHAnsi"/>
          <w:bCs/>
          <w:szCs w:val="22"/>
        </w:rPr>
      </w:pPr>
      <w:bookmarkStart w:id="56" w:name="_Hlk130994753"/>
      <w:r w:rsidRPr="00D12A09">
        <w:rPr>
          <w:rFonts w:eastAsia="Calibri" w:cstheme="minorHAnsi"/>
          <w:bCs/>
          <w:szCs w:val="22"/>
        </w:rPr>
        <w:t>Uredba o internem natečaju za javne uslužbence v organih državne uprave, drugih državnih organih in v upravah lokalnih skupnosti (Uradni list RS, št. 56/02)</w:t>
      </w:r>
      <w:r w:rsidR="00F5043B" w:rsidRPr="00D12A09">
        <w:rPr>
          <w:rFonts w:eastAsia="Calibri" w:cstheme="minorHAnsi"/>
          <w:bCs/>
          <w:szCs w:val="22"/>
        </w:rPr>
        <w:t>, dostopna na: https://pisrs.si/pregledPredpisa?id=URED4006</w:t>
      </w:r>
    </w:p>
    <w:p w14:paraId="763D28C1" w14:textId="77777777" w:rsidR="00F5043B" w:rsidRPr="00D12A09" w:rsidRDefault="00F5043B" w:rsidP="00021118">
      <w:pPr>
        <w:tabs>
          <w:tab w:val="left" w:pos="426"/>
        </w:tabs>
        <w:jc w:val="both"/>
        <w:rPr>
          <w:rFonts w:eastAsia="MS Mincho" w:cstheme="minorHAnsi"/>
          <w:bCs/>
          <w:szCs w:val="22"/>
          <w:lang w:eastAsia="ja-JP"/>
        </w:rPr>
      </w:pPr>
    </w:p>
    <w:p w14:paraId="0150EE7C" w14:textId="453E8140"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Uredba o notranji organizaciji, sistemizaciji, delovnih mestih in nazivih v organih javne uprave in v pravosodnih organih (Uradni list RS, št. 58/03, 81/03, 109/03, 43/04, 58/04 – popr., 138/04, 35/05, 60/05, 72/05, 112/05, 49/06, 140/06, 9/07, 33/08, 66/08, 88/08, 8/09, 63/09, 73/09, 11/10, 42/10, 82/10, 17/11, 14/12, 17/12, 23/12, 98/12, 16/13, 18/13, 36/13, 51/13, 59/13, 14/14, 28/14, 43/14, 76/14, 91/14, 36/15, 57/15, 4/16, 44/16, 58/16, 84/16, 8/17, 40/17, 41/17, 11/19, 25/19, 54/19, 67/19, 89/20, 104/20, 118/20, 168/20, 31/21, 54/21, 203/21, 29/22, 80/22, 103/22, 125/22, 25/23 in 74/23)</w:t>
      </w:r>
      <w:r w:rsidR="00F5043B" w:rsidRPr="00D12A09">
        <w:rPr>
          <w:rFonts w:eastAsia="MS Mincho" w:cstheme="minorHAnsi"/>
          <w:bCs/>
          <w:szCs w:val="22"/>
          <w:lang w:eastAsia="ja-JP"/>
        </w:rPr>
        <w:t>, dostopna na: https://pisrs.si/pregledPredpisa?id=URED2954</w:t>
      </w:r>
    </w:p>
    <w:p w14:paraId="75DC5FE2" w14:textId="77777777" w:rsidR="00021118" w:rsidRPr="00D12A09" w:rsidRDefault="00021118" w:rsidP="00021118">
      <w:pPr>
        <w:tabs>
          <w:tab w:val="left" w:pos="426"/>
        </w:tabs>
        <w:jc w:val="both"/>
        <w:rPr>
          <w:rFonts w:eastAsia="MS Mincho" w:cstheme="minorHAnsi"/>
          <w:bCs/>
          <w:szCs w:val="22"/>
          <w:lang w:eastAsia="ja-JP"/>
        </w:rPr>
      </w:pPr>
    </w:p>
    <w:p w14:paraId="2257661A" w14:textId="1706E30E"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Uredba o napredovanju javnih uslužbencev v plačne razrede (Uradni list RS, št. 51/08, 91/08, 113/09, 22/19 in 121/21)</w:t>
      </w:r>
      <w:r w:rsidR="00F5043B" w:rsidRPr="00D12A09">
        <w:rPr>
          <w:rFonts w:eastAsia="MS Mincho" w:cstheme="minorHAnsi"/>
          <w:bCs/>
          <w:szCs w:val="22"/>
          <w:lang w:eastAsia="ja-JP"/>
        </w:rPr>
        <w:t>, dostopna na: https://pisrs.si/pregledPredpisa?id=URED4797</w:t>
      </w:r>
    </w:p>
    <w:p w14:paraId="0DF4B6CF" w14:textId="77777777" w:rsidR="00021118" w:rsidRPr="00D12A09" w:rsidRDefault="00021118" w:rsidP="00021118">
      <w:pPr>
        <w:tabs>
          <w:tab w:val="left" w:pos="426"/>
        </w:tabs>
        <w:jc w:val="both"/>
        <w:rPr>
          <w:rFonts w:eastAsia="MS Mincho" w:cstheme="minorHAnsi"/>
          <w:bCs/>
          <w:szCs w:val="22"/>
          <w:lang w:eastAsia="ja-JP"/>
        </w:rPr>
      </w:pPr>
    </w:p>
    <w:p w14:paraId="20809E98" w14:textId="7A1F23D6"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Uredba o napredovanju uradnikov v nazive (Uradni list RS, št. 98/08, 16/09, 19/10 in 24/19)</w:t>
      </w:r>
      <w:r w:rsidR="00F5043B" w:rsidRPr="00D12A09">
        <w:rPr>
          <w:rFonts w:eastAsia="MS Mincho" w:cstheme="minorHAnsi"/>
          <w:bCs/>
          <w:szCs w:val="22"/>
          <w:lang w:eastAsia="ja-JP"/>
        </w:rPr>
        <w:t>, dostopno na: https://pisrs.si/pregledPredpisa?id=URED4898</w:t>
      </w:r>
    </w:p>
    <w:p w14:paraId="4EC2F231" w14:textId="77777777" w:rsidR="00021118" w:rsidRPr="00D12A09" w:rsidRDefault="00021118" w:rsidP="00021118">
      <w:pPr>
        <w:tabs>
          <w:tab w:val="left" w:pos="426"/>
        </w:tabs>
        <w:jc w:val="both"/>
        <w:rPr>
          <w:rFonts w:eastAsia="MS Mincho" w:cstheme="minorHAnsi"/>
          <w:bCs/>
          <w:szCs w:val="22"/>
          <w:lang w:eastAsia="ja-JP"/>
        </w:rPr>
      </w:pPr>
    </w:p>
    <w:p w14:paraId="27D22FDF" w14:textId="19C15617" w:rsidR="00021118" w:rsidRPr="00D12A09" w:rsidRDefault="00021118" w:rsidP="00021118">
      <w:pPr>
        <w:tabs>
          <w:tab w:val="left" w:pos="426"/>
        </w:tabs>
        <w:jc w:val="both"/>
        <w:rPr>
          <w:rFonts w:eastAsia="MS Mincho" w:cstheme="minorHAnsi"/>
          <w:b/>
          <w:szCs w:val="22"/>
          <w:lang w:eastAsia="ja-JP"/>
        </w:rPr>
      </w:pPr>
      <w:r w:rsidRPr="00D12A09">
        <w:rPr>
          <w:rFonts w:eastAsia="MS Mincho" w:cstheme="minorHAnsi"/>
          <w:bCs/>
          <w:szCs w:val="22"/>
          <w:lang w:eastAsia="ja-JP"/>
        </w:rPr>
        <w:t>Uredba o organih v sestavi ministrstev (Uradni list RS, št. 35/15, 62/15, 84/16, 41/17, 53/17, 52/18, 84/18, 10/19, 64/19, 64/21, 90/21, 101/21, 117/21, 78/22, 91/22 in 25/23)</w:t>
      </w:r>
      <w:r w:rsidR="00F5043B" w:rsidRPr="00D12A09">
        <w:rPr>
          <w:rFonts w:eastAsia="MS Mincho" w:cstheme="minorHAnsi"/>
          <w:bCs/>
          <w:szCs w:val="22"/>
          <w:lang w:eastAsia="ja-JP"/>
        </w:rPr>
        <w:t>, dostopna na: https://pisrs.si/pregledPredpisa?id=URED6985</w:t>
      </w:r>
    </w:p>
    <w:p w14:paraId="2FDFA0C9" w14:textId="63A3841E" w:rsidR="00021118" w:rsidRPr="00D12A09" w:rsidRDefault="00021118" w:rsidP="00021118">
      <w:pPr>
        <w:spacing w:before="240"/>
        <w:jc w:val="both"/>
        <w:rPr>
          <w:rFonts w:eastAsia="Calibri" w:cstheme="minorHAnsi"/>
          <w:bCs/>
          <w:szCs w:val="22"/>
        </w:rPr>
      </w:pPr>
      <w:r w:rsidRPr="00D12A09">
        <w:rPr>
          <w:rFonts w:eastAsia="Calibri" w:cstheme="minorHAnsi"/>
          <w:bCs/>
          <w:szCs w:val="22"/>
        </w:rPr>
        <w:t>Uredba o postopku za zasedbo delovnega mesta v organih državne uprave in v pravosodnih organih (Uradni list RS, št. 139/06 in 104/10)</w:t>
      </w:r>
      <w:r w:rsidR="002225F6" w:rsidRPr="00D12A09">
        <w:rPr>
          <w:rFonts w:eastAsia="Calibri" w:cstheme="minorHAnsi"/>
          <w:bCs/>
          <w:szCs w:val="22"/>
        </w:rPr>
        <w:t>, dostopna na: https://pisrs.si/pregledPredpisa?id=URED4006</w:t>
      </w:r>
    </w:p>
    <w:p w14:paraId="69DFE412" w14:textId="1465CD45" w:rsidR="00C444B3" w:rsidRPr="00D12A09" w:rsidRDefault="003340E2" w:rsidP="00A744F8">
      <w:pPr>
        <w:spacing w:before="240"/>
        <w:jc w:val="both"/>
        <w:rPr>
          <w:rFonts w:eastAsia="Calibri" w:cstheme="minorHAnsi"/>
          <w:bCs/>
          <w:szCs w:val="22"/>
        </w:rPr>
      </w:pPr>
      <w:r w:rsidRPr="00D12A09">
        <w:rPr>
          <w:rFonts w:eastAsia="Calibri" w:cstheme="minorHAnsi"/>
          <w:bCs/>
          <w:szCs w:val="22"/>
        </w:rPr>
        <w:t>Vzpostavitev informacijskega sistema za upravljanje in razvoj zaposlenih v državni upravi – MUZA, julij 2020</w:t>
      </w:r>
    </w:p>
    <w:p w14:paraId="31E3A4B8" w14:textId="5ABACDD1" w:rsidR="003340E2" w:rsidRPr="00D12A09" w:rsidRDefault="003B67FC" w:rsidP="00A744F8">
      <w:pPr>
        <w:jc w:val="both"/>
        <w:rPr>
          <w:rFonts w:cstheme="minorHAnsi"/>
          <w:szCs w:val="22"/>
        </w:rPr>
      </w:pPr>
      <w:hyperlink r:id="rId16" w:history="1">
        <w:r w:rsidR="003340E2" w:rsidRPr="00D12A09">
          <w:rPr>
            <w:rFonts w:cstheme="minorHAnsi"/>
            <w:szCs w:val="22"/>
            <w:u w:val="single"/>
          </w:rPr>
          <w:t>Vzpostavitev informacijskega sistema za upravljanje in razvoj zaposlenih v državni upravi – MUZA | GOV.SI</w:t>
        </w:r>
      </w:hyperlink>
    </w:p>
    <w:p w14:paraId="20814483" w14:textId="77777777" w:rsidR="008C25B3" w:rsidRPr="00D12A09" w:rsidRDefault="008C25B3" w:rsidP="00E945A8">
      <w:pPr>
        <w:jc w:val="both"/>
        <w:rPr>
          <w:rFonts w:eastAsia="Calibri" w:cstheme="minorHAnsi"/>
          <w:szCs w:val="22"/>
        </w:rPr>
      </w:pPr>
      <w:bookmarkStart w:id="57" w:name="_Hlk130995272"/>
      <w:bookmarkEnd w:id="56"/>
    </w:p>
    <w:p w14:paraId="1A2E2338" w14:textId="77777777" w:rsidR="008C25B3" w:rsidRPr="00D12A09" w:rsidRDefault="008C25B3" w:rsidP="00A744F8">
      <w:pPr>
        <w:jc w:val="both"/>
        <w:rPr>
          <w:rFonts w:eastAsia="Calibri" w:cstheme="minorHAnsi"/>
          <w:szCs w:val="22"/>
        </w:rPr>
      </w:pPr>
      <w:r w:rsidRPr="00D12A09">
        <w:rPr>
          <w:rFonts w:eastAsia="Calibri" w:cstheme="minorHAnsi"/>
          <w:szCs w:val="22"/>
        </w:rPr>
        <w:t>Vzpostavitev kompetenčnega modela – VKM, februar 2018</w:t>
      </w:r>
    </w:p>
    <w:p w14:paraId="28A7EED0" w14:textId="7709D5B6" w:rsidR="0067794C" w:rsidRPr="00D12A09" w:rsidRDefault="003B67FC" w:rsidP="00A744F8">
      <w:pPr>
        <w:jc w:val="both"/>
        <w:rPr>
          <w:rFonts w:eastAsia="Calibri" w:cstheme="minorHAnsi"/>
          <w:szCs w:val="22"/>
        </w:rPr>
      </w:pPr>
      <w:hyperlink r:id="rId17" w:history="1">
        <w:r w:rsidR="008C25B3" w:rsidRPr="00D12A09">
          <w:rPr>
            <w:rStyle w:val="Hiperpovezava"/>
            <w:rFonts w:eastAsia="Calibri" w:cstheme="minorHAnsi"/>
            <w:color w:val="auto"/>
            <w:szCs w:val="22"/>
          </w:rPr>
          <w:t>https://www.gov.si/zbirke/projekti-in-programi/projekt-vzpostavitev-kompetencnega-modela/</w:t>
        </w:r>
      </w:hyperlink>
    </w:p>
    <w:bookmarkEnd w:id="0"/>
    <w:bookmarkEnd w:id="55"/>
    <w:bookmarkEnd w:id="57"/>
    <w:p w14:paraId="726D5BB8" w14:textId="77777777" w:rsidR="00801A67" w:rsidRPr="00D12A09" w:rsidRDefault="00801A67" w:rsidP="00A744F8">
      <w:pPr>
        <w:jc w:val="both"/>
        <w:rPr>
          <w:rFonts w:cstheme="minorHAnsi"/>
          <w:szCs w:val="22"/>
          <w:u w:val="single"/>
        </w:rPr>
      </w:pPr>
    </w:p>
    <w:p w14:paraId="7A21025E" w14:textId="615E763C" w:rsidR="00801A67" w:rsidRPr="00D12A09" w:rsidRDefault="00801A67" w:rsidP="00801A67">
      <w:pPr>
        <w:tabs>
          <w:tab w:val="left" w:pos="426"/>
        </w:tabs>
        <w:jc w:val="both"/>
        <w:rPr>
          <w:rFonts w:eastAsia="MS Mincho" w:cstheme="minorHAnsi"/>
          <w:bCs/>
          <w:szCs w:val="22"/>
          <w:lang w:eastAsia="ja-JP"/>
        </w:rPr>
      </w:pPr>
      <w:r w:rsidRPr="00D12A09">
        <w:rPr>
          <w:rFonts w:eastAsia="MS Mincho" w:cstheme="minorHAnsi"/>
          <w:bCs/>
          <w:szCs w:val="22"/>
          <w:lang w:eastAsia="ja-JP"/>
        </w:rPr>
        <w:t>Zakon o delavcih v državnih organih (Uradni list RS, št. 15/90, 2/91-I, 5/91, 18/91, 22/91, 4/93, 18/94 – ZRPJZ, 70/97, 87/97 – ZPSDP, 38/99 in 56/02 – ZJU, 8/20 – ZDDO-H)</w:t>
      </w:r>
      <w:r w:rsidR="002225F6" w:rsidRPr="00D12A09">
        <w:rPr>
          <w:rFonts w:eastAsia="MS Mincho" w:cstheme="minorHAnsi"/>
          <w:bCs/>
          <w:szCs w:val="22"/>
          <w:lang w:eastAsia="ja-JP"/>
        </w:rPr>
        <w:t>, dostopen na: https://pisrs.si/pregledPredpisa?id=ZAKO280</w:t>
      </w:r>
    </w:p>
    <w:p w14:paraId="5F64C45C" w14:textId="77777777" w:rsidR="00801A67" w:rsidRPr="00D12A09" w:rsidRDefault="00801A67" w:rsidP="00801A67">
      <w:pPr>
        <w:tabs>
          <w:tab w:val="left" w:pos="426"/>
        </w:tabs>
        <w:jc w:val="both"/>
        <w:rPr>
          <w:rFonts w:eastAsia="MS Mincho" w:cstheme="minorHAnsi"/>
          <w:bCs/>
          <w:szCs w:val="22"/>
          <w:lang w:eastAsia="ja-JP"/>
        </w:rPr>
      </w:pPr>
    </w:p>
    <w:p w14:paraId="044DEC03" w14:textId="709D5E8F"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Zakon o državni upravi (Uradni list RS, št. 52/02, 110/02, 56/03, 61/04, 123/04, 93/05, 113/05 - upb4, 89/07, 126/07, 48/09, 21/12, 47/13, 12/14, 90/14, 51/16, 36/21, 82/21, 189/21, 153/22, 18/23)</w:t>
      </w:r>
      <w:r w:rsidR="002225F6" w:rsidRPr="00D12A09">
        <w:rPr>
          <w:rFonts w:eastAsia="MS Mincho" w:cstheme="minorHAnsi"/>
          <w:bCs/>
          <w:szCs w:val="22"/>
          <w:lang w:eastAsia="ja-JP"/>
        </w:rPr>
        <w:t>, dostopen na: https://pisrs.si/pregledPredpisa?id=ZAKO3225</w:t>
      </w:r>
    </w:p>
    <w:p w14:paraId="3C63F273" w14:textId="77777777" w:rsidR="00021118" w:rsidRPr="00D12A09" w:rsidRDefault="00021118" w:rsidP="00021118">
      <w:pPr>
        <w:tabs>
          <w:tab w:val="left" w:pos="426"/>
        </w:tabs>
        <w:jc w:val="both"/>
        <w:rPr>
          <w:rFonts w:eastAsia="MS Mincho" w:cstheme="minorHAnsi"/>
          <w:bCs/>
          <w:szCs w:val="22"/>
          <w:lang w:eastAsia="ja-JP"/>
        </w:rPr>
      </w:pPr>
    </w:p>
    <w:p w14:paraId="37CDF323" w14:textId="14A7D07C" w:rsidR="00801A67" w:rsidRPr="00D12A09" w:rsidRDefault="00801A67" w:rsidP="00801A67">
      <w:pPr>
        <w:tabs>
          <w:tab w:val="left" w:pos="426"/>
        </w:tabs>
        <w:jc w:val="both"/>
        <w:rPr>
          <w:rFonts w:eastAsia="MS Mincho" w:cstheme="minorHAnsi"/>
          <w:bCs/>
          <w:szCs w:val="22"/>
          <w:lang w:eastAsia="ja-JP"/>
        </w:rPr>
      </w:pPr>
      <w:r w:rsidRPr="00D12A09">
        <w:rPr>
          <w:rFonts w:eastAsia="MS Mincho" w:cstheme="minorHAnsi"/>
          <w:bCs/>
          <w:szCs w:val="22"/>
          <w:lang w:eastAsia="ja-JP"/>
        </w:rPr>
        <w:t>Zakon o javnih uslužbencih (Uradni list RS, št. 63/07 – uradno prečiščeno besedilo, 65/08, 69/08 – ZTFI-A, 69/08 – ZZavar-E, 40/12 – ZUJF, 158/20 – ZIntPK-C, 203/20 – ZIUPOPDVE, 3/22 - ZDeb)</w:t>
      </w:r>
      <w:r w:rsidR="002225F6" w:rsidRPr="00D12A09">
        <w:rPr>
          <w:rFonts w:eastAsia="MS Mincho" w:cstheme="minorHAnsi"/>
          <w:bCs/>
          <w:szCs w:val="22"/>
          <w:lang w:eastAsia="ja-JP"/>
        </w:rPr>
        <w:t>, dostopen na: https://pisrs.si/pregledPredpisa?id=ZAKO3177</w:t>
      </w:r>
    </w:p>
    <w:p w14:paraId="72F546E6" w14:textId="77777777" w:rsidR="00801A67" w:rsidRPr="00D12A09" w:rsidRDefault="00801A67" w:rsidP="00801A67">
      <w:pPr>
        <w:tabs>
          <w:tab w:val="left" w:pos="426"/>
        </w:tabs>
        <w:jc w:val="both"/>
        <w:rPr>
          <w:rFonts w:eastAsia="MS Mincho" w:cstheme="minorHAnsi"/>
          <w:bCs/>
          <w:szCs w:val="22"/>
          <w:lang w:eastAsia="ja-JP"/>
        </w:rPr>
      </w:pPr>
    </w:p>
    <w:p w14:paraId="46ADE6CE" w14:textId="1CDF78F9" w:rsidR="00801A67" w:rsidRPr="00D12A09" w:rsidRDefault="00801A67" w:rsidP="00801A67">
      <w:pPr>
        <w:tabs>
          <w:tab w:val="left" w:pos="426"/>
        </w:tabs>
        <w:jc w:val="both"/>
        <w:rPr>
          <w:rFonts w:eastAsia="MS Mincho" w:cstheme="minorHAnsi"/>
          <w:bCs/>
          <w:szCs w:val="22"/>
          <w:lang w:eastAsia="ja-JP"/>
        </w:rPr>
      </w:pPr>
      <w:r w:rsidRPr="00D12A09">
        <w:rPr>
          <w:rFonts w:eastAsia="MS Mincho" w:cstheme="minorHAnsi"/>
          <w:bCs/>
          <w:szCs w:val="22"/>
          <w:lang w:eastAsia="ja-JP"/>
        </w:rPr>
        <w:t>Zakon o sistemu plač v javnem sektorju (Uradni list RS, št. 108/09 - uradno prečiščeno besedilo, 13/10, 59/10, 85/10, 107/10, 35/11 - ORZSPJS49a, 27/12 - odl. US, 40/12 - ZUJF, 46/13, 25/14 – ZFU, 50/14, 95/14 - ZUPPJS15, 82/15 – ZSPJS-T, 67/17 – ZSPJS-U, 84/18 – ZSPJS-V, 204/21 – ZSPJS-Z, 139/22 – ZSPJS-AA)</w:t>
      </w:r>
      <w:r w:rsidR="002225F6" w:rsidRPr="00D12A09">
        <w:rPr>
          <w:rFonts w:eastAsia="MS Mincho" w:cstheme="minorHAnsi"/>
          <w:bCs/>
          <w:szCs w:val="22"/>
          <w:lang w:eastAsia="ja-JP"/>
        </w:rPr>
        <w:t>, dostopen na: https://pisrs.si/pregledPredpisa?id=ZAKO3328</w:t>
      </w:r>
    </w:p>
    <w:p w14:paraId="0183FD27" w14:textId="77777777" w:rsidR="00021118" w:rsidRPr="00D12A09" w:rsidRDefault="00021118" w:rsidP="00801A67">
      <w:pPr>
        <w:tabs>
          <w:tab w:val="left" w:pos="426"/>
        </w:tabs>
        <w:jc w:val="both"/>
        <w:rPr>
          <w:rFonts w:eastAsia="MS Mincho" w:cstheme="minorHAnsi"/>
          <w:bCs/>
          <w:szCs w:val="22"/>
          <w:lang w:eastAsia="ja-JP"/>
        </w:rPr>
      </w:pPr>
    </w:p>
    <w:p w14:paraId="762DFA67" w14:textId="15D94CCE" w:rsidR="00021118" w:rsidRPr="00D12A09" w:rsidRDefault="00021118" w:rsidP="00021118">
      <w:pPr>
        <w:tabs>
          <w:tab w:val="left" w:pos="426"/>
        </w:tabs>
        <w:jc w:val="both"/>
        <w:rPr>
          <w:rFonts w:eastAsia="MS Mincho" w:cstheme="minorHAnsi"/>
          <w:bCs/>
          <w:szCs w:val="22"/>
          <w:lang w:eastAsia="ja-JP"/>
        </w:rPr>
      </w:pPr>
      <w:r w:rsidRPr="00D12A09">
        <w:rPr>
          <w:rFonts w:eastAsia="MS Mincho" w:cstheme="minorHAnsi"/>
          <w:bCs/>
          <w:szCs w:val="22"/>
          <w:lang w:eastAsia="ja-JP"/>
        </w:rPr>
        <w:t>Zakon o Vladi Republike Slovenije (Uradni list RS, št. 4/93, 71/94, 23/96, 47/97 23/99, 119/00, 30/01, 52/02, 123/04, 24/05 - upb1, 109/08, 55/09, 38/10, 8/12, 21/13, 47/13, 65/14, 55/17, 163/22)</w:t>
      </w:r>
      <w:r w:rsidR="002225F6" w:rsidRPr="00D12A09">
        <w:rPr>
          <w:rFonts w:eastAsia="MS Mincho" w:cstheme="minorHAnsi"/>
          <w:bCs/>
          <w:szCs w:val="22"/>
          <w:lang w:eastAsia="ja-JP"/>
        </w:rPr>
        <w:t>, dostopen na: https://pisrs.si/pregledPredpisa?id=ZAKO242</w:t>
      </w:r>
    </w:p>
    <w:p w14:paraId="53216D5E" w14:textId="77777777" w:rsidR="00801A67" w:rsidRPr="00D12A09" w:rsidRDefault="00801A67" w:rsidP="00A744F8">
      <w:pPr>
        <w:jc w:val="both"/>
        <w:rPr>
          <w:rFonts w:cstheme="minorHAnsi"/>
          <w:szCs w:val="22"/>
          <w:u w:val="single"/>
        </w:rPr>
      </w:pPr>
    </w:p>
    <w:sectPr w:rsidR="00801A67" w:rsidRPr="00D12A09" w:rsidSect="00670550">
      <w:footerReference w:type="even" r:id="rId18"/>
      <w:footerReference w:type="default" r:id="rId19"/>
      <w:headerReference w:type="first" r:id="rId20"/>
      <w:pgSz w:w="11906" w:h="16838"/>
      <w:pgMar w:top="1613" w:right="1417" w:bottom="1417" w:left="1417" w:header="708" w:footer="708"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E325E" w14:textId="77777777" w:rsidR="009A7C95" w:rsidRDefault="009A7C95">
      <w:r>
        <w:separator/>
      </w:r>
    </w:p>
  </w:endnote>
  <w:endnote w:type="continuationSeparator" w:id="0">
    <w:p w14:paraId="22F68C30" w14:textId="77777777" w:rsidR="009A7C95" w:rsidRDefault="009A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655B8" w14:textId="77777777" w:rsidR="00754561" w:rsidRDefault="007545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34</w:t>
    </w:r>
    <w:r>
      <w:rPr>
        <w:rStyle w:val="tevilkastrani"/>
      </w:rPr>
      <w:fldChar w:fldCharType="end"/>
    </w:r>
  </w:p>
  <w:p w14:paraId="326349DD" w14:textId="77777777" w:rsidR="00754561" w:rsidRDefault="0075456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403924"/>
      <w:docPartObj>
        <w:docPartGallery w:val="Page Numbers (Bottom of Page)"/>
        <w:docPartUnique/>
      </w:docPartObj>
    </w:sdtPr>
    <w:sdtEndPr/>
    <w:sdtContent>
      <w:p w14:paraId="19929839" w14:textId="580CAF58" w:rsidR="002D10E2" w:rsidRDefault="002D10E2">
        <w:pPr>
          <w:pStyle w:val="Noga"/>
          <w:jc w:val="center"/>
        </w:pPr>
        <w:r>
          <w:fldChar w:fldCharType="begin"/>
        </w:r>
        <w:r>
          <w:instrText>PAGE   \* MERGEFORMAT</w:instrText>
        </w:r>
        <w:r>
          <w:fldChar w:fldCharType="separate"/>
        </w:r>
        <w:r>
          <w:t>2</w:t>
        </w:r>
        <w:r>
          <w:fldChar w:fldCharType="end"/>
        </w:r>
      </w:p>
    </w:sdtContent>
  </w:sdt>
  <w:p w14:paraId="79D77DAC" w14:textId="77777777" w:rsidR="00754561" w:rsidRDefault="0075456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D99F6" w14:textId="77777777" w:rsidR="009A7C95" w:rsidRDefault="009A7C95">
      <w:r>
        <w:separator/>
      </w:r>
    </w:p>
  </w:footnote>
  <w:footnote w:type="continuationSeparator" w:id="0">
    <w:p w14:paraId="5A2AD0D8" w14:textId="77777777" w:rsidR="009A7C95" w:rsidRDefault="009A7C95">
      <w:r>
        <w:continuationSeparator/>
      </w:r>
    </w:p>
  </w:footnote>
  <w:footnote w:id="1">
    <w:p w14:paraId="23873114" w14:textId="77777777" w:rsidR="006A2BCE" w:rsidRDefault="006A2BCE" w:rsidP="006A2BCE">
      <w:pPr>
        <w:pStyle w:val="Sprotnaopomba-besedilo"/>
      </w:pPr>
      <w:r w:rsidRPr="00035CAC">
        <w:rPr>
          <w:rStyle w:val="Sprotnaopomba-sklic"/>
          <w:rFonts w:cstheme="minorHAnsi"/>
          <w:sz w:val="18"/>
          <w:szCs w:val="18"/>
        </w:rPr>
        <w:footnoteRef/>
      </w:r>
      <w:r>
        <w:t xml:space="preserve"> </w:t>
      </w:r>
      <w:r w:rsidRPr="00E96ED5">
        <w:rPr>
          <w:rFonts w:cstheme="minorHAnsi"/>
          <w:sz w:val="18"/>
          <w:szCs w:val="18"/>
        </w:rPr>
        <w:t xml:space="preserve">Predlog predpisa Zakon o javnih uslužbencih (ZJU-1). Dostopno na: </w:t>
      </w:r>
      <w:hyperlink r:id="rId1" w:history="1">
        <w:r w:rsidRPr="00E96ED5">
          <w:rPr>
            <w:rFonts w:cstheme="minorHAnsi"/>
            <w:color w:val="0000FF"/>
            <w:sz w:val="18"/>
            <w:szCs w:val="18"/>
            <w:u w:val="single"/>
          </w:rPr>
          <w:t>eUprava - Predlog predpisa (gov.si)</w:t>
        </w:r>
      </w:hyperlink>
    </w:p>
  </w:footnote>
  <w:footnote w:id="2">
    <w:p w14:paraId="082F1BDF" w14:textId="61BA800F" w:rsidR="00585CB3" w:rsidRPr="00715AAA" w:rsidRDefault="00585CB3" w:rsidP="00585CB3">
      <w:pPr>
        <w:pStyle w:val="Sprotnaopomba-besedilo"/>
        <w:jc w:val="both"/>
        <w:rPr>
          <w:rFonts w:cstheme="minorHAnsi"/>
          <w:sz w:val="18"/>
          <w:szCs w:val="18"/>
        </w:rPr>
      </w:pPr>
      <w:r w:rsidRPr="00715AAA">
        <w:rPr>
          <w:rStyle w:val="Sprotnaopomba-sklic"/>
          <w:rFonts w:cstheme="minorHAnsi"/>
          <w:sz w:val="18"/>
          <w:szCs w:val="18"/>
        </w:rPr>
        <w:footnoteRef/>
      </w:r>
      <w:r w:rsidRPr="00715AAA">
        <w:rPr>
          <w:rFonts w:cstheme="minorHAnsi"/>
          <w:sz w:val="18"/>
          <w:szCs w:val="18"/>
        </w:rPr>
        <w:t xml:space="preserve"> </w:t>
      </w:r>
      <w:r w:rsidR="006151AC" w:rsidRPr="00715AAA">
        <w:rPr>
          <w:rFonts w:cstheme="minorHAnsi"/>
          <w:sz w:val="18"/>
          <w:szCs w:val="18"/>
        </w:rPr>
        <w:t xml:space="preserve">Podrobneje o kompetenčnem modelu </w:t>
      </w:r>
      <w:r w:rsidR="00DF3DAA" w:rsidRPr="00715AAA">
        <w:rPr>
          <w:rFonts w:cstheme="minorHAnsi"/>
          <w:sz w:val="18"/>
          <w:szCs w:val="18"/>
        </w:rPr>
        <w:t xml:space="preserve">je v poglavju </w:t>
      </w:r>
      <w:r w:rsidR="006151AC" w:rsidRPr="00715AAA">
        <w:rPr>
          <w:rFonts w:cstheme="minorHAnsi"/>
          <w:sz w:val="18"/>
          <w:szCs w:val="18"/>
        </w:rPr>
        <w:t xml:space="preserve">3. </w:t>
      </w:r>
      <w:r w:rsidR="00DF3DAA" w:rsidRPr="00715AAA">
        <w:rPr>
          <w:rFonts w:cstheme="minorHAnsi"/>
          <w:sz w:val="18"/>
          <w:szCs w:val="18"/>
        </w:rPr>
        <w:t>Pojmovnik</w:t>
      </w:r>
      <w:r w:rsidR="00C054B8" w:rsidRPr="00715AAA">
        <w:rPr>
          <w:rFonts w:cstheme="minorHAnsi"/>
          <w:sz w:val="18"/>
          <w:szCs w:val="18"/>
        </w:rPr>
        <w:t>.</w:t>
      </w:r>
      <w:r w:rsidR="00DF3DAA" w:rsidRPr="00715AAA" w:rsidDel="00DF3DAA">
        <w:rPr>
          <w:rFonts w:cstheme="minorHAnsi"/>
          <w:sz w:val="18"/>
          <w:szCs w:val="18"/>
        </w:rPr>
        <w:t xml:space="preserve"> </w:t>
      </w:r>
    </w:p>
  </w:footnote>
  <w:footnote w:id="3">
    <w:p w14:paraId="1CFDE6A1" w14:textId="77777777" w:rsidR="00A94994" w:rsidRPr="00715AAA" w:rsidRDefault="00A94994" w:rsidP="00A94994">
      <w:pPr>
        <w:pStyle w:val="Sprotnaopomba-besedilo"/>
        <w:jc w:val="both"/>
        <w:rPr>
          <w:rFonts w:cstheme="minorHAnsi"/>
          <w:sz w:val="18"/>
          <w:szCs w:val="18"/>
        </w:rPr>
      </w:pPr>
      <w:r w:rsidRPr="00715AAA">
        <w:rPr>
          <w:rStyle w:val="Sprotnaopomba-sklic"/>
          <w:rFonts w:cstheme="minorHAnsi"/>
          <w:sz w:val="18"/>
          <w:szCs w:val="18"/>
        </w:rPr>
        <w:footnoteRef/>
      </w:r>
      <w:r w:rsidRPr="00715AAA">
        <w:rPr>
          <w:rFonts w:cstheme="minorHAnsi"/>
          <w:sz w:val="18"/>
          <w:szCs w:val="18"/>
        </w:rPr>
        <w:t xml:space="preserve"> Vir: Upravna akademija. Dostopno na: </w:t>
      </w:r>
      <w:hyperlink r:id="rId2" w:history="1">
        <w:r w:rsidRPr="00715AAA">
          <w:rPr>
            <w:rStyle w:val="Hiperpovezava"/>
            <w:rFonts w:cstheme="minorHAnsi"/>
            <w:color w:val="auto"/>
            <w:sz w:val="18"/>
            <w:szCs w:val="18"/>
          </w:rPr>
          <w:t>https://www.gov.si/drzavni-organi/ministrstva/ministrstvo-za-javno-upravo/o-ministrstvu/direktorat-za-kakovost/upravna-akademija/</w:t>
        </w:r>
      </w:hyperlink>
      <w:r w:rsidRPr="00715AAA">
        <w:rPr>
          <w:rFonts w:cstheme="minorHAnsi"/>
          <w:sz w:val="18"/>
          <w:szCs w:val="18"/>
        </w:rPr>
        <w:t xml:space="preserve"> </w:t>
      </w:r>
    </w:p>
  </w:footnote>
  <w:footnote w:id="4">
    <w:p w14:paraId="5385664F" w14:textId="77777777" w:rsidR="00A94994" w:rsidRPr="00C66205" w:rsidRDefault="00A94994" w:rsidP="00A94994">
      <w:pPr>
        <w:pStyle w:val="Sprotnaopomba-besedilo"/>
        <w:jc w:val="both"/>
        <w:rPr>
          <w:rFonts w:cstheme="minorHAnsi"/>
          <w:sz w:val="18"/>
          <w:szCs w:val="18"/>
        </w:rPr>
      </w:pPr>
      <w:r w:rsidRPr="00715AAA">
        <w:rPr>
          <w:rStyle w:val="Sprotnaopomba-sklic"/>
          <w:rFonts w:cstheme="minorHAnsi"/>
          <w:sz w:val="18"/>
          <w:szCs w:val="18"/>
        </w:rPr>
        <w:footnoteRef/>
      </w:r>
      <w:r w:rsidRPr="00715AAA">
        <w:rPr>
          <w:rFonts w:cstheme="minorHAnsi"/>
          <w:sz w:val="18"/>
          <w:szCs w:val="18"/>
        </w:rPr>
        <w:t xml:space="preserve"> Vir: Direktorat za kakovost, Upravna akademija, Usposabljanja. Dostopno na: </w:t>
      </w:r>
      <w:hyperlink r:id="rId3" w:history="1">
        <w:r w:rsidRPr="00715AAA">
          <w:rPr>
            <w:rFonts w:cstheme="minorHAnsi"/>
            <w:color w:val="0000FF"/>
            <w:sz w:val="18"/>
            <w:szCs w:val="18"/>
            <w:u w:val="single"/>
          </w:rPr>
          <w:t>Upravna akademija - Usposabljanja (gov.si)</w:t>
        </w:r>
      </w:hyperlink>
      <w:r w:rsidRPr="00C66205">
        <w:rPr>
          <w:rFonts w:cstheme="minorHAnsi"/>
          <w:sz w:val="18"/>
          <w:szCs w:val="18"/>
        </w:rPr>
        <w:t xml:space="preserve"> </w:t>
      </w:r>
    </w:p>
  </w:footnote>
  <w:footnote w:id="5">
    <w:p w14:paraId="00FD9453" w14:textId="3A1EE329" w:rsidR="00DF3DAA" w:rsidRPr="00715AAA" w:rsidRDefault="00DF3DAA" w:rsidP="00C054B8">
      <w:pPr>
        <w:pStyle w:val="Sprotnaopomba-besedilo"/>
        <w:jc w:val="both"/>
        <w:rPr>
          <w:rFonts w:cstheme="minorHAnsi"/>
          <w:sz w:val="18"/>
          <w:szCs w:val="18"/>
        </w:rPr>
      </w:pPr>
      <w:r w:rsidRPr="00715AAA">
        <w:rPr>
          <w:rStyle w:val="Sprotnaopomba-sklic"/>
          <w:rFonts w:cstheme="minorHAnsi"/>
          <w:sz w:val="18"/>
          <w:szCs w:val="18"/>
        </w:rPr>
        <w:footnoteRef/>
      </w:r>
      <w:r w:rsidRPr="00715AAA">
        <w:rPr>
          <w:rStyle w:val="Sprotnaopomba-sklic"/>
          <w:rFonts w:cstheme="minorHAnsi"/>
          <w:sz w:val="18"/>
          <w:szCs w:val="18"/>
        </w:rPr>
        <w:t xml:space="preserve"> </w:t>
      </w:r>
      <w:bookmarkStart w:id="3" w:name="_Hlk166575543"/>
      <w:r w:rsidR="006151AC" w:rsidRPr="00715AAA">
        <w:rPr>
          <w:rFonts w:cstheme="minorHAnsi"/>
          <w:sz w:val="18"/>
          <w:szCs w:val="18"/>
        </w:rPr>
        <w:t>podrobneje o Standardih strokovne usposobljenosti v poglavju 3</w:t>
      </w:r>
      <w:r w:rsidRPr="00715AAA">
        <w:rPr>
          <w:rFonts w:cstheme="minorHAnsi"/>
          <w:sz w:val="18"/>
          <w:szCs w:val="18"/>
        </w:rPr>
        <w:t xml:space="preserve"> Pojmovnik</w:t>
      </w:r>
      <w:bookmarkEnd w:id="3"/>
      <w:r w:rsidRPr="00715AAA">
        <w:rPr>
          <w:rFonts w:cstheme="minorHAnsi"/>
          <w:sz w:val="18"/>
          <w:szCs w:val="18"/>
        </w:rPr>
        <w:t>.</w:t>
      </w:r>
    </w:p>
  </w:footnote>
  <w:footnote w:id="6">
    <w:p w14:paraId="290A6799" w14:textId="77777777" w:rsidR="001C4930" w:rsidRPr="00DD09C3" w:rsidRDefault="001C4930" w:rsidP="001C4930">
      <w:pPr>
        <w:pStyle w:val="Sprotnaopomba-besedilo"/>
        <w:rPr>
          <w:rFonts w:ascii="Calibri" w:hAnsi="Calibri" w:cs="Calibri"/>
          <w:sz w:val="16"/>
          <w:szCs w:val="16"/>
        </w:rPr>
      </w:pPr>
      <w:r w:rsidRPr="00715AAA">
        <w:rPr>
          <w:rStyle w:val="Sprotnaopomba-sklic"/>
          <w:rFonts w:cstheme="minorHAnsi"/>
          <w:sz w:val="18"/>
          <w:szCs w:val="18"/>
        </w:rPr>
        <w:footnoteRef/>
      </w:r>
      <w:r w:rsidRPr="00715AAA">
        <w:rPr>
          <w:rFonts w:cstheme="minorHAnsi"/>
          <w:sz w:val="18"/>
          <w:szCs w:val="18"/>
        </w:rPr>
        <w:t xml:space="preserve"> Vir: https://www.gov.si/zbirke/delovna-mesta/</w:t>
      </w:r>
    </w:p>
  </w:footnote>
  <w:footnote w:id="7">
    <w:p w14:paraId="70164ADD" w14:textId="77777777" w:rsidR="00305F48" w:rsidRPr="00715AAA" w:rsidRDefault="00305F48" w:rsidP="00305F48">
      <w:pPr>
        <w:pStyle w:val="Sprotnaopomba-besedilo"/>
        <w:rPr>
          <w:rFonts w:cstheme="minorHAnsi"/>
          <w:sz w:val="18"/>
          <w:szCs w:val="18"/>
        </w:rPr>
      </w:pPr>
      <w:r w:rsidRPr="00715AAA">
        <w:rPr>
          <w:rStyle w:val="Sprotnaopomba-sklic"/>
          <w:rFonts w:cstheme="minorHAnsi"/>
          <w:sz w:val="18"/>
          <w:szCs w:val="18"/>
        </w:rPr>
        <w:footnoteRef/>
      </w:r>
      <w:r w:rsidRPr="00715AAA">
        <w:rPr>
          <w:rFonts w:cstheme="minorHAnsi"/>
          <w:sz w:val="18"/>
          <w:szCs w:val="18"/>
        </w:rPr>
        <w:t xml:space="preserve"> </w:t>
      </w:r>
      <w:r w:rsidRPr="00D9624C">
        <w:rPr>
          <w:rFonts w:cstheme="minorHAnsi"/>
          <w:sz w:val="18"/>
          <w:szCs w:val="18"/>
        </w:rPr>
        <w:t xml:space="preserve">Predlog predpisa Zakon o javnih uslužbencih (ZJU-1). Dostopno na: </w:t>
      </w:r>
      <w:hyperlink r:id="rId4" w:history="1">
        <w:proofErr w:type="spellStart"/>
        <w:r w:rsidRPr="00D9624C">
          <w:rPr>
            <w:rFonts w:cstheme="minorHAnsi"/>
            <w:sz w:val="18"/>
            <w:szCs w:val="18"/>
            <w:u w:val="single"/>
          </w:rPr>
          <w:t>eUprava</w:t>
        </w:r>
        <w:proofErr w:type="spellEnd"/>
        <w:r w:rsidRPr="00D9624C">
          <w:rPr>
            <w:rFonts w:cstheme="minorHAnsi"/>
            <w:sz w:val="18"/>
            <w:szCs w:val="18"/>
            <w:u w:val="single"/>
          </w:rPr>
          <w:t xml:space="preserve"> - Predlog predpisa (gov.si)</w:t>
        </w:r>
      </w:hyperlink>
    </w:p>
  </w:footnote>
  <w:footnote w:id="8">
    <w:p w14:paraId="5599589A" w14:textId="2BCC0298" w:rsidR="00B05846" w:rsidRPr="00715AAA" w:rsidRDefault="00305F48" w:rsidP="00B05846">
      <w:pPr>
        <w:pStyle w:val="Sprotnaopomba-besedilo"/>
        <w:ind w:left="284" w:hanging="284"/>
        <w:jc w:val="both"/>
        <w:rPr>
          <w:rFonts w:cstheme="minorHAnsi"/>
          <w:sz w:val="18"/>
          <w:szCs w:val="18"/>
        </w:rPr>
      </w:pPr>
      <w:r w:rsidRPr="00715AAA">
        <w:rPr>
          <w:rStyle w:val="Sprotnaopomba-sklic"/>
          <w:rFonts w:cstheme="minorHAnsi"/>
          <w:sz w:val="18"/>
          <w:szCs w:val="18"/>
        </w:rPr>
        <w:footnoteRef/>
      </w:r>
      <w:r w:rsidRPr="00715AAA">
        <w:rPr>
          <w:rFonts w:cstheme="minorHAnsi"/>
          <w:sz w:val="18"/>
          <w:szCs w:val="18"/>
        </w:rPr>
        <w:t xml:space="preserve"> Vir: Uredba o postopku za zasedbo prostega delovnega mesta v organih državne uprave in pravosodnih organih, Uradni list</w:t>
      </w:r>
    </w:p>
    <w:p w14:paraId="5E83783F" w14:textId="77777777" w:rsidR="00B223B1" w:rsidRPr="00715AAA" w:rsidRDefault="00305F48" w:rsidP="00B05846">
      <w:pPr>
        <w:pStyle w:val="Sprotnaopomba-besedilo"/>
        <w:ind w:left="284" w:hanging="284"/>
        <w:jc w:val="both"/>
        <w:rPr>
          <w:rFonts w:cstheme="minorHAnsi"/>
          <w:sz w:val="18"/>
          <w:szCs w:val="18"/>
        </w:rPr>
      </w:pPr>
      <w:r w:rsidRPr="00715AAA">
        <w:rPr>
          <w:rFonts w:cstheme="minorHAnsi"/>
          <w:sz w:val="18"/>
          <w:szCs w:val="18"/>
        </w:rPr>
        <w:t xml:space="preserve">RS, št. 139/06 in 104/10. </w:t>
      </w:r>
    </w:p>
    <w:p w14:paraId="22430416" w14:textId="7AD87EC0" w:rsidR="00305F48" w:rsidRPr="00715AAA" w:rsidRDefault="00305F48" w:rsidP="00B05846">
      <w:pPr>
        <w:pStyle w:val="Sprotnaopomba-besedilo"/>
        <w:ind w:left="284" w:hanging="284"/>
        <w:jc w:val="both"/>
        <w:rPr>
          <w:rFonts w:cstheme="minorHAnsi"/>
          <w:sz w:val="18"/>
          <w:szCs w:val="18"/>
          <w:highlight w:val="yellow"/>
        </w:rPr>
      </w:pPr>
      <w:r w:rsidRPr="00715AAA">
        <w:rPr>
          <w:rFonts w:cstheme="minorHAnsi"/>
          <w:sz w:val="18"/>
          <w:szCs w:val="18"/>
        </w:rPr>
        <w:t xml:space="preserve">Dostopno na: </w:t>
      </w:r>
      <w:hyperlink r:id="rId5" w:history="1">
        <w:r w:rsidRPr="00715AAA">
          <w:rPr>
            <w:rStyle w:val="Hiperpovezava"/>
            <w:rFonts w:cstheme="minorHAnsi"/>
            <w:color w:val="auto"/>
            <w:sz w:val="18"/>
            <w:szCs w:val="18"/>
          </w:rPr>
          <w:t>Uredba o postopku za zasedbo delovnega mesta v organih državne uprave in v pravosodnih organih (pisrs.si)</w:t>
        </w:r>
      </w:hyperlink>
      <w:r w:rsidRPr="00715AAA">
        <w:rPr>
          <w:rFonts w:cstheme="minorHAnsi"/>
          <w:sz w:val="18"/>
          <w:szCs w:val="18"/>
        </w:rPr>
        <w:t xml:space="preserve"> </w:t>
      </w:r>
    </w:p>
  </w:footnote>
  <w:footnote w:id="9">
    <w:p w14:paraId="000086F4" w14:textId="77777777" w:rsidR="00305F48" w:rsidRPr="00715AAA" w:rsidRDefault="00305F48" w:rsidP="00305F48">
      <w:pPr>
        <w:pStyle w:val="Pripombabesedilo"/>
        <w:jc w:val="both"/>
        <w:rPr>
          <w:rFonts w:cstheme="minorHAnsi"/>
          <w:sz w:val="18"/>
          <w:szCs w:val="18"/>
          <w:u w:val="single"/>
        </w:rPr>
      </w:pPr>
      <w:r w:rsidRPr="00715AAA">
        <w:rPr>
          <w:rStyle w:val="Sprotnaopomba-sklic"/>
          <w:rFonts w:cstheme="minorHAnsi"/>
          <w:sz w:val="18"/>
          <w:szCs w:val="18"/>
        </w:rPr>
        <w:footnoteRef/>
      </w:r>
      <w:r w:rsidRPr="00715AAA">
        <w:rPr>
          <w:rFonts w:cstheme="minorHAnsi"/>
          <w:sz w:val="18"/>
          <w:szCs w:val="18"/>
        </w:rPr>
        <w:t xml:space="preserve"> Dostopno na: </w:t>
      </w:r>
      <w:hyperlink r:id="rId6" w:history="1">
        <w:r w:rsidRPr="00715AAA">
          <w:rPr>
            <w:rStyle w:val="Hiperpovezava"/>
            <w:rFonts w:cstheme="minorHAnsi"/>
            <w:color w:val="auto"/>
            <w:sz w:val="18"/>
            <w:szCs w:val="18"/>
          </w:rPr>
          <w:t>https://www.gov.si/assets/ministrstva/MJU/KPDR/Javni-natecaji-prirocnik.pdf</w:t>
        </w:r>
      </w:hyperlink>
    </w:p>
  </w:footnote>
  <w:footnote w:id="10">
    <w:p w14:paraId="2F45F2A4" w14:textId="77777777" w:rsidR="00305F48" w:rsidRPr="00715AAA" w:rsidRDefault="00305F48" w:rsidP="00305F48">
      <w:pPr>
        <w:pStyle w:val="Pripombabesedilo"/>
        <w:jc w:val="both"/>
        <w:rPr>
          <w:rFonts w:cstheme="minorHAnsi"/>
          <w:sz w:val="18"/>
          <w:szCs w:val="18"/>
        </w:rPr>
      </w:pPr>
      <w:r w:rsidRPr="00715AAA">
        <w:rPr>
          <w:rStyle w:val="Sprotnaopomba-sklic"/>
          <w:rFonts w:cstheme="minorHAnsi"/>
          <w:sz w:val="18"/>
          <w:szCs w:val="18"/>
        </w:rPr>
        <w:footnoteRef/>
      </w:r>
      <w:r w:rsidRPr="00715AAA">
        <w:rPr>
          <w:rFonts w:cstheme="minorHAnsi"/>
          <w:sz w:val="18"/>
          <w:szCs w:val="18"/>
        </w:rPr>
        <w:t xml:space="preserve">Dostopno na: </w:t>
      </w:r>
      <w:hyperlink r:id="rId7" w:history="1">
        <w:r w:rsidRPr="00715AAA">
          <w:rPr>
            <w:rStyle w:val="Hiperpovezava"/>
            <w:rFonts w:cstheme="minorHAnsi"/>
            <w:color w:val="auto"/>
            <w:sz w:val="18"/>
            <w:szCs w:val="18"/>
          </w:rPr>
          <w:t>Poslovnik-o-delu-posebnih-natecajnih-komisij-uradno-precisceno-besedilo-z-dne-21.-6.-2021.docx (live.com)</w:t>
        </w:r>
      </w:hyperlink>
      <w:r w:rsidRPr="00715AAA">
        <w:rPr>
          <w:rFonts w:cstheme="minorHAnsi"/>
          <w:sz w:val="18"/>
          <w:szCs w:val="18"/>
        </w:rPr>
        <w:t xml:space="preserve"> </w:t>
      </w:r>
    </w:p>
  </w:footnote>
  <w:footnote w:id="11">
    <w:p w14:paraId="55CEBF73" w14:textId="77777777" w:rsidR="00305F48" w:rsidRPr="00715AAA" w:rsidRDefault="00305F48" w:rsidP="00305F48">
      <w:pPr>
        <w:pStyle w:val="Pripombabesedilo"/>
        <w:jc w:val="both"/>
        <w:rPr>
          <w:rFonts w:cstheme="minorHAnsi"/>
          <w:sz w:val="18"/>
          <w:szCs w:val="18"/>
        </w:rPr>
      </w:pPr>
      <w:r w:rsidRPr="00715AAA">
        <w:rPr>
          <w:rStyle w:val="Sprotnaopomba-sklic"/>
          <w:rFonts w:cstheme="minorHAnsi"/>
          <w:sz w:val="18"/>
          <w:szCs w:val="18"/>
        </w:rPr>
        <w:footnoteRef/>
      </w:r>
      <w:r w:rsidRPr="00715AAA">
        <w:rPr>
          <w:rFonts w:cstheme="minorHAnsi"/>
          <w:sz w:val="18"/>
          <w:szCs w:val="18"/>
        </w:rPr>
        <w:t xml:space="preserve"> Standardi so dostopni na naslednji povezavi: </w:t>
      </w:r>
      <w:hyperlink r:id="rId8" w:history="1">
        <w:r w:rsidRPr="00715AAA">
          <w:rPr>
            <w:rStyle w:val="Hiperpovezava"/>
            <w:rFonts w:cstheme="minorHAnsi"/>
            <w:color w:val="auto"/>
            <w:sz w:val="18"/>
            <w:szCs w:val="18"/>
          </w:rPr>
          <w:t>https://www.gov.si/assets/ministrstva/MJU/DJS/Standardi-strokovne-usposobljenosti-17.-4.-2023.docx</w:t>
        </w:r>
      </w:hyperlink>
      <w:r w:rsidRPr="00715AAA">
        <w:rPr>
          <w:rStyle w:val="Hiperpovezava"/>
          <w:rFonts w:cstheme="minorHAnsi"/>
          <w:color w:val="auto"/>
          <w:sz w:val="18"/>
          <w:szCs w:val="18"/>
        </w:rPr>
        <w:t>.</w:t>
      </w:r>
    </w:p>
  </w:footnote>
  <w:footnote w:id="12">
    <w:p w14:paraId="77937FCE" w14:textId="77777777" w:rsidR="00305F48" w:rsidRPr="0082667A" w:rsidRDefault="00305F48" w:rsidP="00305F48">
      <w:pPr>
        <w:jc w:val="both"/>
        <w:rPr>
          <w:rFonts w:cstheme="minorHAnsi"/>
          <w:sz w:val="18"/>
          <w:szCs w:val="18"/>
        </w:rPr>
      </w:pPr>
      <w:r w:rsidRPr="00715AAA">
        <w:rPr>
          <w:rStyle w:val="Sprotnaopomba-sklic"/>
          <w:rFonts w:cstheme="minorHAnsi"/>
          <w:sz w:val="18"/>
          <w:szCs w:val="18"/>
        </w:rPr>
        <w:footnoteRef/>
      </w:r>
      <w:r w:rsidRPr="00715AAA">
        <w:rPr>
          <w:rFonts w:cstheme="minorHAnsi"/>
          <w:sz w:val="18"/>
          <w:szCs w:val="18"/>
        </w:rPr>
        <w:t xml:space="preserve"> Priročnik za uporabo, vprašalnik in drugi dokumenti glede kompetenčnega modela so dostopni na povezavi: </w:t>
      </w:r>
      <w:hyperlink r:id="rId9" w:anchor="e25089" w:history="1">
        <w:r w:rsidRPr="00715AAA">
          <w:rPr>
            <w:rFonts w:cstheme="minorHAnsi"/>
            <w:sz w:val="18"/>
            <w:szCs w:val="18"/>
            <w:u w:val="single"/>
          </w:rPr>
          <w:t>Upravljanje kadrov | GOV.SI</w:t>
        </w:r>
      </w:hyperlink>
      <w:r w:rsidRPr="00715AAA">
        <w:rPr>
          <w:rFonts w:cstheme="minorHAnsi"/>
          <w:sz w:val="18"/>
          <w:szCs w:val="18"/>
          <w:u w:val="single"/>
        </w:rPr>
        <w:t>.</w:t>
      </w:r>
    </w:p>
  </w:footnote>
  <w:footnote w:id="13">
    <w:p w14:paraId="5BAC4C6F" w14:textId="3264938D" w:rsidR="00B17F9A" w:rsidRPr="00715AAA" w:rsidRDefault="00B17F9A">
      <w:pPr>
        <w:pStyle w:val="Sprotnaopomba-besedilo"/>
        <w:rPr>
          <w:rFonts w:cstheme="minorHAnsi"/>
          <w:sz w:val="18"/>
          <w:szCs w:val="18"/>
        </w:rPr>
      </w:pPr>
      <w:r w:rsidRPr="00715AAA">
        <w:rPr>
          <w:rStyle w:val="Sprotnaopomba-sklic"/>
          <w:rFonts w:cstheme="minorHAnsi"/>
          <w:sz w:val="18"/>
          <w:szCs w:val="18"/>
        </w:rPr>
        <w:footnoteRef/>
      </w:r>
      <w:r w:rsidRPr="00715AAA">
        <w:rPr>
          <w:rFonts w:cstheme="minorHAnsi"/>
          <w:sz w:val="18"/>
          <w:szCs w:val="18"/>
        </w:rPr>
        <w:t xml:space="preserve"> Obrazec za presojanje (</w:t>
      </w:r>
      <w:hyperlink r:id="rId10" w:history="1">
        <w:r w:rsidR="00413728" w:rsidRPr="00715AAA">
          <w:rPr>
            <w:rStyle w:val="Hiperpovezava"/>
            <w:rFonts w:cstheme="minorHAnsi"/>
            <w:color w:val="auto"/>
            <w:sz w:val="18"/>
            <w:szCs w:val="18"/>
          </w:rPr>
          <w:t>https://www.gov.si/assets/ministrstva/MJU/SUKV/VKM/Vprasalnik-kom</w:t>
        </w:r>
      </w:hyperlink>
      <w:r w:rsidRPr="00715AAA">
        <w:rPr>
          <w:rFonts w:cstheme="minorHAnsi"/>
          <w:sz w:val="18"/>
          <w:szCs w:val="18"/>
        </w:rPr>
        <w:t>petencni-model.pdf).</w:t>
      </w:r>
    </w:p>
  </w:footnote>
  <w:footnote w:id="14">
    <w:p w14:paraId="0958491D" w14:textId="18FB7C85" w:rsidR="002572AC" w:rsidRPr="00512906" w:rsidRDefault="002572AC" w:rsidP="002572AC">
      <w:pPr>
        <w:pStyle w:val="Sprotnaopomba-besedilo"/>
        <w:rPr>
          <w:sz w:val="18"/>
          <w:szCs w:val="18"/>
        </w:rPr>
      </w:pPr>
      <w:r w:rsidRPr="002B79D3">
        <w:rPr>
          <w:rStyle w:val="Sprotnaopomba-sklic"/>
          <w:rFonts w:cstheme="minorHAnsi"/>
          <w:sz w:val="18"/>
          <w:szCs w:val="18"/>
        </w:rPr>
        <w:footnoteRef/>
      </w:r>
      <w:r w:rsidRPr="002B79D3">
        <w:rPr>
          <w:rFonts w:cstheme="minorHAnsi"/>
          <w:sz w:val="18"/>
          <w:szCs w:val="18"/>
        </w:rPr>
        <w:t xml:space="preserve"> Predvidoma bo naročnik zagotovil vprašalnike za razvoj zaposlenih.</w:t>
      </w:r>
      <w:r w:rsidR="00D24ADB">
        <w:rPr>
          <w:rFonts w:cstheme="minorHAnsi"/>
          <w:sz w:val="18"/>
          <w:szCs w:val="18"/>
        </w:rPr>
        <w:t xml:space="preserve"> Nakup o</w:t>
      </w:r>
      <w:r w:rsidR="00D24ADB" w:rsidRPr="00D24ADB">
        <w:rPr>
          <w:rFonts w:cstheme="minorHAnsi"/>
          <w:sz w:val="18"/>
          <w:szCs w:val="18"/>
        </w:rPr>
        <w:t>rod</w:t>
      </w:r>
      <w:r w:rsidR="00D24ADB">
        <w:rPr>
          <w:rFonts w:cstheme="minorHAnsi"/>
          <w:sz w:val="18"/>
          <w:szCs w:val="18"/>
        </w:rPr>
        <w:t>ij - vprašalnikov</w:t>
      </w:r>
      <w:r w:rsidR="00D24ADB" w:rsidRPr="00D24ADB">
        <w:rPr>
          <w:rFonts w:cstheme="minorHAnsi"/>
          <w:sz w:val="18"/>
          <w:szCs w:val="18"/>
        </w:rPr>
        <w:t xml:space="preserve"> za presojo in ocenjevanje kompetenc ni predmet javnega naročila.</w:t>
      </w:r>
    </w:p>
  </w:footnote>
  <w:footnote w:id="15">
    <w:p w14:paraId="13430951" w14:textId="00CB9188" w:rsidR="00163CD2" w:rsidRPr="00DB1D7F" w:rsidRDefault="00163CD2" w:rsidP="0032597D">
      <w:pPr>
        <w:pStyle w:val="Sprotnaopomba-besedilo"/>
        <w:jc w:val="both"/>
        <w:rPr>
          <w:rFonts w:cstheme="minorHAnsi"/>
          <w:sz w:val="18"/>
          <w:szCs w:val="18"/>
        </w:rPr>
      </w:pPr>
      <w:r w:rsidRPr="00DB1D7F">
        <w:rPr>
          <w:rStyle w:val="Sprotnaopomba-sklic"/>
          <w:rFonts w:cstheme="minorHAnsi"/>
          <w:sz w:val="18"/>
          <w:szCs w:val="18"/>
        </w:rPr>
        <w:footnoteRef/>
      </w:r>
      <w:r w:rsidRPr="00DB1D7F">
        <w:rPr>
          <w:rFonts w:cstheme="minorHAnsi"/>
          <w:sz w:val="18"/>
          <w:szCs w:val="18"/>
        </w:rPr>
        <w:t xml:space="preserve"> P</w:t>
      </w:r>
      <w:r w:rsidR="0032597D" w:rsidRPr="00DB1D7F">
        <w:rPr>
          <w:rFonts w:cstheme="minorHAnsi"/>
          <w:sz w:val="18"/>
          <w:szCs w:val="18"/>
        </w:rPr>
        <w:t>o zaključk</w:t>
      </w:r>
      <w:r w:rsidR="00715AAA">
        <w:rPr>
          <w:rFonts w:cstheme="minorHAnsi"/>
          <w:sz w:val="18"/>
          <w:szCs w:val="18"/>
        </w:rPr>
        <w:t>u</w:t>
      </w:r>
      <w:r w:rsidR="0032597D" w:rsidRPr="00DB1D7F">
        <w:rPr>
          <w:rFonts w:cstheme="minorHAnsi"/>
          <w:sz w:val="18"/>
          <w:szCs w:val="18"/>
        </w:rPr>
        <w:t xml:space="preserve"> projekta:</w:t>
      </w:r>
      <w:r w:rsidR="0032597D" w:rsidRPr="00FD31A1">
        <w:rPr>
          <w:rFonts w:cstheme="minorHAnsi"/>
          <w:szCs w:val="22"/>
        </w:rPr>
        <w:t xml:space="preserve"> </w:t>
      </w:r>
      <w:r w:rsidR="0032597D" w:rsidRPr="00DB1D7F">
        <w:rPr>
          <w:rFonts w:cstheme="minorHAnsi"/>
          <w:sz w:val="18"/>
          <w:szCs w:val="18"/>
        </w:rPr>
        <w:t xml:space="preserve">Analiza in preizkus na trgu dostopnih orodij za ocenjevanje kompetenc v izbirnih postopkih in za presojo kompetenc za razvoj ter identificiranje potencialov že zaposlenih v državni upravi, </w:t>
      </w:r>
      <w:r w:rsidRPr="00DB1D7F">
        <w:rPr>
          <w:rFonts w:cstheme="minorHAnsi"/>
          <w:sz w:val="18"/>
          <w:szCs w:val="18"/>
        </w:rPr>
        <w:t xml:space="preserve">bo naročnik zagotovil </w:t>
      </w:r>
      <w:r w:rsidR="0032597D" w:rsidRPr="00DB1D7F">
        <w:rPr>
          <w:rFonts w:cstheme="minorHAnsi"/>
          <w:sz w:val="18"/>
          <w:szCs w:val="18"/>
        </w:rPr>
        <w:t>orodja/</w:t>
      </w:r>
      <w:r w:rsidRPr="00DB1D7F">
        <w:rPr>
          <w:rFonts w:cstheme="minorHAnsi"/>
          <w:sz w:val="18"/>
          <w:szCs w:val="18"/>
        </w:rPr>
        <w:t>vprašalnike za razvoj zaposlenih.</w:t>
      </w:r>
    </w:p>
  </w:footnote>
  <w:footnote w:id="16">
    <w:p w14:paraId="7356E301" w14:textId="67E95E10" w:rsidR="002B08FB" w:rsidRPr="003D671F" w:rsidRDefault="002B08FB" w:rsidP="003D671F">
      <w:pPr>
        <w:pStyle w:val="Sprotnaopomba-besedilo"/>
        <w:jc w:val="both"/>
        <w:rPr>
          <w:sz w:val="18"/>
          <w:szCs w:val="18"/>
        </w:rPr>
      </w:pPr>
      <w:r w:rsidRPr="003D671F">
        <w:rPr>
          <w:rStyle w:val="Sprotnaopomba-sklic"/>
          <w:sz w:val="18"/>
          <w:szCs w:val="18"/>
        </w:rPr>
        <w:footnoteRef/>
      </w:r>
      <w:r w:rsidRPr="003D671F">
        <w:rPr>
          <w:sz w:val="18"/>
          <w:szCs w:val="18"/>
        </w:rPr>
        <w:t xml:space="preserve"> Notranji trenerji so ambasadorji uvajanja sodobnih pristopov ravnanja s kadri v državni upravi, zaposleni v kadrovskih službah različnih organov, ki so deležni podrobnejšega usposabljanja. </w:t>
      </w:r>
      <w:r>
        <w:rPr>
          <w:sz w:val="18"/>
          <w:szCs w:val="18"/>
        </w:rPr>
        <w:t xml:space="preserve">Njihova naloge je tudi prenos  znanja in veščin na ostale zaposlene. </w:t>
      </w:r>
    </w:p>
  </w:footnote>
  <w:footnote w:id="17">
    <w:p w14:paraId="1595CF43" w14:textId="4442FF0B" w:rsidR="000D3E10" w:rsidRPr="000D3E10" w:rsidRDefault="000D3E10">
      <w:pPr>
        <w:pStyle w:val="Sprotnaopomba-besedilo"/>
        <w:rPr>
          <w:sz w:val="18"/>
          <w:szCs w:val="18"/>
        </w:rPr>
      </w:pPr>
      <w:r w:rsidRPr="000D3E10">
        <w:rPr>
          <w:rStyle w:val="Sprotnaopomba-sklic"/>
          <w:sz w:val="18"/>
          <w:szCs w:val="18"/>
        </w:rPr>
        <w:footnoteRef/>
      </w:r>
      <w:r w:rsidRPr="000D3E10">
        <w:rPr>
          <w:sz w:val="18"/>
          <w:szCs w:val="18"/>
        </w:rPr>
        <w:t xml:space="preserve"> Strategija je v času objave predmetnega javnega naročila v medresorskem usklajevanju. Po sprejetju jo bo izbranemu izvajalcu zagotovil naročnik. </w:t>
      </w:r>
    </w:p>
  </w:footnote>
  <w:footnote w:id="18">
    <w:p w14:paraId="70F09167" w14:textId="77777777" w:rsidR="00EA17AD" w:rsidRPr="001623F8" w:rsidRDefault="00EA17AD" w:rsidP="004B0544">
      <w:pPr>
        <w:pStyle w:val="Sprotnaopomba-besedilo"/>
        <w:jc w:val="both"/>
        <w:rPr>
          <w:rFonts w:cstheme="minorHAnsi"/>
          <w:sz w:val="18"/>
          <w:szCs w:val="18"/>
        </w:rPr>
      </w:pPr>
      <w:r w:rsidRPr="001623F8">
        <w:rPr>
          <w:rStyle w:val="Sprotnaopomba-sklic"/>
          <w:rFonts w:cstheme="minorHAnsi"/>
          <w:sz w:val="18"/>
          <w:szCs w:val="18"/>
        </w:rPr>
        <w:footnoteRef/>
      </w:r>
      <w:r w:rsidRPr="001623F8">
        <w:rPr>
          <w:rFonts w:cstheme="minorHAnsi"/>
          <w:sz w:val="18"/>
          <w:szCs w:val="18"/>
        </w:rPr>
        <w:t xml:space="preserve"> Poročilo je dostopno na povezavi: https://www.gov.si/teme/upravljanje-kadrov/#e131040</w:t>
      </w:r>
    </w:p>
  </w:footnote>
  <w:footnote w:id="19">
    <w:p w14:paraId="5807023F" w14:textId="39FF836F" w:rsidR="00EA17AD" w:rsidRPr="001623F8" w:rsidRDefault="00EA17AD" w:rsidP="004B0544">
      <w:pPr>
        <w:pStyle w:val="Sprotnaopomba-besedilo"/>
        <w:jc w:val="both"/>
        <w:rPr>
          <w:rFonts w:cstheme="minorHAnsi"/>
          <w:sz w:val="18"/>
          <w:szCs w:val="18"/>
        </w:rPr>
      </w:pPr>
      <w:r w:rsidRPr="001623F8">
        <w:rPr>
          <w:rStyle w:val="Sprotnaopomba-sklic"/>
          <w:rFonts w:cstheme="minorHAnsi"/>
          <w:sz w:val="18"/>
          <w:szCs w:val="18"/>
        </w:rPr>
        <w:footnoteRef/>
      </w:r>
      <w:r w:rsidRPr="001623F8">
        <w:rPr>
          <w:rFonts w:cstheme="minorHAnsi"/>
          <w:sz w:val="18"/>
          <w:szCs w:val="18"/>
        </w:rPr>
        <w:t xml:space="preserve">DigComp 2.2: The Digital Competence Framework for Citizens, objavljeno na povezavi: </w:t>
      </w:r>
      <w:hyperlink r:id="rId11" w:history="1">
        <w:r w:rsidRPr="001623F8">
          <w:rPr>
            <w:rStyle w:val="Hiperpovezava"/>
            <w:rFonts w:cstheme="minorHAnsi"/>
            <w:color w:val="auto"/>
            <w:sz w:val="18"/>
            <w:szCs w:val="18"/>
          </w:rPr>
          <w:t>https://publications.jrc.ec.europa.eu/repository/handle/JRC128415</w:t>
        </w:r>
      </w:hyperlink>
      <w:r w:rsidRPr="001623F8">
        <w:rPr>
          <w:rFonts w:cstheme="minorHAnsi"/>
          <w:sz w:val="18"/>
          <w:szCs w:val="18"/>
        </w:rPr>
        <w:t xml:space="preserve"> ter OECD_Framework for digital talent and skills in public sector, objavljeno na povezavi: https://www.oecd.org/employment/the-oecd-framework-for-digital-talent-and-skills-in-the-public-sector-4e7c3f58-</w:t>
      </w:r>
    </w:p>
    <w:p w14:paraId="1FEDFF09" w14:textId="77777777" w:rsidR="00EA17AD" w:rsidRPr="001623F8" w:rsidRDefault="00EA17AD" w:rsidP="004B0544">
      <w:pPr>
        <w:pStyle w:val="Sprotnaopomba-besedilo"/>
        <w:jc w:val="both"/>
        <w:rPr>
          <w:rFonts w:cstheme="minorHAnsi"/>
          <w:sz w:val="18"/>
          <w:szCs w:val="18"/>
        </w:rPr>
      </w:pPr>
      <w:r w:rsidRPr="001623F8">
        <w:rPr>
          <w:rFonts w:cstheme="minorHAnsi"/>
          <w:sz w:val="18"/>
          <w:szCs w:val="18"/>
        </w:rPr>
        <w:t>en.htm</w:t>
      </w:r>
    </w:p>
  </w:footnote>
  <w:footnote w:id="20">
    <w:p w14:paraId="085DAF13" w14:textId="77777777" w:rsidR="00EA17AD" w:rsidRPr="001623F8" w:rsidRDefault="00EA17AD" w:rsidP="004B0544">
      <w:pPr>
        <w:pStyle w:val="Sprotnaopomba-besedilo"/>
        <w:jc w:val="both"/>
        <w:rPr>
          <w:rFonts w:cstheme="minorHAnsi"/>
          <w:sz w:val="18"/>
          <w:szCs w:val="18"/>
          <w:lang w:eastAsia="sl-SI"/>
        </w:rPr>
      </w:pPr>
      <w:r w:rsidRPr="001623F8">
        <w:rPr>
          <w:rStyle w:val="Sprotnaopomba-sklic"/>
          <w:rFonts w:cstheme="minorHAnsi"/>
          <w:sz w:val="18"/>
          <w:szCs w:val="18"/>
        </w:rPr>
        <w:footnoteRef/>
      </w:r>
      <w:r w:rsidRPr="001623F8">
        <w:rPr>
          <w:rFonts w:cstheme="minorHAnsi"/>
          <w:sz w:val="18"/>
          <w:szCs w:val="18"/>
        </w:rPr>
        <w:t xml:space="preserve"> </w:t>
      </w:r>
      <w:hyperlink r:id="rId12" w:history="1">
        <w:r w:rsidRPr="001623F8">
          <w:rPr>
            <w:rStyle w:val="Hiperpovezava"/>
            <w:rFonts w:cstheme="minorHAnsi"/>
            <w:color w:val="auto"/>
            <w:sz w:val="18"/>
            <w:szCs w:val="18"/>
            <w:lang w:eastAsia="sl-SI"/>
          </w:rPr>
          <w:t>Competence framework for 'innovative policymaking' | Knowledge for policy (europa.eu)</w:t>
        </w:r>
      </w:hyperlink>
    </w:p>
  </w:footnote>
  <w:footnote w:id="21">
    <w:p w14:paraId="0D12253A" w14:textId="77777777" w:rsidR="00EA17AD" w:rsidRPr="001623F8" w:rsidRDefault="00EA17AD" w:rsidP="004B0544">
      <w:pPr>
        <w:pStyle w:val="Sprotnaopomba-besedilo"/>
        <w:jc w:val="both"/>
        <w:rPr>
          <w:rFonts w:cstheme="minorHAnsi"/>
          <w:sz w:val="18"/>
          <w:szCs w:val="18"/>
          <w:lang w:eastAsia="sl-SI"/>
        </w:rPr>
      </w:pPr>
      <w:r w:rsidRPr="001623F8">
        <w:rPr>
          <w:rStyle w:val="Sprotnaopomba-sklic"/>
          <w:rFonts w:cstheme="minorHAnsi"/>
          <w:sz w:val="18"/>
          <w:szCs w:val="18"/>
        </w:rPr>
        <w:footnoteRef/>
      </w:r>
      <w:r w:rsidRPr="001623F8">
        <w:rPr>
          <w:rFonts w:cstheme="minorHAnsi"/>
          <w:sz w:val="18"/>
          <w:szCs w:val="18"/>
        </w:rPr>
        <w:t xml:space="preserve"> </w:t>
      </w:r>
      <w:hyperlink r:id="rId13" w:history="1">
        <w:r w:rsidRPr="001623F8">
          <w:rPr>
            <w:rStyle w:val="Hiperpovezava"/>
            <w:rFonts w:cstheme="minorHAnsi"/>
            <w:color w:val="auto"/>
            <w:sz w:val="18"/>
            <w:szCs w:val="18"/>
            <w:lang w:eastAsia="sl-SI"/>
          </w:rPr>
          <w:t>Competence Framework ‘Science for Policy’ for researchers | Knowledge for policy (europa.eu)</w:t>
        </w:r>
      </w:hyperlink>
    </w:p>
  </w:footnote>
  <w:footnote w:id="22">
    <w:p w14:paraId="0C2AD3D4" w14:textId="77777777" w:rsidR="00EA17AD" w:rsidRPr="001623F8" w:rsidRDefault="00EA17AD" w:rsidP="004B0544">
      <w:pPr>
        <w:pStyle w:val="Sprotnaopomba-besedilo"/>
        <w:jc w:val="both"/>
        <w:rPr>
          <w:rFonts w:cstheme="minorHAnsi"/>
          <w:sz w:val="18"/>
          <w:szCs w:val="18"/>
          <w:lang w:eastAsia="sl-SI"/>
        </w:rPr>
      </w:pPr>
      <w:r w:rsidRPr="001623F8">
        <w:rPr>
          <w:rStyle w:val="Sprotnaopomba-sklic"/>
          <w:rFonts w:cstheme="minorHAnsi"/>
          <w:sz w:val="18"/>
          <w:szCs w:val="18"/>
        </w:rPr>
        <w:footnoteRef/>
      </w:r>
      <w:r w:rsidRPr="001623F8">
        <w:rPr>
          <w:rFonts w:cstheme="minorHAnsi"/>
          <w:sz w:val="18"/>
          <w:szCs w:val="18"/>
        </w:rPr>
        <w:t xml:space="preserve"> </w:t>
      </w:r>
      <w:hyperlink r:id="rId14" w:history="1">
        <w:r w:rsidRPr="001623F8">
          <w:rPr>
            <w:rStyle w:val="Hiperpovezava"/>
            <w:rFonts w:cstheme="minorHAnsi"/>
            <w:color w:val="auto"/>
            <w:sz w:val="18"/>
            <w:szCs w:val="18"/>
            <w:lang w:eastAsia="sl-SI"/>
          </w:rPr>
          <w:t>Homepage | CoP CC on Participatory and Deliberative Democracy (europa.eu)</w:t>
        </w:r>
      </w:hyperlink>
    </w:p>
    <w:p w14:paraId="620D1081" w14:textId="77777777" w:rsidR="00EA17AD" w:rsidRPr="00512906" w:rsidRDefault="00EA17AD" w:rsidP="00EA17AD">
      <w:pPr>
        <w:pStyle w:val="Sprotnaopomba-besedilo"/>
        <w:rPr>
          <w:sz w:val="18"/>
          <w:szCs w:val="18"/>
        </w:rPr>
      </w:pPr>
    </w:p>
  </w:footnote>
  <w:footnote w:id="23">
    <w:p w14:paraId="39498FFC" w14:textId="77777777" w:rsidR="00FA4BCF" w:rsidRPr="001623F8" w:rsidRDefault="00FA4BCF" w:rsidP="00FA4BCF">
      <w:pPr>
        <w:pStyle w:val="Sprotnaopomba-besedilo"/>
        <w:jc w:val="both"/>
        <w:rPr>
          <w:rFonts w:cstheme="minorHAnsi"/>
          <w:sz w:val="18"/>
          <w:szCs w:val="18"/>
        </w:rPr>
      </w:pPr>
      <w:r w:rsidRPr="001623F8">
        <w:rPr>
          <w:rStyle w:val="Sprotnaopomba-sklic"/>
          <w:rFonts w:cstheme="minorHAnsi"/>
          <w:sz w:val="18"/>
          <w:szCs w:val="18"/>
        </w:rPr>
        <w:footnoteRef/>
      </w:r>
      <w:r w:rsidRPr="001623F8">
        <w:rPr>
          <w:rFonts w:cstheme="minorHAnsi"/>
          <w:sz w:val="18"/>
          <w:szCs w:val="18"/>
        </w:rPr>
        <w:t xml:space="preserve"> Podatki v dokumentu so iz kadrovskega poročila za leto 2023, ki je dostopno na: </w:t>
      </w:r>
      <w:hyperlink r:id="rId15" w:history="1">
        <w:r w:rsidRPr="001623F8">
          <w:rPr>
            <w:rStyle w:val="Hiperpovezava"/>
            <w:rFonts w:cstheme="minorHAnsi"/>
            <w:sz w:val="18"/>
            <w:szCs w:val="18"/>
          </w:rPr>
          <w:t>https://podatki.gov.si/dataset/zbirka-let-kadrovskih-porocil-za-izvajanje-politike-upravljanja-s-kadr-viri-v-organih-drzavne-uprave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FB58B" w14:textId="1667FF44" w:rsidR="00126A48" w:rsidRDefault="00126A48" w:rsidP="00126A48">
    <w:pPr>
      <w:pStyle w:val="Glava"/>
      <w:tabs>
        <w:tab w:val="clear" w:pos="4536"/>
        <w:tab w:val="clear" w:pos="9072"/>
        <w:tab w:val="left" w:pos="3479"/>
      </w:tabs>
    </w:pPr>
    <w:r w:rsidRPr="0059088B">
      <w:rPr>
        <w:rFonts w:ascii="Arial" w:hAnsi="Arial" w:cs="Arial"/>
        <w:noProof/>
      </w:rPr>
      <w:drawing>
        <wp:anchor distT="0" distB="0" distL="114300" distR="114300" simplePos="0" relativeHeight="251663360" behindDoc="0" locked="0" layoutInCell="1" allowOverlap="1" wp14:anchorId="0177BCC1" wp14:editId="78E478D8">
          <wp:simplePos x="0" y="0"/>
          <wp:positionH relativeFrom="column">
            <wp:posOffset>4309450</wp:posOffset>
          </wp:positionH>
          <wp:positionV relativeFrom="paragraph">
            <wp:posOffset>-54912</wp:posOffset>
          </wp:positionV>
          <wp:extent cx="1559560" cy="466725"/>
          <wp:effectExtent l="0" t="0" r="2540" b="9525"/>
          <wp:wrapTopAndBottom/>
          <wp:docPr id="6" name="Slika 6"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A close-up of a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9560"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9088B">
      <w:rPr>
        <w:rFonts w:ascii="Arial" w:hAnsi="Arial" w:cs="Arial"/>
        <w:noProof/>
      </w:rPr>
      <w:drawing>
        <wp:anchor distT="0" distB="0" distL="114300" distR="114300" simplePos="0" relativeHeight="251661312" behindDoc="0" locked="0" layoutInCell="1" allowOverlap="1" wp14:anchorId="071B8FB9" wp14:editId="221B70E6">
          <wp:simplePos x="0" y="0"/>
          <wp:positionH relativeFrom="column">
            <wp:posOffset>2000816</wp:posOffset>
          </wp:positionH>
          <wp:positionV relativeFrom="paragraph">
            <wp:posOffset>-403</wp:posOffset>
          </wp:positionV>
          <wp:extent cx="1877060" cy="361950"/>
          <wp:effectExtent l="0" t="0" r="8890" b="0"/>
          <wp:wrapTopAndBottom/>
          <wp:docPr id="7" name="Slika 7"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white logo&#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77060" cy="361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9088B">
      <w:rPr>
        <w:rFonts w:ascii="Arial" w:hAnsi="Arial" w:cs="Arial"/>
        <w:noProof/>
        <w:lang w:eastAsia="sl-SI"/>
      </w:rPr>
      <w:drawing>
        <wp:anchor distT="0" distB="0" distL="114300" distR="114300" simplePos="0" relativeHeight="251659264" behindDoc="1" locked="0" layoutInCell="1" allowOverlap="1" wp14:anchorId="47C0585F" wp14:editId="47E3008A">
          <wp:simplePos x="0" y="0"/>
          <wp:positionH relativeFrom="page">
            <wp:posOffset>329427</wp:posOffset>
          </wp:positionH>
          <wp:positionV relativeFrom="page">
            <wp:posOffset>448945</wp:posOffset>
          </wp:positionV>
          <wp:extent cx="2348865" cy="529590"/>
          <wp:effectExtent l="0" t="0" r="0" b="0"/>
          <wp:wrapNone/>
          <wp:docPr id="30" name="Slika 30" descr="MJU DJ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JU DJS"/>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348865" cy="52959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24DD5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24"/>
    <w:lvl w:ilvl="0">
      <w:start w:val="1"/>
      <w:numFmt w:val="lowerLetter"/>
      <w:lvlText w:val="%1."/>
      <w:lvlJc w:val="left"/>
      <w:pPr>
        <w:tabs>
          <w:tab w:val="num" w:pos="720"/>
        </w:tabs>
        <w:ind w:left="720" w:hanging="360"/>
      </w:pPr>
      <w:rPr>
        <w:rFonts w:ascii="Arial" w:hAnsi="Arial" w:cs="Arial" w:hint="default"/>
        <w:sz w:val="20"/>
        <w:szCs w:val="20"/>
      </w:rPr>
    </w:lvl>
  </w:abstractNum>
  <w:abstractNum w:abstractNumId="2" w15:restartNumberingAfterBreak="0">
    <w:nsid w:val="00001A49"/>
    <w:multiLevelType w:val="hybridMultilevel"/>
    <w:tmpl w:val="207C987A"/>
    <w:lvl w:ilvl="0" w:tplc="A5D8CF90">
      <w:start w:val="2"/>
      <w:numFmt w:val="bullet"/>
      <w:lvlText w:val="-"/>
      <w:lvlJc w:val="left"/>
      <w:pPr>
        <w:tabs>
          <w:tab w:val="num" w:pos="360"/>
        </w:tabs>
        <w:ind w:left="360" w:hanging="360"/>
      </w:pPr>
      <w:rPr>
        <w:rFonts w:ascii="Calibri" w:eastAsia="MS Mincho" w:hAnsi="Calibri" w:cs="Calibri" w:hint="default"/>
      </w:rPr>
    </w:lvl>
    <w:lvl w:ilvl="1" w:tplc="00003A9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E0467C"/>
    <w:multiLevelType w:val="hybridMultilevel"/>
    <w:tmpl w:val="9FDE9480"/>
    <w:lvl w:ilvl="0" w:tplc="A5D8CF90">
      <w:start w:val="2"/>
      <w:numFmt w:val="bullet"/>
      <w:lvlText w:val="-"/>
      <w:lvlJc w:val="left"/>
      <w:pPr>
        <w:ind w:left="1440" w:hanging="360"/>
      </w:pPr>
      <w:rPr>
        <w:rFonts w:ascii="Calibri" w:eastAsia="MS Mincho" w:hAnsi="Calibri" w:cs="Calibri"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8BC38B7"/>
    <w:multiLevelType w:val="hybridMultilevel"/>
    <w:tmpl w:val="CF1CED50"/>
    <w:lvl w:ilvl="0" w:tplc="FFFFFFFF">
      <w:start w:val="1"/>
      <w:numFmt w:val="decimal"/>
      <w:lvlText w:val="%1."/>
      <w:lvlJc w:val="left"/>
      <w:pPr>
        <w:ind w:left="720" w:hanging="360"/>
      </w:pPr>
      <w:rPr>
        <w:rFonts w:hint="default"/>
      </w:rPr>
    </w:lvl>
    <w:lvl w:ilvl="1" w:tplc="FFFFFFFF">
      <w:start w:val="1"/>
      <w:numFmt w:val="lowerLetter"/>
      <w:lvlText w:val="%2)"/>
      <w:lvlJc w:val="left"/>
      <w:pPr>
        <w:ind w:left="1092" w:hanging="360"/>
      </w:pPr>
      <w:rPr>
        <w:rFonts w:hint="default"/>
        <w:color w:val="auto"/>
      </w:rPr>
    </w:lvl>
    <w:lvl w:ilvl="2" w:tplc="CE42471C">
      <w:start w:val="1"/>
      <w:numFmt w:val="upperRoman"/>
      <w:lvlText w:val="%3."/>
      <w:lvlJc w:val="left"/>
      <w:pPr>
        <w:ind w:left="2352" w:hanging="720"/>
      </w:pPr>
      <w:rPr>
        <w:rFonts w:hint="default"/>
      </w:rPr>
    </w:lvl>
    <w:lvl w:ilvl="3" w:tplc="FFFFFFFF" w:tentative="1">
      <w:start w:val="1"/>
      <w:numFmt w:val="decimal"/>
      <w:lvlText w:val="%4."/>
      <w:lvlJc w:val="left"/>
      <w:pPr>
        <w:ind w:left="2532" w:hanging="360"/>
      </w:pPr>
    </w:lvl>
    <w:lvl w:ilvl="4" w:tplc="FFFFFFFF" w:tentative="1">
      <w:start w:val="1"/>
      <w:numFmt w:val="lowerLetter"/>
      <w:lvlText w:val="%5."/>
      <w:lvlJc w:val="left"/>
      <w:pPr>
        <w:ind w:left="3252" w:hanging="360"/>
      </w:pPr>
    </w:lvl>
    <w:lvl w:ilvl="5" w:tplc="FFFFFFFF" w:tentative="1">
      <w:start w:val="1"/>
      <w:numFmt w:val="lowerRoman"/>
      <w:lvlText w:val="%6."/>
      <w:lvlJc w:val="right"/>
      <w:pPr>
        <w:ind w:left="3972" w:hanging="180"/>
      </w:pPr>
    </w:lvl>
    <w:lvl w:ilvl="6" w:tplc="FFFFFFFF" w:tentative="1">
      <w:start w:val="1"/>
      <w:numFmt w:val="decimal"/>
      <w:lvlText w:val="%7."/>
      <w:lvlJc w:val="left"/>
      <w:pPr>
        <w:ind w:left="4692" w:hanging="360"/>
      </w:pPr>
    </w:lvl>
    <w:lvl w:ilvl="7" w:tplc="FFFFFFFF" w:tentative="1">
      <w:start w:val="1"/>
      <w:numFmt w:val="lowerLetter"/>
      <w:lvlText w:val="%8."/>
      <w:lvlJc w:val="left"/>
      <w:pPr>
        <w:ind w:left="5412" w:hanging="360"/>
      </w:pPr>
    </w:lvl>
    <w:lvl w:ilvl="8" w:tplc="FFFFFFFF" w:tentative="1">
      <w:start w:val="1"/>
      <w:numFmt w:val="lowerRoman"/>
      <w:lvlText w:val="%9."/>
      <w:lvlJc w:val="right"/>
      <w:pPr>
        <w:ind w:left="6132" w:hanging="180"/>
      </w:pPr>
    </w:lvl>
  </w:abstractNum>
  <w:abstractNum w:abstractNumId="5" w15:restartNumberingAfterBreak="0">
    <w:nsid w:val="0ABA2CCE"/>
    <w:multiLevelType w:val="hybridMultilevel"/>
    <w:tmpl w:val="B668455A"/>
    <w:lvl w:ilvl="0" w:tplc="FFFFFFFF">
      <w:start w:val="1"/>
      <w:numFmt w:val="lowerLetter"/>
      <w:lvlText w:val="%1)"/>
      <w:lvlJc w:val="left"/>
      <w:pPr>
        <w:ind w:left="1140" w:hanging="360"/>
      </w:pPr>
      <w:rPr>
        <w:rFonts w:hint="default"/>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6" w15:restartNumberingAfterBreak="0">
    <w:nsid w:val="0E2005EE"/>
    <w:multiLevelType w:val="hybridMultilevel"/>
    <w:tmpl w:val="B1F0E02A"/>
    <w:lvl w:ilvl="0" w:tplc="FFFFFFFF">
      <w:start w:val="1"/>
      <w:numFmt w:val="decimal"/>
      <w:lvlText w:val="%1."/>
      <w:lvlJc w:val="left"/>
      <w:pPr>
        <w:ind w:left="720" w:hanging="360"/>
      </w:pPr>
      <w:rPr>
        <w:rFonts w:hint="default"/>
      </w:rPr>
    </w:lvl>
    <w:lvl w:ilvl="1" w:tplc="FFFFFFFF">
      <w:start w:val="1"/>
      <w:numFmt w:val="lowerLetter"/>
      <w:lvlText w:val="%2)"/>
      <w:lvlJc w:val="left"/>
      <w:pPr>
        <w:ind w:left="1092" w:hanging="360"/>
      </w:pPr>
      <w:rPr>
        <w:rFonts w:hint="default"/>
        <w:color w:val="auto"/>
      </w:rPr>
    </w:lvl>
    <w:lvl w:ilvl="2" w:tplc="FFFFFFFF" w:tentative="1">
      <w:start w:val="1"/>
      <w:numFmt w:val="lowerRoman"/>
      <w:lvlText w:val="%3."/>
      <w:lvlJc w:val="right"/>
      <w:pPr>
        <w:ind w:left="1812" w:hanging="180"/>
      </w:pPr>
    </w:lvl>
    <w:lvl w:ilvl="3" w:tplc="FFFFFFFF" w:tentative="1">
      <w:start w:val="1"/>
      <w:numFmt w:val="decimal"/>
      <w:lvlText w:val="%4."/>
      <w:lvlJc w:val="left"/>
      <w:pPr>
        <w:ind w:left="2532" w:hanging="360"/>
      </w:pPr>
    </w:lvl>
    <w:lvl w:ilvl="4" w:tplc="FFFFFFFF" w:tentative="1">
      <w:start w:val="1"/>
      <w:numFmt w:val="lowerLetter"/>
      <w:lvlText w:val="%5."/>
      <w:lvlJc w:val="left"/>
      <w:pPr>
        <w:ind w:left="3252" w:hanging="360"/>
      </w:pPr>
    </w:lvl>
    <w:lvl w:ilvl="5" w:tplc="FFFFFFFF" w:tentative="1">
      <w:start w:val="1"/>
      <w:numFmt w:val="lowerRoman"/>
      <w:lvlText w:val="%6."/>
      <w:lvlJc w:val="right"/>
      <w:pPr>
        <w:ind w:left="3972" w:hanging="180"/>
      </w:pPr>
    </w:lvl>
    <w:lvl w:ilvl="6" w:tplc="FFFFFFFF" w:tentative="1">
      <w:start w:val="1"/>
      <w:numFmt w:val="decimal"/>
      <w:lvlText w:val="%7."/>
      <w:lvlJc w:val="left"/>
      <w:pPr>
        <w:ind w:left="4692" w:hanging="360"/>
      </w:pPr>
    </w:lvl>
    <w:lvl w:ilvl="7" w:tplc="FFFFFFFF" w:tentative="1">
      <w:start w:val="1"/>
      <w:numFmt w:val="lowerLetter"/>
      <w:lvlText w:val="%8."/>
      <w:lvlJc w:val="left"/>
      <w:pPr>
        <w:ind w:left="5412" w:hanging="360"/>
      </w:pPr>
    </w:lvl>
    <w:lvl w:ilvl="8" w:tplc="FFFFFFFF" w:tentative="1">
      <w:start w:val="1"/>
      <w:numFmt w:val="lowerRoman"/>
      <w:lvlText w:val="%9."/>
      <w:lvlJc w:val="right"/>
      <w:pPr>
        <w:ind w:left="6132" w:hanging="180"/>
      </w:pPr>
    </w:lvl>
  </w:abstractNum>
  <w:abstractNum w:abstractNumId="7" w15:restartNumberingAfterBreak="0">
    <w:nsid w:val="0F0032C3"/>
    <w:multiLevelType w:val="hybridMultilevel"/>
    <w:tmpl w:val="A28A3056"/>
    <w:lvl w:ilvl="0" w:tplc="08090015">
      <w:start w:val="1"/>
      <w:numFmt w:val="upp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8" w15:restartNumberingAfterBreak="0">
    <w:nsid w:val="0F165F75"/>
    <w:multiLevelType w:val="hybridMultilevel"/>
    <w:tmpl w:val="F14EF1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D560B3"/>
    <w:multiLevelType w:val="hybridMultilevel"/>
    <w:tmpl w:val="070008C4"/>
    <w:lvl w:ilvl="0" w:tplc="FFFFFFFF">
      <w:start w:val="2"/>
      <w:numFmt w:val="bullet"/>
      <w:lvlText w:val="-"/>
      <w:lvlJc w:val="left"/>
      <w:pPr>
        <w:ind w:left="780" w:hanging="360"/>
      </w:pPr>
      <w:rPr>
        <w:rFonts w:ascii="Calibri" w:eastAsia="MS Mincho" w:hAnsi="Calibri" w:cs="Calibri" w:hint="default"/>
      </w:rPr>
    </w:lvl>
    <w:lvl w:ilvl="1" w:tplc="A5D8CF90">
      <w:start w:val="2"/>
      <w:numFmt w:val="bullet"/>
      <w:lvlText w:val="-"/>
      <w:lvlJc w:val="left"/>
      <w:pPr>
        <w:ind w:left="1440" w:hanging="360"/>
      </w:pPr>
      <w:rPr>
        <w:rFonts w:ascii="Calibri" w:eastAsia="MS Mincho" w:hAnsi="Calibri" w:cs="Calibri"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0" w15:restartNumberingAfterBreak="0">
    <w:nsid w:val="172632B5"/>
    <w:multiLevelType w:val="hybridMultilevel"/>
    <w:tmpl w:val="99806706"/>
    <w:lvl w:ilvl="0" w:tplc="FFFFFFFF">
      <w:start w:val="1"/>
      <w:numFmt w:val="decimal"/>
      <w:lvlText w:val="%1."/>
      <w:lvlJc w:val="left"/>
      <w:pPr>
        <w:ind w:left="720" w:hanging="360"/>
      </w:pPr>
      <w:rPr>
        <w:rFonts w:hint="default"/>
      </w:rPr>
    </w:lvl>
    <w:lvl w:ilvl="1" w:tplc="300226D0">
      <w:start w:val="1"/>
      <w:numFmt w:val="lowerLetter"/>
      <w:lvlText w:val="%2)"/>
      <w:lvlJc w:val="left"/>
      <w:pPr>
        <w:ind w:left="1092" w:hanging="360"/>
      </w:pPr>
      <w:rPr>
        <w:rFonts w:hint="default"/>
        <w:color w:val="auto"/>
      </w:rPr>
    </w:lvl>
    <w:lvl w:ilvl="2" w:tplc="FFFFFFFF" w:tentative="1">
      <w:start w:val="1"/>
      <w:numFmt w:val="lowerRoman"/>
      <w:lvlText w:val="%3."/>
      <w:lvlJc w:val="right"/>
      <w:pPr>
        <w:ind w:left="1812" w:hanging="180"/>
      </w:pPr>
    </w:lvl>
    <w:lvl w:ilvl="3" w:tplc="FFFFFFFF" w:tentative="1">
      <w:start w:val="1"/>
      <w:numFmt w:val="decimal"/>
      <w:lvlText w:val="%4."/>
      <w:lvlJc w:val="left"/>
      <w:pPr>
        <w:ind w:left="2532" w:hanging="360"/>
      </w:pPr>
    </w:lvl>
    <w:lvl w:ilvl="4" w:tplc="FFFFFFFF" w:tentative="1">
      <w:start w:val="1"/>
      <w:numFmt w:val="lowerLetter"/>
      <w:lvlText w:val="%5."/>
      <w:lvlJc w:val="left"/>
      <w:pPr>
        <w:ind w:left="3252" w:hanging="360"/>
      </w:pPr>
    </w:lvl>
    <w:lvl w:ilvl="5" w:tplc="FFFFFFFF" w:tentative="1">
      <w:start w:val="1"/>
      <w:numFmt w:val="lowerRoman"/>
      <w:lvlText w:val="%6."/>
      <w:lvlJc w:val="right"/>
      <w:pPr>
        <w:ind w:left="3972" w:hanging="180"/>
      </w:pPr>
    </w:lvl>
    <w:lvl w:ilvl="6" w:tplc="FFFFFFFF" w:tentative="1">
      <w:start w:val="1"/>
      <w:numFmt w:val="decimal"/>
      <w:lvlText w:val="%7."/>
      <w:lvlJc w:val="left"/>
      <w:pPr>
        <w:ind w:left="4692" w:hanging="360"/>
      </w:pPr>
    </w:lvl>
    <w:lvl w:ilvl="7" w:tplc="FFFFFFFF" w:tentative="1">
      <w:start w:val="1"/>
      <w:numFmt w:val="lowerLetter"/>
      <w:lvlText w:val="%8."/>
      <w:lvlJc w:val="left"/>
      <w:pPr>
        <w:ind w:left="5412" w:hanging="360"/>
      </w:pPr>
    </w:lvl>
    <w:lvl w:ilvl="8" w:tplc="FFFFFFFF" w:tentative="1">
      <w:start w:val="1"/>
      <w:numFmt w:val="lowerRoman"/>
      <w:lvlText w:val="%9."/>
      <w:lvlJc w:val="right"/>
      <w:pPr>
        <w:ind w:left="6132" w:hanging="180"/>
      </w:pPr>
    </w:lvl>
  </w:abstractNum>
  <w:abstractNum w:abstractNumId="11" w15:restartNumberingAfterBreak="0">
    <w:nsid w:val="1ABE1398"/>
    <w:multiLevelType w:val="multilevel"/>
    <w:tmpl w:val="121E5B5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1D1A1A84"/>
    <w:multiLevelType w:val="hybridMultilevel"/>
    <w:tmpl w:val="3062AF74"/>
    <w:lvl w:ilvl="0" w:tplc="7C7C016C">
      <w:start w:val="1"/>
      <w:numFmt w:val="decimal"/>
      <w:lvlText w:val="%1."/>
      <w:lvlJc w:val="left"/>
      <w:pPr>
        <w:ind w:left="1428"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075164"/>
    <w:multiLevelType w:val="hybridMultilevel"/>
    <w:tmpl w:val="A76A3BEA"/>
    <w:lvl w:ilvl="0" w:tplc="A5D8CF90">
      <w:start w:val="2"/>
      <w:numFmt w:val="bullet"/>
      <w:lvlText w:val="-"/>
      <w:lvlJc w:val="left"/>
      <w:pPr>
        <w:ind w:left="720" w:hanging="360"/>
      </w:pPr>
      <w:rPr>
        <w:rFonts w:ascii="Calibri" w:eastAsia="MS Mincho"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B161A7"/>
    <w:multiLevelType w:val="hybridMultilevel"/>
    <w:tmpl w:val="AFF4B9CE"/>
    <w:lvl w:ilvl="0" w:tplc="C1708BE2">
      <w:start w:val="1"/>
      <w:numFmt w:val="bullet"/>
      <w:lvlText w:val="­"/>
      <w:lvlJc w:val="left"/>
      <w:pPr>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1D45F3"/>
    <w:multiLevelType w:val="hybridMultilevel"/>
    <w:tmpl w:val="572A4556"/>
    <w:lvl w:ilvl="0" w:tplc="FFFFFFFF">
      <w:start w:val="2"/>
      <w:numFmt w:val="bullet"/>
      <w:lvlText w:val="-"/>
      <w:lvlJc w:val="left"/>
      <w:pPr>
        <w:ind w:left="780" w:hanging="360"/>
      </w:pPr>
      <w:rPr>
        <w:rFonts w:ascii="Calibri" w:eastAsia="MS Mincho" w:hAnsi="Calibri" w:cs="Calibri" w:hint="default"/>
      </w:rPr>
    </w:lvl>
    <w:lvl w:ilvl="1" w:tplc="710A077E">
      <w:start w:val="12"/>
      <w:numFmt w:val="bullet"/>
      <w:lvlText w:val="-"/>
      <w:lvlJc w:val="left"/>
      <w:pPr>
        <w:ind w:left="1500" w:hanging="360"/>
      </w:pPr>
      <w:rPr>
        <w:rFonts w:ascii="Arial" w:eastAsia="Times New Roman" w:hAnsi="Arial" w:cs="Aria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6" w15:restartNumberingAfterBreak="0">
    <w:nsid w:val="3A214F90"/>
    <w:multiLevelType w:val="singleLevel"/>
    <w:tmpl w:val="0DA00A3A"/>
    <w:lvl w:ilvl="0">
      <w:start w:val="1"/>
      <w:numFmt w:val="bullet"/>
      <w:pStyle w:val="-Natej"/>
      <w:lvlText w:val=""/>
      <w:lvlJc w:val="left"/>
      <w:pPr>
        <w:tabs>
          <w:tab w:val="num" w:pos="360"/>
        </w:tabs>
        <w:ind w:left="360" w:hanging="360"/>
      </w:pPr>
      <w:rPr>
        <w:rFonts w:ascii="Wingdings" w:hAnsi="Wingdings" w:hint="default"/>
      </w:rPr>
    </w:lvl>
  </w:abstractNum>
  <w:abstractNum w:abstractNumId="17" w15:restartNumberingAfterBreak="0">
    <w:nsid w:val="4503502B"/>
    <w:multiLevelType w:val="hybridMultilevel"/>
    <w:tmpl w:val="7814F284"/>
    <w:lvl w:ilvl="0" w:tplc="A5D8CF90">
      <w:start w:val="2"/>
      <w:numFmt w:val="bullet"/>
      <w:lvlText w:val="-"/>
      <w:lvlJc w:val="left"/>
      <w:pPr>
        <w:ind w:left="720" w:hanging="360"/>
      </w:pPr>
      <w:rPr>
        <w:rFonts w:ascii="Calibri" w:eastAsia="MS Mincho"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07569B4"/>
    <w:multiLevelType w:val="hybridMultilevel"/>
    <w:tmpl w:val="3790060C"/>
    <w:lvl w:ilvl="0" w:tplc="FFFFFFFF">
      <w:start w:val="1"/>
      <w:numFmt w:val="bullet"/>
      <w:lvlText w:val=""/>
      <w:lvlJc w:val="left"/>
      <w:pPr>
        <w:ind w:left="720" w:hanging="360"/>
      </w:pPr>
      <w:rPr>
        <w:rFonts w:ascii="Symbol" w:hAnsi="Symbol" w:hint="default"/>
      </w:rPr>
    </w:lvl>
    <w:lvl w:ilvl="1" w:tplc="A5D8CF90">
      <w:start w:val="2"/>
      <w:numFmt w:val="bullet"/>
      <w:lvlText w:val="-"/>
      <w:lvlJc w:val="left"/>
      <w:pPr>
        <w:ind w:left="720" w:hanging="360"/>
      </w:pPr>
      <w:rPr>
        <w:rFonts w:ascii="Calibri" w:eastAsia="MS Mincho" w:hAnsi="Calibri" w:cs="Calibri" w:hint="default"/>
      </w:rPr>
    </w:lvl>
    <w:lvl w:ilvl="2" w:tplc="FFFFFFFF">
      <w:start w:val="1"/>
      <w:numFmt w:val="bullet"/>
      <w:lvlText w:val=""/>
      <w:lvlJc w:val="left"/>
      <w:pPr>
        <w:ind w:left="2160" w:hanging="360"/>
      </w:pPr>
      <w:rPr>
        <w:rFonts w:ascii="Symbol" w:hAnsi="Symbol" w:hint="default"/>
      </w:rPr>
    </w:lvl>
    <w:lvl w:ilvl="3" w:tplc="FFFFFFFF">
      <w:start w:val="5"/>
      <w:numFmt w:val="bullet"/>
      <w:lvlText w:val="-"/>
      <w:lvlJc w:val="left"/>
      <w:pPr>
        <w:ind w:left="2880" w:hanging="360"/>
      </w:pPr>
      <w:rPr>
        <w:rFonts w:ascii="Calibri" w:eastAsiaTheme="minorEastAsia"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5810F5A"/>
    <w:multiLevelType w:val="hybridMultilevel"/>
    <w:tmpl w:val="B668455A"/>
    <w:lvl w:ilvl="0" w:tplc="8110E966">
      <w:start w:val="1"/>
      <w:numFmt w:val="lowerLetter"/>
      <w:lvlText w:val="%1)"/>
      <w:lvlJc w:val="left"/>
      <w:pPr>
        <w:ind w:left="1140" w:hanging="360"/>
      </w:pPr>
      <w:rPr>
        <w:rFonts w:hint="default"/>
      </w:rPr>
    </w:lvl>
    <w:lvl w:ilvl="1" w:tplc="04240019">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21" w15:restartNumberingAfterBreak="0">
    <w:nsid w:val="61815767"/>
    <w:multiLevelType w:val="hybridMultilevel"/>
    <w:tmpl w:val="A880C186"/>
    <w:lvl w:ilvl="0" w:tplc="9A1C9D30">
      <w:start w:val="1"/>
      <w:numFmt w:val="decimal"/>
      <w:pStyle w:val="emcsbodynumbered"/>
      <w:lvlText w:val="%1."/>
      <w:lvlJc w:val="left"/>
      <w:pPr>
        <w:tabs>
          <w:tab w:val="num" w:pos="992"/>
        </w:tabs>
        <w:ind w:left="992"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EDC4558"/>
    <w:multiLevelType w:val="hybridMultilevel"/>
    <w:tmpl w:val="36FE0A94"/>
    <w:lvl w:ilvl="0" w:tplc="201E60E8">
      <w:start w:val="1"/>
      <w:numFmt w:val="decimal"/>
      <w:lvlText w:val="%1."/>
      <w:lvlJc w:val="left"/>
      <w:pPr>
        <w:ind w:left="720" w:hanging="360"/>
      </w:pPr>
      <w:rPr>
        <w:rFonts w:hint="default"/>
        <w:b w:val="0"/>
        <w:bCs w:val="0"/>
      </w:rPr>
    </w:lvl>
    <w:lvl w:ilvl="1" w:tplc="FFFFFFFF" w:tentative="1">
      <w:start w:val="1"/>
      <w:numFmt w:val="lowerLetter"/>
      <w:lvlText w:val="%2."/>
      <w:lvlJc w:val="left"/>
      <w:pPr>
        <w:ind w:left="1092" w:hanging="360"/>
      </w:pPr>
    </w:lvl>
    <w:lvl w:ilvl="2" w:tplc="FFFFFFFF" w:tentative="1">
      <w:start w:val="1"/>
      <w:numFmt w:val="lowerRoman"/>
      <w:lvlText w:val="%3."/>
      <w:lvlJc w:val="right"/>
      <w:pPr>
        <w:ind w:left="1812" w:hanging="180"/>
      </w:pPr>
    </w:lvl>
    <w:lvl w:ilvl="3" w:tplc="FFFFFFFF" w:tentative="1">
      <w:start w:val="1"/>
      <w:numFmt w:val="decimal"/>
      <w:lvlText w:val="%4."/>
      <w:lvlJc w:val="left"/>
      <w:pPr>
        <w:ind w:left="2532" w:hanging="360"/>
      </w:pPr>
    </w:lvl>
    <w:lvl w:ilvl="4" w:tplc="FFFFFFFF" w:tentative="1">
      <w:start w:val="1"/>
      <w:numFmt w:val="lowerLetter"/>
      <w:lvlText w:val="%5."/>
      <w:lvlJc w:val="left"/>
      <w:pPr>
        <w:ind w:left="3252" w:hanging="360"/>
      </w:pPr>
    </w:lvl>
    <w:lvl w:ilvl="5" w:tplc="FFFFFFFF" w:tentative="1">
      <w:start w:val="1"/>
      <w:numFmt w:val="lowerRoman"/>
      <w:lvlText w:val="%6."/>
      <w:lvlJc w:val="right"/>
      <w:pPr>
        <w:ind w:left="3972" w:hanging="180"/>
      </w:pPr>
    </w:lvl>
    <w:lvl w:ilvl="6" w:tplc="FFFFFFFF" w:tentative="1">
      <w:start w:val="1"/>
      <w:numFmt w:val="decimal"/>
      <w:lvlText w:val="%7."/>
      <w:lvlJc w:val="left"/>
      <w:pPr>
        <w:ind w:left="4692" w:hanging="360"/>
      </w:pPr>
    </w:lvl>
    <w:lvl w:ilvl="7" w:tplc="FFFFFFFF" w:tentative="1">
      <w:start w:val="1"/>
      <w:numFmt w:val="lowerLetter"/>
      <w:lvlText w:val="%8."/>
      <w:lvlJc w:val="left"/>
      <w:pPr>
        <w:ind w:left="5412" w:hanging="360"/>
      </w:pPr>
    </w:lvl>
    <w:lvl w:ilvl="8" w:tplc="FFFFFFFF" w:tentative="1">
      <w:start w:val="1"/>
      <w:numFmt w:val="lowerRoman"/>
      <w:lvlText w:val="%9."/>
      <w:lvlJc w:val="right"/>
      <w:pPr>
        <w:ind w:left="6132" w:hanging="180"/>
      </w:pPr>
    </w:lvl>
  </w:abstractNum>
  <w:abstractNum w:abstractNumId="23" w15:restartNumberingAfterBreak="0">
    <w:nsid w:val="712C7213"/>
    <w:multiLevelType w:val="hybridMultilevel"/>
    <w:tmpl w:val="8FD216EA"/>
    <w:lvl w:ilvl="0" w:tplc="A5D8CF90">
      <w:start w:val="2"/>
      <w:numFmt w:val="bullet"/>
      <w:lvlText w:val="-"/>
      <w:lvlJc w:val="left"/>
      <w:pPr>
        <w:ind w:left="720" w:hanging="360"/>
      </w:pPr>
      <w:rPr>
        <w:rFonts w:ascii="Calibri" w:eastAsia="MS Mincho"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B75BB8"/>
    <w:multiLevelType w:val="hybridMultilevel"/>
    <w:tmpl w:val="CF4E6BFE"/>
    <w:lvl w:ilvl="0" w:tplc="8502167E">
      <w:start w:val="1"/>
      <w:numFmt w:val="decimal"/>
      <w:lvlText w:val="%1."/>
      <w:lvlJc w:val="left"/>
      <w:pPr>
        <w:ind w:left="720" w:hanging="360"/>
      </w:pPr>
      <w:rPr>
        <w:rFonts w:hint="default"/>
        <w:b w:val="0"/>
        <w:bCs w:val="0"/>
      </w:rPr>
    </w:lvl>
    <w:lvl w:ilvl="1" w:tplc="FFFFFFFF" w:tentative="1">
      <w:start w:val="1"/>
      <w:numFmt w:val="lowerLetter"/>
      <w:lvlText w:val="%2."/>
      <w:lvlJc w:val="left"/>
      <w:pPr>
        <w:ind w:left="1092" w:hanging="360"/>
      </w:pPr>
    </w:lvl>
    <w:lvl w:ilvl="2" w:tplc="FFFFFFFF" w:tentative="1">
      <w:start w:val="1"/>
      <w:numFmt w:val="lowerRoman"/>
      <w:lvlText w:val="%3."/>
      <w:lvlJc w:val="right"/>
      <w:pPr>
        <w:ind w:left="1812" w:hanging="180"/>
      </w:pPr>
    </w:lvl>
    <w:lvl w:ilvl="3" w:tplc="FFFFFFFF" w:tentative="1">
      <w:start w:val="1"/>
      <w:numFmt w:val="decimal"/>
      <w:lvlText w:val="%4."/>
      <w:lvlJc w:val="left"/>
      <w:pPr>
        <w:ind w:left="2532" w:hanging="360"/>
      </w:pPr>
    </w:lvl>
    <w:lvl w:ilvl="4" w:tplc="FFFFFFFF" w:tentative="1">
      <w:start w:val="1"/>
      <w:numFmt w:val="lowerLetter"/>
      <w:lvlText w:val="%5."/>
      <w:lvlJc w:val="left"/>
      <w:pPr>
        <w:ind w:left="3252" w:hanging="360"/>
      </w:pPr>
    </w:lvl>
    <w:lvl w:ilvl="5" w:tplc="FFFFFFFF" w:tentative="1">
      <w:start w:val="1"/>
      <w:numFmt w:val="lowerRoman"/>
      <w:lvlText w:val="%6."/>
      <w:lvlJc w:val="right"/>
      <w:pPr>
        <w:ind w:left="3972" w:hanging="180"/>
      </w:pPr>
    </w:lvl>
    <w:lvl w:ilvl="6" w:tplc="FFFFFFFF" w:tentative="1">
      <w:start w:val="1"/>
      <w:numFmt w:val="decimal"/>
      <w:lvlText w:val="%7."/>
      <w:lvlJc w:val="left"/>
      <w:pPr>
        <w:ind w:left="4692" w:hanging="360"/>
      </w:pPr>
    </w:lvl>
    <w:lvl w:ilvl="7" w:tplc="FFFFFFFF" w:tentative="1">
      <w:start w:val="1"/>
      <w:numFmt w:val="lowerLetter"/>
      <w:lvlText w:val="%8."/>
      <w:lvlJc w:val="left"/>
      <w:pPr>
        <w:ind w:left="5412" w:hanging="360"/>
      </w:pPr>
    </w:lvl>
    <w:lvl w:ilvl="8" w:tplc="FFFFFFFF" w:tentative="1">
      <w:start w:val="1"/>
      <w:numFmt w:val="lowerRoman"/>
      <w:lvlText w:val="%9."/>
      <w:lvlJc w:val="right"/>
      <w:pPr>
        <w:ind w:left="6132" w:hanging="180"/>
      </w:pPr>
    </w:lvl>
  </w:abstractNum>
  <w:num w:numId="1" w16cid:durableId="315305874">
    <w:abstractNumId w:val="0"/>
  </w:num>
  <w:num w:numId="2" w16cid:durableId="1001858156">
    <w:abstractNumId w:val="21"/>
  </w:num>
  <w:num w:numId="3" w16cid:durableId="478502630">
    <w:abstractNumId w:val="16"/>
  </w:num>
  <w:num w:numId="4" w16cid:durableId="1663200796">
    <w:abstractNumId w:val="2"/>
  </w:num>
  <w:num w:numId="5" w16cid:durableId="235867590">
    <w:abstractNumId w:val="12"/>
  </w:num>
  <w:num w:numId="6" w16cid:durableId="365109272">
    <w:abstractNumId w:val="7"/>
  </w:num>
  <w:num w:numId="7" w16cid:durableId="1748570762">
    <w:abstractNumId w:val="18"/>
  </w:num>
  <w:num w:numId="8" w16cid:durableId="1185099384">
    <w:abstractNumId w:val="8"/>
  </w:num>
  <w:num w:numId="9" w16cid:durableId="968317994">
    <w:abstractNumId w:val="23"/>
  </w:num>
  <w:num w:numId="10" w16cid:durableId="286474207">
    <w:abstractNumId w:val="10"/>
  </w:num>
  <w:num w:numId="11" w16cid:durableId="908270598">
    <w:abstractNumId w:val="13"/>
  </w:num>
  <w:num w:numId="12" w16cid:durableId="2012100438">
    <w:abstractNumId w:val="19"/>
  </w:num>
  <w:num w:numId="13" w16cid:durableId="604774773">
    <w:abstractNumId w:val="17"/>
  </w:num>
  <w:num w:numId="14" w16cid:durableId="1244530267">
    <w:abstractNumId w:val="3"/>
  </w:num>
  <w:num w:numId="15" w16cid:durableId="320428362">
    <w:abstractNumId w:val="20"/>
  </w:num>
  <w:num w:numId="16" w16cid:durableId="1494491458">
    <w:abstractNumId w:val="14"/>
  </w:num>
  <w:num w:numId="17" w16cid:durableId="1174414966">
    <w:abstractNumId w:val="24"/>
  </w:num>
  <w:num w:numId="18" w16cid:durableId="779910430">
    <w:abstractNumId w:val="22"/>
  </w:num>
  <w:num w:numId="19" w16cid:durableId="1041783136">
    <w:abstractNumId w:val="6"/>
  </w:num>
  <w:num w:numId="20" w16cid:durableId="834345969">
    <w:abstractNumId w:val="15"/>
  </w:num>
  <w:num w:numId="21" w16cid:durableId="118568928">
    <w:abstractNumId w:val="4"/>
  </w:num>
  <w:num w:numId="22" w16cid:durableId="83190592">
    <w:abstractNumId w:val="5"/>
  </w:num>
  <w:num w:numId="23" w16cid:durableId="1239171780">
    <w:abstractNumId w:val="11"/>
  </w:num>
  <w:num w:numId="24" w16cid:durableId="206695320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4FC"/>
    <w:rsid w:val="0000023C"/>
    <w:rsid w:val="00000733"/>
    <w:rsid w:val="00001078"/>
    <w:rsid w:val="000015E4"/>
    <w:rsid w:val="0000188A"/>
    <w:rsid w:val="000018A8"/>
    <w:rsid w:val="000018E5"/>
    <w:rsid w:val="00001D36"/>
    <w:rsid w:val="00001F84"/>
    <w:rsid w:val="000020A2"/>
    <w:rsid w:val="0000286D"/>
    <w:rsid w:val="0000355D"/>
    <w:rsid w:val="0000384D"/>
    <w:rsid w:val="00004040"/>
    <w:rsid w:val="00004158"/>
    <w:rsid w:val="0000420A"/>
    <w:rsid w:val="000044F2"/>
    <w:rsid w:val="0000526D"/>
    <w:rsid w:val="00005725"/>
    <w:rsid w:val="00006064"/>
    <w:rsid w:val="000062D7"/>
    <w:rsid w:val="00007018"/>
    <w:rsid w:val="000072E0"/>
    <w:rsid w:val="0000773E"/>
    <w:rsid w:val="00007EDD"/>
    <w:rsid w:val="0001050A"/>
    <w:rsid w:val="000105D4"/>
    <w:rsid w:val="000107CA"/>
    <w:rsid w:val="0001116C"/>
    <w:rsid w:val="000112A2"/>
    <w:rsid w:val="000112DC"/>
    <w:rsid w:val="0001178B"/>
    <w:rsid w:val="0001190E"/>
    <w:rsid w:val="000125F5"/>
    <w:rsid w:val="000139E5"/>
    <w:rsid w:val="00013D70"/>
    <w:rsid w:val="000146FE"/>
    <w:rsid w:val="000149BF"/>
    <w:rsid w:val="00014AF2"/>
    <w:rsid w:val="0001502B"/>
    <w:rsid w:val="0001520F"/>
    <w:rsid w:val="000153B7"/>
    <w:rsid w:val="00015834"/>
    <w:rsid w:val="00015A41"/>
    <w:rsid w:val="00015BA5"/>
    <w:rsid w:val="00015DC7"/>
    <w:rsid w:val="000163F0"/>
    <w:rsid w:val="000166F3"/>
    <w:rsid w:val="0001697B"/>
    <w:rsid w:val="00016D84"/>
    <w:rsid w:val="00016E91"/>
    <w:rsid w:val="000171D7"/>
    <w:rsid w:val="0001762E"/>
    <w:rsid w:val="000178D5"/>
    <w:rsid w:val="00017C33"/>
    <w:rsid w:val="00017CD0"/>
    <w:rsid w:val="00017EB0"/>
    <w:rsid w:val="00020785"/>
    <w:rsid w:val="00020906"/>
    <w:rsid w:val="00020B48"/>
    <w:rsid w:val="00021118"/>
    <w:rsid w:val="00021167"/>
    <w:rsid w:val="0002134C"/>
    <w:rsid w:val="00021B99"/>
    <w:rsid w:val="00021C91"/>
    <w:rsid w:val="000226E7"/>
    <w:rsid w:val="0002275C"/>
    <w:rsid w:val="00022985"/>
    <w:rsid w:val="00022CF5"/>
    <w:rsid w:val="0002308E"/>
    <w:rsid w:val="00023099"/>
    <w:rsid w:val="000234FC"/>
    <w:rsid w:val="00023549"/>
    <w:rsid w:val="00023580"/>
    <w:rsid w:val="00023E59"/>
    <w:rsid w:val="00023F18"/>
    <w:rsid w:val="00024A8B"/>
    <w:rsid w:val="00024C30"/>
    <w:rsid w:val="00024ECE"/>
    <w:rsid w:val="000251A8"/>
    <w:rsid w:val="000254C6"/>
    <w:rsid w:val="0002563D"/>
    <w:rsid w:val="000256E3"/>
    <w:rsid w:val="00026176"/>
    <w:rsid w:val="0002644E"/>
    <w:rsid w:val="00026712"/>
    <w:rsid w:val="0002684C"/>
    <w:rsid w:val="000268EB"/>
    <w:rsid w:val="00026A57"/>
    <w:rsid w:val="00026AC6"/>
    <w:rsid w:val="00026CF7"/>
    <w:rsid w:val="0002784A"/>
    <w:rsid w:val="000300B6"/>
    <w:rsid w:val="00030302"/>
    <w:rsid w:val="0003092F"/>
    <w:rsid w:val="000309B4"/>
    <w:rsid w:val="00030ABC"/>
    <w:rsid w:val="00031812"/>
    <w:rsid w:val="000319DE"/>
    <w:rsid w:val="00031E33"/>
    <w:rsid w:val="000322E7"/>
    <w:rsid w:val="00032427"/>
    <w:rsid w:val="000328BF"/>
    <w:rsid w:val="00032969"/>
    <w:rsid w:val="00032AA8"/>
    <w:rsid w:val="00033CFC"/>
    <w:rsid w:val="00033F51"/>
    <w:rsid w:val="00034094"/>
    <w:rsid w:val="0003472A"/>
    <w:rsid w:val="00034AF8"/>
    <w:rsid w:val="00035052"/>
    <w:rsid w:val="000351F6"/>
    <w:rsid w:val="0003534E"/>
    <w:rsid w:val="0003671B"/>
    <w:rsid w:val="00036C46"/>
    <w:rsid w:val="00037381"/>
    <w:rsid w:val="000377D6"/>
    <w:rsid w:val="000379A1"/>
    <w:rsid w:val="000379C5"/>
    <w:rsid w:val="0004012C"/>
    <w:rsid w:val="0004076E"/>
    <w:rsid w:val="0004085F"/>
    <w:rsid w:val="00040C8E"/>
    <w:rsid w:val="000410ED"/>
    <w:rsid w:val="000411E4"/>
    <w:rsid w:val="000415CF"/>
    <w:rsid w:val="00041965"/>
    <w:rsid w:val="00041AD3"/>
    <w:rsid w:val="00041B24"/>
    <w:rsid w:val="00041BCF"/>
    <w:rsid w:val="0004219D"/>
    <w:rsid w:val="0004232B"/>
    <w:rsid w:val="00042DE3"/>
    <w:rsid w:val="00042FE1"/>
    <w:rsid w:val="00043868"/>
    <w:rsid w:val="00043B0A"/>
    <w:rsid w:val="00043CB9"/>
    <w:rsid w:val="00043D12"/>
    <w:rsid w:val="000445C3"/>
    <w:rsid w:val="00044632"/>
    <w:rsid w:val="000447F3"/>
    <w:rsid w:val="00044BCF"/>
    <w:rsid w:val="000450B2"/>
    <w:rsid w:val="000453F0"/>
    <w:rsid w:val="00045999"/>
    <w:rsid w:val="00045D0B"/>
    <w:rsid w:val="00045D68"/>
    <w:rsid w:val="0004621F"/>
    <w:rsid w:val="000464B7"/>
    <w:rsid w:val="0004690B"/>
    <w:rsid w:val="00046D20"/>
    <w:rsid w:val="00047031"/>
    <w:rsid w:val="00050153"/>
    <w:rsid w:val="00050A49"/>
    <w:rsid w:val="000512F7"/>
    <w:rsid w:val="0005158D"/>
    <w:rsid w:val="00051A89"/>
    <w:rsid w:val="00051C98"/>
    <w:rsid w:val="000524EC"/>
    <w:rsid w:val="000525F9"/>
    <w:rsid w:val="00053721"/>
    <w:rsid w:val="000537BB"/>
    <w:rsid w:val="00053C3E"/>
    <w:rsid w:val="00053E7B"/>
    <w:rsid w:val="000546EB"/>
    <w:rsid w:val="0005545C"/>
    <w:rsid w:val="000555D6"/>
    <w:rsid w:val="000555FE"/>
    <w:rsid w:val="00055615"/>
    <w:rsid w:val="00056375"/>
    <w:rsid w:val="0005641D"/>
    <w:rsid w:val="000566A9"/>
    <w:rsid w:val="00056FCD"/>
    <w:rsid w:val="00057350"/>
    <w:rsid w:val="000578DE"/>
    <w:rsid w:val="00057B66"/>
    <w:rsid w:val="00060340"/>
    <w:rsid w:val="0006074E"/>
    <w:rsid w:val="000607DC"/>
    <w:rsid w:val="000612A1"/>
    <w:rsid w:val="000612DB"/>
    <w:rsid w:val="00061EC7"/>
    <w:rsid w:val="0006216D"/>
    <w:rsid w:val="000624E4"/>
    <w:rsid w:val="00062668"/>
    <w:rsid w:val="00062697"/>
    <w:rsid w:val="0006277D"/>
    <w:rsid w:val="00062AE9"/>
    <w:rsid w:val="00062BAB"/>
    <w:rsid w:val="00062CD9"/>
    <w:rsid w:val="00063203"/>
    <w:rsid w:val="00063960"/>
    <w:rsid w:val="00063AC7"/>
    <w:rsid w:val="00063D26"/>
    <w:rsid w:val="0006416B"/>
    <w:rsid w:val="0006474B"/>
    <w:rsid w:val="00064AE0"/>
    <w:rsid w:val="00064CEA"/>
    <w:rsid w:val="00064DBB"/>
    <w:rsid w:val="00064EB1"/>
    <w:rsid w:val="00065437"/>
    <w:rsid w:val="00065544"/>
    <w:rsid w:val="000655A2"/>
    <w:rsid w:val="0006561F"/>
    <w:rsid w:val="000661BA"/>
    <w:rsid w:val="0006736C"/>
    <w:rsid w:val="000675B6"/>
    <w:rsid w:val="00067634"/>
    <w:rsid w:val="00067E5E"/>
    <w:rsid w:val="00067EAB"/>
    <w:rsid w:val="00070167"/>
    <w:rsid w:val="000705B9"/>
    <w:rsid w:val="00070AFC"/>
    <w:rsid w:val="00070F0F"/>
    <w:rsid w:val="00071C63"/>
    <w:rsid w:val="0007262C"/>
    <w:rsid w:val="000735C7"/>
    <w:rsid w:val="00073BD3"/>
    <w:rsid w:val="000748B3"/>
    <w:rsid w:val="000748BE"/>
    <w:rsid w:val="00074B5B"/>
    <w:rsid w:val="00075077"/>
    <w:rsid w:val="000755C3"/>
    <w:rsid w:val="000759D2"/>
    <w:rsid w:val="00075E20"/>
    <w:rsid w:val="00075E49"/>
    <w:rsid w:val="00075F44"/>
    <w:rsid w:val="000766A0"/>
    <w:rsid w:val="00076BB0"/>
    <w:rsid w:val="00076BCB"/>
    <w:rsid w:val="00076F02"/>
    <w:rsid w:val="00076F18"/>
    <w:rsid w:val="00077004"/>
    <w:rsid w:val="000770F3"/>
    <w:rsid w:val="00077175"/>
    <w:rsid w:val="000772E6"/>
    <w:rsid w:val="00077712"/>
    <w:rsid w:val="00080371"/>
    <w:rsid w:val="00080EBD"/>
    <w:rsid w:val="000811DC"/>
    <w:rsid w:val="00081409"/>
    <w:rsid w:val="0008153C"/>
    <w:rsid w:val="00081A2C"/>
    <w:rsid w:val="000825E4"/>
    <w:rsid w:val="00082CF8"/>
    <w:rsid w:val="00083321"/>
    <w:rsid w:val="0008398D"/>
    <w:rsid w:val="00083C03"/>
    <w:rsid w:val="00083C42"/>
    <w:rsid w:val="0008507D"/>
    <w:rsid w:val="000850AC"/>
    <w:rsid w:val="0008518A"/>
    <w:rsid w:val="00086287"/>
    <w:rsid w:val="000862F2"/>
    <w:rsid w:val="00086748"/>
    <w:rsid w:val="0008769E"/>
    <w:rsid w:val="00087BFF"/>
    <w:rsid w:val="00090527"/>
    <w:rsid w:val="00091F50"/>
    <w:rsid w:val="00091F77"/>
    <w:rsid w:val="00091FEF"/>
    <w:rsid w:val="0009216C"/>
    <w:rsid w:val="000925A0"/>
    <w:rsid w:val="00093474"/>
    <w:rsid w:val="0009385B"/>
    <w:rsid w:val="00093C3A"/>
    <w:rsid w:val="0009455B"/>
    <w:rsid w:val="000946FB"/>
    <w:rsid w:val="00094A13"/>
    <w:rsid w:val="000952BF"/>
    <w:rsid w:val="00095464"/>
    <w:rsid w:val="00095607"/>
    <w:rsid w:val="0009578F"/>
    <w:rsid w:val="0009653F"/>
    <w:rsid w:val="00096978"/>
    <w:rsid w:val="00096D6C"/>
    <w:rsid w:val="00096FD1"/>
    <w:rsid w:val="000973B3"/>
    <w:rsid w:val="000977A5"/>
    <w:rsid w:val="00097AB5"/>
    <w:rsid w:val="00097F74"/>
    <w:rsid w:val="000A0068"/>
    <w:rsid w:val="000A0097"/>
    <w:rsid w:val="000A0BDE"/>
    <w:rsid w:val="000A0F83"/>
    <w:rsid w:val="000A12D5"/>
    <w:rsid w:val="000A1321"/>
    <w:rsid w:val="000A147E"/>
    <w:rsid w:val="000A1BB0"/>
    <w:rsid w:val="000A1E29"/>
    <w:rsid w:val="000A2058"/>
    <w:rsid w:val="000A2584"/>
    <w:rsid w:val="000A2BAE"/>
    <w:rsid w:val="000A3BA7"/>
    <w:rsid w:val="000A3C81"/>
    <w:rsid w:val="000A3DCF"/>
    <w:rsid w:val="000A4584"/>
    <w:rsid w:val="000A4630"/>
    <w:rsid w:val="000A465A"/>
    <w:rsid w:val="000A46EF"/>
    <w:rsid w:val="000A543C"/>
    <w:rsid w:val="000A5716"/>
    <w:rsid w:val="000A5784"/>
    <w:rsid w:val="000A59E0"/>
    <w:rsid w:val="000A6043"/>
    <w:rsid w:val="000A6D65"/>
    <w:rsid w:val="000A72DD"/>
    <w:rsid w:val="000A753D"/>
    <w:rsid w:val="000A7AE3"/>
    <w:rsid w:val="000B0DA0"/>
    <w:rsid w:val="000B172B"/>
    <w:rsid w:val="000B1BC3"/>
    <w:rsid w:val="000B1D34"/>
    <w:rsid w:val="000B1DCE"/>
    <w:rsid w:val="000B1F99"/>
    <w:rsid w:val="000B2517"/>
    <w:rsid w:val="000B2828"/>
    <w:rsid w:val="000B3308"/>
    <w:rsid w:val="000B380C"/>
    <w:rsid w:val="000B3A02"/>
    <w:rsid w:val="000B3BCD"/>
    <w:rsid w:val="000B4041"/>
    <w:rsid w:val="000B4380"/>
    <w:rsid w:val="000B4941"/>
    <w:rsid w:val="000B4CF0"/>
    <w:rsid w:val="000B4EEB"/>
    <w:rsid w:val="000B50BC"/>
    <w:rsid w:val="000B53D0"/>
    <w:rsid w:val="000B5EC7"/>
    <w:rsid w:val="000C06D7"/>
    <w:rsid w:val="000C077D"/>
    <w:rsid w:val="000C0B60"/>
    <w:rsid w:val="000C1776"/>
    <w:rsid w:val="000C199F"/>
    <w:rsid w:val="000C1A82"/>
    <w:rsid w:val="000C1D29"/>
    <w:rsid w:val="000C28A8"/>
    <w:rsid w:val="000C2912"/>
    <w:rsid w:val="000C2C6B"/>
    <w:rsid w:val="000C2C77"/>
    <w:rsid w:val="000C2D41"/>
    <w:rsid w:val="000C2E60"/>
    <w:rsid w:val="000C2E94"/>
    <w:rsid w:val="000C31B4"/>
    <w:rsid w:val="000C3FB5"/>
    <w:rsid w:val="000C40DB"/>
    <w:rsid w:val="000C43F6"/>
    <w:rsid w:val="000C576E"/>
    <w:rsid w:val="000C5AD2"/>
    <w:rsid w:val="000C5F72"/>
    <w:rsid w:val="000C60B1"/>
    <w:rsid w:val="000C688B"/>
    <w:rsid w:val="000C7420"/>
    <w:rsid w:val="000C76D3"/>
    <w:rsid w:val="000C79D6"/>
    <w:rsid w:val="000C7C7F"/>
    <w:rsid w:val="000D023E"/>
    <w:rsid w:val="000D02AD"/>
    <w:rsid w:val="000D072D"/>
    <w:rsid w:val="000D0E78"/>
    <w:rsid w:val="000D123B"/>
    <w:rsid w:val="000D1440"/>
    <w:rsid w:val="000D1CCD"/>
    <w:rsid w:val="000D2FC9"/>
    <w:rsid w:val="000D33DE"/>
    <w:rsid w:val="000D3E10"/>
    <w:rsid w:val="000D41E6"/>
    <w:rsid w:val="000D44F6"/>
    <w:rsid w:val="000D4D03"/>
    <w:rsid w:val="000D4EF3"/>
    <w:rsid w:val="000D5440"/>
    <w:rsid w:val="000D5A14"/>
    <w:rsid w:val="000D5BEF"/>
    <w:rsid w:val="000D6354"/>
    <w:rsid w:val="000D6A71"/>
    <w:rsid w:val="000D6DFA"/>
    <w:rsid w:val="000D7A47"/>
    <w:rsid w:val="000D7A66"/>
    <w:rsid w:val="000D7C6E"/>
    <w:rsid w:val="000D7D57"/>
    <w:rsid w:val="000E0319"/>
    <w:rsid w:val="000E090E"/>
    <w:rsid w:val="000E0A54"/>
    <w:rsid w:val="000E0FC3"/>
    <w:rsid w:val="000E1037"/>
    <w:rsid w:val="000E1085"/>
    <w:rsid w:val="000E13E4"/>
    <w:rsid w:val="000E1E6D"/>
    <w:rsid w:val="000E22A6"/>
    <w:rsid w:val="000E2850"/>
    <w:rsid w:val="000E2D0A"/>
    <w:rsid w:val="000E2D31"/>
    <w:rsid w:val="000E2F80"/>
    <w:rsid w:val="000E384E"/>
    <w:rsid w:val="000E3BC3"/>
    <w:rsid w:val="000E3CD8"/>
    <w:rsid w:val="000E461F"/>
    <w:rsid w:val="000E4CC6"/>
    <w:rsid w:val="000E4ED6"/>
    <w:rsid w:val="000E50AA"/>
    <w:rsid w:val="000E5ED2"/>
    <w:rsid w:val="000E5F07"/>
    <w:rsid w:val="000E618D"/>
    <w:rsid w:val="000E61C0"/>
    <w:rsid w:val="000E6ABA"/>
    <w:rsid w:val="000E6F65"/>
    <w:rsid w:val="000E6FD4"/>
    <w:rsid w:val="000E735B"/>
    <w:rsid w:val="000E737B"/>
    <w:rsid w:val="000E7628"/>
    <w:rsid w:val="000E7C12"/>
    <w:rsid w:val="000F0038"/>
    <w:rsid w:val="000F00C7"/>
    <w:rsid w:val="000F1098"/>
    <w:rsid w:val="000F146A"/>
    <w:rsid w:val="000F1930"/>
    <w:rsid w:val="000F1A04"/>
    <w:rsid w:val="000F1E79"/>
    <w:rsid w:val="000F2414"/>
    <w:rsid w:val="000F2434"/>
    <w:rsid w:val="000F3963"/>
    <w:rsid w:val="000F3AE2"/>
    <w:rsid w:val="000F3F4D"/>
    <w:rsid w:val="000F458A"/>
    <w:rsid w:val="000F4A5A"/>
    <w:rsid w:val="000F4DBE"/>
    <w:rsid w:val="000F4EFB"/>
    <w:rsid w:val="000F4FFF"/>
    <w:rsid w:val="000F5566"/>
    <w:rsid w:val="000F57B5"/>
    <w:rsid w:val="000F5E02"/>
    <w:rsid w:val="000F60E9"/>
    <w:rsid w:val="000F6446"/>
    <w:rsid w:val="000F670B"/>
    <w:rsid w:val="000F7191"/>
    <w:rsid w:val="000F745A"/>
    <w:rsid w:val="000F7F9E"/>
    <w:rsid w:val="0010005B"/>
    <w:rsid w:val="001003B3"/>
    <w:rsid w:val="001004B6"/>
    <w:rsid w:val="00100517"/>
    <w:rsid w:val="00100719"/>
    <w:rsid w:val="001009AE"/>
    <w:rsid w:val="00100FCA"/>
    <w:rsid w:val="0010173F"/>
    <w:rsid w:val="00101BCE"/>
    <w:rsid w:val="00101D47"/>
    <w:rsid w:val="00102361"/>
    <w:rsid w:val="001024B9"/>
    <w:rsid w:val="00102598"/>
    <w:rsid w:val="001026ED"/>
    <w:rsid w:val="0010276C"/>
    <w:rsid w:val="00102DE8"/>
    <w:rsid w:val="00103288"/>
    <w:rsid w:val="001035DF"/>
    <w:rsid w:val="00103FEE"/>
    <w:rsid w:val="0010406A"/>
    <w:rsid w:val="00104121"/>
    <w:rsid w:val="00104398"/>
    <w:rsid w:val="00104DDE"/>
    <w:rsid w:val="00104FB5"/>
    <w:rsid w:val="00105327"/>
    <w:rsid w:val="00105847"/>
    <w:rsid w:val="0010607E"/>
    <w:rsid w:val="00106758"/>
    <w:rsid w:val="001067BD"/>
    <w:rsid w:val="00106AB2"/>
    <w:rsid w:val="00106F55"/>
    <w:rsid w:val="00107231"/>
    <w:rsid w:val="00107ADF"/>
    <w:rsid w:val="0011011D"/>
    <w:rsid w:val="00110280"/>
    <w:rsid w:val="0011098E"/>
    <w:rsid w:val="001109EF"/>
    <w:rsid w:val="00110EFC"/>
    <w:rsid w:val="00111034"/>
    <w:rsid w:val="0011134F"/>
    <w:rsid w:val="00111670"/>
    <w:rsid w:val="00111E5D"/>
    <w:rsid w:val="001122A2"/>
    <w:rsid w:val="001126FE"/>
    <w:rsid w:val="00112EDE"/>
    <w:rsid w:val="0011301D"/>
    <w:rsid w:val="001138F1"/>
    <w:rsid w:val="00113B67"/>
    <w:rsid w:val="001141DF"/>
    <w:rsid w:val="00114214"/>
    <w:rsid w:val="001142B8"/>
    <w:rsid w:val="00114562"/>
    <w:rsid w:val="001152F0"/>
    <w:rsid w:val="001154ED"/>
    <w:rsid w:val="001154FA"/>
    <w:rsid w:val="00115A51"/>
    <w:rsid w:val="00115B0C"/>
    <w:rsid w:val="00115FB1"/>
    <w:rsid w:val="0011635B"/>
    <w:rsid w:val="001164EA"/>
    <w:rsid w:val="001169B0"/>
    <w:rsid w:val="00116F37"/>
    <w:rsid w:val="001207CD"/>
    <w:rsid w:val="00120B7B"/>
    <w:rsid w:val="00121114"/>
    <w:rsid w:val="00121595"/>
    <w:rsid w:val="001219A2"/>
    <w:rsid w:val="00121BDA"/>
    <w:rsid w:val="00121E4E"/>
    <w:rsid w:val="00122730"/>
    <w:rsid w:val="001227F3"/>
    <w:rsid w:val="00122AB8"/>
    <w:rsid w:val="00122B50"/>
    <w:rsid w:val="00123624"/>
    <w:rsid w:val="00123765"/>
    <w:rsid w:val="001241B6"/>
    <w:rsid w:val="001246D3"/>
    <w:rsid w:val="001249E3"/>
    <w:rsid w:val="00125CAB"/>
    <w:rsid w:val="00125EB9"/>
    <w:rsid w:val="001265EE"/>
    <w:rsid w:val="00126903"/>
    <w:rsid w:val="00126A48"/>
    <w:rsid w:val="00126C4F"/>
    <w:rsid w:val="00126DC6"/>
    <w:rsid w:val="0012707F"/>
    <w:rsid w:val="001273ED"/>
    <w:rsid w:val="00127503"/>
    <w:rsid w:val="001275A7"/>
    <w:rsid w:val="001278FF"/>
    <w:rsid w:val="00130580"/>
    <w:rsid w:val="00130D55"/>
    <w:rsid w:val="00131963"/>
    <w:rsid w:val="00131FA5"/>
    <w:rsid w:val="00132747"/>
    <w:rsid w:val="0013297D"/>
    <w:rsid w:val="00132B87"/>
    <w:rsid w:val="001330E3"/>
    <w:rsid w:val="001345F2"/>
    <w:rsid w:val="00134617"/>
    <w:rsid w:val="0013503F"/>
    <w:rsid w:val="001351A1"/>
    <w:rsid w:val="00135A32"/>
    <w:rsid w:val="00136811"/>
    <w:rsid w:val="00136B1C"/>
    <w:rsid w:val="00136E43"/>
    <w:rsid w:val="001375E4"/>
    <w:rsid w:val="00137695"/>
    <w:rsid w:val="0013791C"/>
    <w:rsid w:val="00137BBB"/>
    <w:rsid w:val="0014072A"/>
    <w:rsid w:val="00140C2E"/>
    <w:rsid w:val="001411DE"/>
    <w:rsid w:val="001413E6"/>
    <w:rsid w:val="00141CBC"/>
    <w:rsid w:val="00141D88"/>
    <w:rsid w:val="00141F51"/>
    <w:rsid w:val="0014279C"/>
    <w:rsid w:val="001428EC"/>
    <w:rsid w:val="001432C8"/>
    <w:rsid w:val="001432E8"/>
    <w:rsid w:val="001446D6"/>
    <w:rsid w:val="001447AD"/>
    <w:rsid w:val="00144D6D"/>
    <w:rsid w:val="00144F8F"/>
    <w:rsid w:val="001457EB"/>
    <w:rsid w:val="00145DBF"/>
    <w:rsid w:val="00145FA7"/>
    <w:rsid w:val="001463FA"/>
    <w:rsid w:val="00146817"/>
    <w:rsid w:val="0014769F"/>
    <w:rsid w:val="00150724"/>
    <w:rsid w:val="0015120C"/>
    <w:rsid w:val="00151554"/>
    <w:rsid w:val="00153516"/>
    <w:rsid w:val="001539F6"/>
    <w:rsid w:val="0015410F"/>
    <w:rsid w:val="0015418E"/>
    <w:rsid w:val="00154213"/>
    <w:rsid w:val="0015429A"/>
    <w:rsid w:val="00154536"/>
    <w:rsid w:val="00155B01"/>
    <w:rsid w:val="0015625A"/>
    <w:rsid w:val="00156555"/>
    <w:rsid w:val="00156F76"/>
    <w:rsid w:val="0015703F"/>
    <w:rsid w:val="001573E7"/>
    <w:rsid w:val="00157489"/>
    <w:rsid w:val="001575A7"/>
    <w:rsid w:val="0015793D"/>
    <w:rsid w:val="00157C34"/>
    <w:rsid w:val="00157C66"/>
    <w:rsid w:val="00157CF4"/>
    <w:rsid w:val="00157D6B"/>
    <w:rsid w:val="00157E24"/>
    <w:rsid w:val="0016044C"/>
    <w:rsid w:val="001613E9"/>
    <w:rsid w:val="00162021"/>
    <w:rsid w:val="001620A2"/>
    <w:rsid w:val="001623F8"/>
    <w:rsid w:val="00162F20"/>
    <w:rsid w:val="00163611"/>
    <w:rsid w:val="00163CD2"/>
    <w:rsid w:val="00164575"/>
    <w:rsid w:val="0016459E"/>
    <w:rsid w:val="00164668"/>
    <w:rsid w:val="001646B3"/>
    <w:rsid w:val="00164E80"/>
    <w:rsid w:val="0016506D"/>
    <w:rsid w:val="00165123"/>
    <w:rsid w:val="00165174"/>
    <w:rsid w:val="001652F5"/>
    <w:rsid w:val="00165A19"/>
    <w:rsid w:val="00165A8E"/>
    <w:rsid w:val="00165FFA"/>
    <w:rsid w:val="00165FFB"/>
    <w:rsid w:val="00166264"/>
    <w:rsid w:val="0016634E"/>
    <w:rsid w:val="00166449"/>
    <w:rsid w:val="001665BC"/>
    <w:rsid w:val="0016781C"/>
    <w:rsid w:val="00167A99"/>
    <w:rsid w:val="00167F9E"/>
    <w:rsid w:val="001706E3"/>
    <w:rsid w:val="0017070D"/>
    <w:rsid w:val="00170869"/>
    <w:rsid w:val="00170DDE"/>
    <w:rsid w:val="00170E5E"/>
    <w:rsid w:val="00171377"/>
    <w:rsid w:val="00171898"/>
    <w:rsid w:val="001718DA"/>
    <w:rsid w:val="00171972"/>
    <w:rsid w:val="00171C19"/>
    <w:rsid w:val="00171C65"/>
    <w:rsid w:val="001720B8"/>
    <w:rsid w:val="0017235D"/>
    <w:rsid w:val="00172378"/>
    <w:rsid w:val="001725AF"/>
    <w:rsid w:val="00172E4A"/>
    <w:rsid w:val="00173CF7"/>
    <w:rsid w:val="0017406A"/>
    <w:rsid w:val="001740E0"/>
    <w:rsid w:val="00174612"/>
    <w:rsid w:val="00174E8C"/>
    <w:rsid w:val="001765F3"/>
    <w:rsid w:val="001766DF"/>
    <w:rsid w:val="00176F7E"/>
    <w:rsid w:val="00176FFC"/>
    <w:rsid w:val="00177915"/>
    <w:rsid w:val="00177A3F"/>
    <w:rsid w:val="00177CDC"/>
    <w:rsid w:val="00180360"/>
    <w:rsid w:val="00181589"/>
    <w:rsid w:val="00181B51"/>
    <w:rsid w:val="00181C36"/>
    <w:rsid w:val="001821DC"/>
    <w:rsid w:val="001823C2"/>
    <w:rsid w:val="001824C5"/>
    <w:rsid w:val="001826AC"/>
    <w:rsid w:val="00182D45"/>
    <w:rsid w:val="00183059"/>
    <w:rsid w:val="00183363"/>
    <w:rsid w:val="00183B65"/>
    <w:rsid w:val="001841F1"/>
    <w:rsid w:val="00184456"/>
    <w:rsid w:val="001845AE"/>
    <w:rsid w:val="00184E7D"/>
    <w:rsid w:val="001850E7"/>
    <w:rsid w:val="0018510B"/>
    <w:rsid w:val="001851A1"/>
    <w:rsid w:val="0018523A"/>
    <w:rsid w:val="0018544A"/>
    <w:rsid w:val="00185667"/>
    <w:rsid w:val="00185790"/>
    <w:rsid w:val="00186A62"/>
    <w:rsid w:val="00186D58"/>
    <w:rsid w:val="00186F5E"/>
    <w:rsid w:val="00187ADE"/>
    <w:rsid w:val="00187BBB"/>
    <w:rsid w:val="00187FD0"/>
    <w:rsid w:val="001901A6"/>
    <w:rsid w:val="001901EE"/>
    <w:rsid w:val="001904E8"/>
    <w:rsid w:val="001906D0"/>
    <w:rsid w:val="001906D9"/>
    <w:rsid w:val="00190EDF"/>
    <w:rsid w:val="001914D4"/>
    <w:rsid w:val="00191723"/>
    <w:rsid w:val="001923BB"/>
    <w:rsid w:val="001923ED"/>
    <w:rsid w:val="00192501"/>
    <w:rsid w:val="00192628"/>
    <w:rsid w:val="001926D2"/>
    <w:rsid w:val="00193340"/>
    <w:rsid w:val="001933CE"/>
    <w:rsid w:val="00194258"/>
    <w:rsid w:val="0019429C"/>
    <w:rsid w:val="00194755"/>
    <w:rsid w:val="00194E0A"/>
    <w:rsid w:val="001951E2"/>
    <w:rsid w:val="001952C3"/>
    <w:rsid w:val="001959EE"/>
    <w:rsid w:val="00196209"/>
    <w:rsid w:val="001967D2"/>
    <w:rsid w:val="00196AD1"/>
    <w:rsid w:val="0019733D"/>
    <w:rsid w:val="001977C2"/>
    <w:rsid w:val="00197A31"/>
    <w:rsid w:val="00197EFE"/>
    <w:rsid w:val="00197FA2"/>
    <w:rsid w:val="001A0308"/>
    <w:rsid w:val="001A06C3"/>
    <w:rsid w:val="001A09AC"/>
    <w:rsid w:val="001A0BC6"/>
    <w:rsid w:val="001A1622"/>
    <w:rsid w:val="001A175B"/>
    <w:rsid w:val="001A1E1B"/>
    <w:rsid w:val="001A1FA4"/>
    <w:rsid w:val="001A27BE"/>
    <w:rsid w:val="001A2D91"/>
    <w:rsid w:val="001A328F"/>
    <w:rsid w:val="001A41B0"/>
    <w:rsid w:val="001A42D7"/>
    <w:rsid w:val="001A4740"/>
    <w:rsid w:val="001A48CC"/>
    <w:rsid w:val="001A4C85"/>
    <w:rsid w:val="001A4CB4"/>
    <w:rsid w:val="001A53E1"/>
    <w:rsid w:val="001A544D"/>
    <w:rsid w:val="001A56A2"/>
    <w:rsid w:val="001A5716"/>
    <w:rsid w:val="001A5EB4"/>
    <w:rsid w:val="001A5F7E"/>
    <w:rsid w:val="001A5FE5"/>
    <w:rsid w:val="001A64C6"/>
    <w:rsid w:val="001A735E"/>
    <w:rsid w:val="001A75B1"/>
    <w:rsid w:val="001A7972"/>
    <w:rsid w:val="001B0118"/>
    <w:rsid w:val="001B0861"/>
    <w:rsid w:val="001B093A"/>
    <w:rsid w:val="001B19EB"/>
    <w:rsid w:val="001B1B50"/>
    <w:rsid w:val="001B1F26"/>
    <w:rsid w:val="001B20E3"/>
    <w:rsid w:val="001B2438"/>
    <w:rsid w:val="001B26F3"/>
    <w:rsid w:val="001B2E3C"/>
    <w:rsid w:val="001B400E"/>
    <w:rsid w:val="001B4283"/>
    <w:rsid w:val="001B49E6"/>
    <w:rsid w:val="001B5078"/>
    <w:rsid w:val="001B51A6"/>
    <w:rsid w:val="001B67E2"/>
    <w:rsid w:val="001B6C05"/>
    <w:rsid w:val="001B6C55"/>
    <w:rsid w:val="001B7DD2"/>
    <w:rsid w:val="001C0113"/>
    <w:rsid w:val="001C0A0D"/>
    <w:rsid w:val="001C0C1F"/>
    <w:rsid w:val="001C11DF"/>
    <w:rsid w:val="001C1736"/>
    <w:rsid w:val="001C1749"/>
    <w:rsid w:val="001C17CB"/>
    <w:rsid w:val="001C1826"/>
    <w:rsid w:val="001C1D65"/>
    <w:rsid w:val="001C1F63"/>
    <w:rsid w:val="001C201F"/>
    <w:rsid w:val="001C2EDD"/>
    <w:rsid w:val="001C32F3"/>
    <w:rsid w:val="001C339B"/>
    <w:rsid w:val="001C3E88"/>
    <w:rsid w:val="001C3ED8"/>
    <w:rsid w:val="001C42D5"/>
    <w:rsid w:val="001C455C"/>
    <w:rsid w:val="001C45BC"/>
    <w:rsid w:val="001C46F5"/>
    <w:rsid w:val="001C4930"/>
    <w:rsid w:val="001C49B7"/>
    <w:rsid w:val="001C4AA2"/>
    <w:rsid w:val="001C4B61"/>
    <w:rsid w:val="001C4D6B"/>
    <w:rsid w:val="001C4EB5"/>
    <w:rsid w:val="001C52F4"/>
    <w:rsid w:val="001C5991"/>
    <w:rsid w:val="001C5C08"/>
    <w:rsid w:val="001C5E93"/>
    <w:rsid w:val="001C6121"/>
    <w:rsid w:val="001C6365"/>
    <w:rsid w:val="001C64F2"/>
    <w:rsid w:val="001C78DE"/>
    <w:rsid w:val="001C7C61"/>
    <w:rsid w:val="001C7EC7"/>
    <w:rsid w:val="001D0F1E"/>
    <w:rsid w:val="001D159A"/>
    <w:rsid w:val="001D190F"/>
    <w:rsid w:val="001D1B64"/>
    <w:rsid w:val="001D1FDA"/>
    <w:rsid w:val="001D25A2"/>
    <w:rsid w:val="001D2778"/>
    <w:rsid w:val="001D2B2A"/>
    <w:rsid w:val="001D2B61"/>
    <w:rsid w:val="001D3039"/>
    <w:rsid w:val="001D38BD"/>
    <w:rsid w:val="001D3D79"/>
    <w:rsid w:val="001D4156"/>
    <w:rsid w:val="001D470A"/>
    <w:rsid w:val="001D4993"/>
    <w:rsid w:val="001D5887"/>
    <w:rsid w:val="001D67CA"/>
    <w:rsid w:val="001D694B"/>
    <w:rsid w:val="001D6C95"/>
    <w:rsid w:val="001D6DC0"/>
    <w:rsid w:val="001D7192"/>
    <w:rsid w:val="001D7197"/>
    <w:rsid w:val="001D723C"/>
    <w:rsid w:val="001D7688"/>
    <w:rsid w:val="001D76C2"/>
    <w:rsid w:val="001D79D8"/>
    <w:rsid w:val="001D7D66"/>
    <w:rsid w:val="001E037C"/>
    <w:rsid w:val="001E0DD2"/>
    <w:rsid w:val="001E0DF4"/>
    <w:rsid w:val="001E14DB"/>
    <w:rsid w:val="001E1AE2"/>
    <w:rsid w:val="001E1BFF"/>
    <w:rsid w:val="001E2029"/>
    <w:rsid w:val="001E254F"/>
    <w:rsid w:val="001E26F7"/>
    <w:rsid w:val="001E2769"/>
    <w:rsid w:val="001E2AAD"/>
    <w:rsid w:val="001E2C9E"/>
    <w:rsid w:val="001E31A0"/>
    <w:rsid w:val="001E3600"/>
    <w:rsid w:val="001E3987"/>
    <w:rsid w:val="001E3BAD"/>
    <w:rsid w:val="001E3DCC"/>
    <w:rsid w:val="001E3DFB"/>
    <w:rsid w:val="001E4050"/>
    <w:rsid w:val="001E498A"/>
    <w:rsid w:val="001E4E20"/>
    <w:rsid w:val="001E4EB9"/>
    <w:rsid w:val="001E538F"/>
    <w:rsid w:val="001E53F7"/>
    <w:rsid w:val="001E55B5"/>
    <w:rsid w:val="001E57F1"/>
    <w:rsid w:val="001E5A49"/>
    <w:rsid w:val="001E5D19"/>
    <w:rsid w:val="001E6304"/>
    <w:rsid w:val="001E6516"/>
    <w:rsid w:val="001E6554"/>
    <w:rsid w:val="001E6762"/>
    <w:rsid w:val="001E6806"/>
    <w:rsid w:val="001E698D"/>
    <w:rsid w:val="001E71EF"/>
    <w:rsid w:val="001E73E1"/>
    <w:rsid w:val="001E7716"/>
    <w:rsid w:val="001E790A"/>
    <w:rsid w:val="001E7E7B"/>
    <w:rsid w:val="001F0070"/>
    <w:rsid w:val="001F07B0"/>
    <w:rsid w:val="001F09AA"/>
    <w:rsid w:val="001F0D7C"/>
    <w:rsid w:val="001F0E2F"/>
    <w:rsid w:val="001F0F54"/>
    <w:rsid w:val="001F0F7D"/>
    <w:rsid w:val="001F1B3F"/>
    <w:rsid w:val="001F2264"/>
    <w:rsid w:val="001F22B1"/>
    <w:rsid w:val="001F288F"/>
    <w:rsid w:val="001F2A3D"/>
    <w:rsid w:val="001F2E58"/>
    <w:rsid w:val="001F38C3"/>
    <w:rsid w:val="001F4437"/>
    <w:rsid w:val="001F4A25"/>
    <w:rsid w:val="001F5190"/>
    <w:rsid w:val="001F52BD"/>
    <w:rsid w:val="001F598C"/>
    <w:rsid w:val="001F5D02"/>
    <w:rsid w:val="001F6956"/>
    <w:rsid w:val="001F6C26"/>
    <w:rsid w:val="001F73CE"/>
    <w:rsid w:val="001F7ED4"/>
    <w:rsid w:val="0020029A"/>
    <w:rsid w:val="00200537"/>
    <w:rsid w:val="00200722"/>
    <w:rsid w:val="00200C32"/>
    <w:rsid w:val="00201C44"/>
    <w:rsid w:val="00202857"/>
    <w:rsid w:val="00202EE0"/>
    <w:rsid w:val="00202FCD"/>
    <w:rsid w:val="0020315C"/>
    <w:rsid w:val="002033E1"/>
    <w:rsid w:val="0020363B"/>
    <w:rsid w:val="00203CAA"/>
    <w:rsid w:val="00203ED9"/>
    <w:rsid w:val="00204547"/>
    <w:rsid w:val="00204648"/>
    <w:rsid w:val="002047EA"/>
    <w:rsid w:val="00204B2A"/>
    <w:rsid w:val="00204D93"/>
    <w:rsid w:val="00205C99"/>
    <w:rsid w:val="00205E62"/>
    <w:rsid w:val="0020646A"/>
    <w:rsid w:val="00206567"/>
    <w:rsid w:val="00206789"/>
    <w:rsid w:val="00206DA7"/>
    <w:rsid w:val="00207029"/>
    <w:rsid w:val="00207053"/>
    <w:rsid w:val="00207565"/>
    <w:rsid w:val="00207DE6"/>
    <w:rsid w:val="0021001F"/>
    <w:rsid w:val="00211223"/>
    <w:rsid w:val="002116EB"/>
    <w:rsid w:val="00211A03"/>
    <w:rsid w:val="00211DF1"/>
    <w:rsid w:val="00212068"/>
    <w:rsid w:val="00213649"/>
    <w:rsid w:val="002136FF"/>
    <w:rsid w:val="00213AAE"/>
    <w:rsid w:val="002144A5"/>
    <w:rsid w:val="00214F35"/>
    <w:rsid w:val="00215013"/>
    <w:rsid w:val="002151AA"/>
    <w:rsid w:val="0021690E"/>
    <w:rsid w:val="002175E0"/>
    <w:rsid w:val="002179B6"/>
    <w:rsid w:val="00220BCE"/>
    <w:rsid w:val="00221274"/>
    <w:rsid w:val="00221466"/>
    <w:rsid w:val="00222002"/>
    <w:rsid w:val="002225F6"/>
    <w:rsid w:val="00222C27"/>
    <w:rsid w:val="00222D8D"/>
    <w:rsid w:val="0022306B"/>
    <w:rsid w:val="0022314C"/>
    <w:rsid w:val="00223A78"/>
    <w:rsid w:val="00223C93"/>
    <w:rsid w:val="00223D5C"/>
    <w:rsid w:val="002249B2"/>
    <w:rsid w:val="00224DA9"/>
    <w:rsid w:val="002254F4"/>
    <w:rsid w:val="00225835"/>
    <w:rsid w:val="00226084"/>
    <w:rsid w:val="00226470"/>
    <w:rsid w:val="0022648A"/>
    <w:rsid w:val="00226545"/>
    <w:rsid w:val="002267B5"/>
    <w:rsid w:val="00226A89"/>
    <w:rsid w:val="00226BFA"/>
    <w:rsid w:val="00226CF5"/>
    <w:rsid w:val="002275AA"/>
    <w:rsid w:val="00227C4D"/>
    <w:rsid w:val="00227D1F"/>
    <w:rsid w:val="00227E1B"/>
    <w:rsid w:val="002304D5"/>
    <w:rsid w:val="002314BB"/>
    <w:rsid w:val="002319B2"/>
    <w:rsid w:val="00231C2B"/>
    <w:rsid w:val="00232A52"/>
    <w:rsid w:val="00233661"/>
    <w:rsid w:val="0023369F"/>
    <w:rsid w:val="00233BBF"/>
    <w:rsid w:val="002340DC"/>
    <w:rsid w:val="0023417B"/>
    <w:rsid w:val="00234408"/>
    <w:rsid w:val="00234620"/>
    <w:rsid w:val="00234D13"/>
    <w:rsid w:val="00234D1A"/>
    <w:rsid w:val="00234E76"/>
    <w:rsid w:val="00235580"/>
    <w:rsid w:val="002357EF"/>
    <w:rsid w:val="002361D9"/>
    <w:rsid w:val="0023631A"/>
    <w:rsid w:val="002369D1"/>
    <w:rsid w:val="00236B97"/>
    <w:rsid w:val="00236E1F"/>
    <w:rsid w:val="00236E5F"/>
    <w:rsid w:val="00236F82"/>
    <w:rsid w:val="00236F83"/>
    <w:rsid w:val="00237220"/>
    <w:rsid w:val="00237418"/>
    <w:rsid w:val="002401B3"/>
    <w:rsid w:val="002401E0"/>
    <w:rsid w:val="0024048E"/>
    <w:rsid w:val="002405C5"/>
    <w:rsid w:val="002406D3"/>
    <w:rsid w:val="0024076C"/>
    <w:rsid w:val="00240BB7"/>
    <w:rsid w:val="00240D60"/>
    <w:rsid w:val="00240D8A"/>
    <w:rsid w:val="002410D3"/>
    <w:rsid w:val="00241187"/>
    <w:rsid w:val="00241677"/>
    <w:rsid w:val="002418B4"/>
    <w:rsid w:val="002428A3"/>
    <w:rsid w:val="002429EA"/>
    <w:rsid w:val="00243043"/>
    <w:rsid w:val="00243B73"/>
    <w:rsid w:val="00243CCF"/>
    <w:rsid w:val="00243D21"/>
    <w:rsid w:val="0024426A"/>
    <w:rsid w:val="00244998"/>
    <w:rsid w:val="0024546F"/>
    <w:rsid w:val="002459C8"/>
    <w:rsid w:val="00245DEA"/>
    <w:rsid w:val="00246040"/>
    <w:rsid w:val="0024639E"/>
    <w:rsid w:val="002470BC"/>
    <w:rsid w:val="002476A9"/>
    <w:rsid w:val="002477E3"/>
    <w:rsid w:val="00247E54"/>
    <w:rsid w:val="00247F10"/>
    <w:rsid w:val="002505C6"/>
    <w:rsid w:val="00250820"/>
    <w:rsid w:val="00250900"/>
    <w:rsid w:val="00251024"/>
    <w:rsid w:val="00251098"/>
    <w:rsid w:val="00251381"/>
    <w:rsid w:val="00251826"/>
    <w:rsid w:val="00251EEB"/>
    <w:rsid w:val="0025242E"/>
    <w:rsid w:val="0025248C"/>
    <w:rsid w:val="00252B58"/>
    <w:rsid w:val="00252BFA"/>
    <w:rsid w:val="0025313D"/>
    <w:rsid w:val="00253B53"/>
    <w:rsid w:val="00253D12"/>
    <w:rsid w:val="00253D99"/>
    <w:rsid w:val="002540DD"/>
    <w:rsid w:val="00254339"/>
    <w:rsid w:val="002546BB"/>
    <w:rsid w:val="00254F6C"/>
    <w:rsid w:val="002555BA"/>
    <w:rsid w:val="0025597E"/>
    <w:rsid w:val="00255B49"/>
    <w:rsid w:val="0025614F"/>
    <w:rsid w:val="002563F9"/>
    <w:rsid w:val="00256B1F"/>
    <w:rsid w:val="00257046"/>
    <w:rsid w:val="00257107"/>
    <w:rsid w:val="002572AC"/>
    <w:rsid w:val="00257D68"/>
    <w:rsid w:val="002607EE"/>
    <w:rsid w:val="002614D0"/>
    <w:rsid w:val="00261982"/>
    <w:rsid w:val="00261B23"/>
    <w:rsid w:val="00261D52"/>
    <w:rsid w:val="002625B4"/>
    <w:rsid w:val="002625D0"/>
    <w:rsid w:val="002628F6"/>
    <w:rsid w:val="00263282"/>
    <w:rsid w:val="00263D99"/>
    <w:rsid w:val="00263E21"/>
    <w:rsid w:val="002641A8"/>
    <w:rsid w:val="0026488D"/>
    <w:rsid w:val="002648C9"/>
    <w:rsid w:val="00264D6F"/>
    <w:rsid w:val="00264FA3"/>
    <w:rsid w:val="00265D9B"/>
    <w:rsid w:val="00266039"/>
    <w:rsid w:val="00266881"/>
    <w:rsid w:val="002668F9"/>
    <w:rsid w:val="00266E5D"/>
    <w:rsid w:val="002672C1"/>
    <w:rsid w:val="002676FC"/>
    <w:rsid w:val="002677E9"/>
    <w:rsid w:val="002679DB"/>
    <w:rsid w:val="00267EDA"/>
    <w:rsid w:val="00267FD8"/>
    <w:rsid w:val="00270572"/>
    <w:rsid w:val="0027090D"/>
    <w:rsid w:val="00270D4C"/>
    <w:rsid w:val="00271270"/>
    <w:rsid w:val="0027152F"/>
    <w:rsid w:val="002716C3"/>
    <w:rsid w:val="0027293B"/>
    <w:rsid w:val="00272F51"/>
    <w:rsid w:val="002731A7"/>
    <w:rsid w:val="00273BD2"/>
    <w:rsid w:val="00274C73"/>
    <w:rsid w:val="00274E5C"/>
    <w:rsid w:val="00274E9D"/>
    <w:rsid w:val="00275016"/>
    <w:rsid w:val="00275155"/>
    <w:rsid w:val="00275806"/>
    <w:rsid w:val="00275A3F"/>
    <w:rsid w:val="00275EC3"/>
    <w:rsid w:val="00276450"/>
    <w:rsid w:val="00276622"/>
    <w:rsid w:val="002767B2"/>
    <w:rsid w:val="0027758A"/>
    <w:rsid w:val="00277624"/>
    <w:rsid w:val="00277A86"/>
    <w:rsid w:val="0028015F"/>
    <w:rsid w:val="00280197"/>
    <w:rsid w:val="002802B1"/>
    <w:rsid w:val="002816DD"/>
    <w:rsid w:val="00281B84"/>
    <w:rsid w:val="0028207F"/>
    <w:rsid w:val="002820AA"/>
    <w:rsid w:val="00282EDF"/>
    <w:rsid w:val="00283471"/>
    <w:rsid w:val="00283782"/>
    <w:rsid w:val="002839CD"/>
    <w:rsid w:val="00283A08"/>
    <w:rsid w:val="00284FFB"/>
    <w:rsid w:val="0028538A"/>
    <w:rsid w:val="0028572C"/>
    <w:rsid w:val="00285E11"/>
    <w:rsid w:val="00286F14"/>
    <w:rsid w:val="00287185"/>
    <w:rsid w:val="002901F1"/>
    <w:rsid w:val="0029031D"/>
    <w:rsid w:val="002908B7"/>
    <w:rsid w:val="00290BE2"/>
    <w:rsid w:val="0029199C"/>
    <w:rsid w:val="00291F98"/>
    <w:rsid w:val="00291FEA"/>
    <w:rsid w:val="00292286"/>
    <w:rsid w:val="00292307"/>
    <w:rsid w:val="00292711"/>
    <w:rsid w:val="00292EAE"/>
    <w:rsid w:val="00293089"/>
    <w:rsid w:val="002932F0"/>
    <w:rsid w:val="00293519"/>
    <w:rsid w:val="0029391A"/>
    <w:rsid w:val="00293934"/>
    <w:rsid w:val="00293E1A"/>
    <w:rsid w:val="00293EE5"/>
    <w:rsid w:val="00294010"/>
    <w:rsid w:val="00294F4F"/>
    <w:rsid w:val="0029530E"/>
    <w:rsid w:val="00295DE5"/>
    <w:rsid w:val="00296208"/>
    <w:rsid w:val="0029660B"/>
    <w:rsid w:val="00296637"/>
    <w:rsid w:val="00296A61"/>
    <w:rsid w:val="00296EB0"/>
    <w:rsid w:val="00296FFC"/>
    <w:rsid w:val="002975F4"/>
    <w:rsid w:val="002977CF"/>
    <w:rsid w:val="00297954"/>
    <w:rsid w:val="00297A1E"/>
    <w:rsid w:val="00297ABF"/>
    <w:rsid w:val="00297D15"/>
    <w:rsid w:val="00297DD0"/>
    <w:rsid w:val="002A0D3E"/>
    <w:rsid w:val="002A1A77"/>
    <w:rsid w:val="002A2D3F"/>
    <w:rsid w:val="002A32F0"/>
    <w:rsid w:val="002A3E69"/>
    <w:rsid w:val="002A59F4"/>
    <w:rsid w:val="002A5A95"/>
    <w:rsid w:val="002A5DC6"/>
    <w:rsid w:val="002A5E8D"/>
    <w:rsid w:val="002A5EF7"/>
    <w:rsid w:val="002A639C"/>
    <w:rsid w:val="002A6441"/>
    <w:rsid w:val="002A6652"/>
    <w:rsid w:val="002A6DF3"/>
    <w:rsid w:val="002A6F02"/>
    <w:rsid w:val="002A7830"/>
    <w:rsid w:val="002A786C"/>
    <w:rsid w:val="002A7BEB"/>
    <w:rsid w:val="002A7C6A"/>
    <w:rsid w:val="002A7F54"/>
    <w:rsid w:val="002B0099"/>
    <w:rsid w:val="002B056E"/>
    <w:rsid w:val="002B071C"/>
    <w:rsid w:val="002B08FB"/>
    <w:rsid w:val="002B0DC6"/>
    <w:rsid w:val="002B255F"/>
    <w:rsid w:val="002B25E1"/>
    <w:rsid w:val="002B2D7A"/>
    <w:rsid w:val="002B2F63"/>
    <w:rsid w:val="002B3350"/>
    <w:rsid w:val="002B3EE9"/>
    <w:rsid w:val="002B5273"/>
    <w:rsid w:val="002B562B"/>
    <w:rsid w:val="002B5D0E"/>
    <w:rsid w:val="002B5E12"/>
    <w:rsid w:val="002B67F0"/>
    <w:rsid w:val="002B6F89"/>
    <w:rsid w:val="002B74A8"/>
    <w:rsid w:val="002B76F1"/>
    <w:rsid w:val="002B7984"/>
    <w:rsid w:val="002B79D3"/>
    <w:rsid w:val="002B7A99"/>
    <w:rsid w:val="002C0202"/>
    <w:rsid w:val="002C038C"/>
    <w:rsid w:val="002C0546"/>
    <w:rsid w:val="002C0559"/>
    <w:rsid w:val="002C0F7F"/>
    <w:rsid w:val="002C10E2"/>
    <w:rsid w:val="002C13AD"/>
    <w:rsid w:val="002C1735"/>
    <w:rsid w:val="002C1A3D"/>
    <w:rsid w:val="002C235E"/>
    <w:rsid w:val="002C2621"/>
    <w:rsid w:val="002C2A30"/>
    <w:rsid w:val="002C2A4F"/>
    <w:rsid w:val="002C2B92"/>
    <w:rsid w:val="002C2CB0"/>
    <w:rsid w:val="002C3C8E"/>
    <w:rsid w:val="002C3FFB"/>
    <w:rsid w:val="002C3FFE"/>
    <w:rsid w:val="002C44CF"/>
    <w:rsid w:val="002C4C1D"/>
    <w:rsid w:val="002C4C34"/>
    <w:rsid w:val="002C5510"/>
    <w:rsid w:val="002C56C5"/>
    <w:rsid w:val="002C65B9"/>
    <w:rsid w:val="002C698F"/>
    <w:rsid w:val="002C6F2B"/>
    <w:rsid w:val="002C6F79"/>
    <w:rsid w:val="002C710D"/>
    <w:rsid w:val="002C716D"/>
    <w:rsid w:val="002C765F"/>
    <w:rsid w:val="002C77B3"/>
    <w:rsid w:val="002C7829"/>
    <w:rsid w:val="002D00D1"/>
    <w:rsid w:val="002D07E0"/>
    <w:rsid w:val="002D0CFE"/>
    <w:rsid w:val="002D1061"/>
    <w:rsid w:val="002D10E2"/>
    <w:rsid w:val="002D1CE3"/>
    <w:rsid w:val="002D1FFF"/>
    <w:rsid w:val="002D2E6C"/>
    <w:rsid w:val="002D30C9"/>
    <w:rsid w:val="002D36CB"/>
    <w:rsid w:val="002D3870"/>
    <w:rsid w:val="002D3F3A"/>
    <w:rsid w:val="002D40EB"/>
    <w:rsid w:val="002D41A4"/>
    <w:rsid w:val="002D4603"/>
    <w:rsid w:val="002D48FE"/>
    <w:rsid w:val="002D4BFE"/>
    <w:rsid w:val="002D501F"/>
    <w:rsid w:val="002D5454"/>
    <w:rsid w:val="002D5864"/>
    <w:rsid w:val="002D592D"/>
    <w:rsid w:val="002D5EAB"/>
    <w:rsid w:val="002D6455"/>
    <w:rsid w:val="002D6C8D"/>
    <w:rsid w:val="002D6E90"/>
    <w:rsid w:val="002D713D"/>
    <w:rsid w:val="002D71F0"/>
    <w:rsid w:val="002D73A7"/>
    <w:rsid w:val="002D7413"/>
    <w:rsid w:val="002D7706"/>
    <w:rsid w:val="002D78C8"/>
    <w:rsid w:val="002D7C6E"/>
    <w:rsid w:val="002E0083"/>
    <w:rsid w:val="002E0A6E"/>
    <w:rsid w:val="002E1107"/>
    <w:rsid w:val="002E158D"/>
    <w:rsid w:val="002E1C36"/>
    <w:rsid w:val="002E273A"/>
    <w:rsid w:val="002E2A58"/>
    <w:rsid w:val="002E2C1C"/>
    <w:rsid w:val="002E2CFA"/>
    <w:rsid w:val="002E3538"/>
    <w:rsid w:val="002E3548"/>
    <w:rsid w:val="002E3798"/>
    <w:rsid w:val="002E3EB2"/>
    <w:rsid w:val="002E3FFF"/>
    <w:rsid w:val="002E47AB"/>
    <w:rsid w:val="002E4D01"/>
    <w:rsid w:val="002E528F"/>
    <w:rsid w:val="002E55EE"/>
    <w:rsid w:val="002E595C"/>
    <w:rsid w:val="002E5A43"/>
    <w:rsid w:val="002E5D9A"/>
    <w:rsid w:val="002E5E78"/>
    <w:rsid w:val="002E6022"/>
    <w:rsid w:val="002E62C9"/>
    <w:rsid w:val="002E62FA"/>
    <w:rsid w:val="002E6605"/>
    <w:rsid w:val="002E6C31"/>
    <w:rsid w:val="002E6CF1"/>
    <w:rsid w:val="002E7301"/>
    <w:rsid w:val="002E7382"/>
    <w:rsid w:val="002E73AE"/>
    <w:rsid w:val="002E763C"/>
    <w:rsid w:val="002E7995"/>
    <w:rsid w:val="002E7F92"/>
    <w:rsid w:val="002F0A36"/>
    <w:rsid w:val="002F1A6D"/>
    <w:rsid w:val="002F1F4A"/>
    <w:rsid w:val="002F2754"/>
    <w:rsid w:val="002F2942"/>
    <w:rsid w:val="002F2A0B"/>
    <w:rsid w:val="002F2D7A"/>
    <w:rsid w:val="002F2F4A"/>
    <w:rsid w:val="002F39B0"/>
    <w:rsid w:val="002F3F6F"/>
    <w:rsid w:val="002F436A"/>
    <w:rsid w:val="002F4422"/>
    <w:rsid w:val="002F465F"/>
    <w:rsid w:val="002F49B7"/>
    <w:rsid w:val="002F4F90"/>
    <w:rsid w:val="002F5196"/>
    <w:rsid w:val="002F537A"/>
    <w:rsid w:val="002F5498"/>
    <w:rsid w:val="002F57AE"/>
    <w:rsid w:val="002F5CE7"/>
    <w:rsid w:val="002F5D9C"/>
    <w:rsid w:val="002F5EFA"/>
    <w:rsid w:val="002F6002"/>
    <w:rsid w:val="002F636C"/>
    <w:rsid w:val="002F6A7D"/>
    <w:rsid w:val="002F74F5"/>
    <w:rsid w:val="002F7645"/>
    <w:rsid w:val="002F7785"/>
    <w:rsid w:val="002F7D24"/>
    <w:rsid w:val="002F7EDB"/>
    <w:rsid w:val="00300412"/>
    <w:rsid w:val="00300701"/>
    <w:rsid w:val="00300826"/>
    <w:rsid w:val="00300853"/>
    <w:rsid w:val="0030156C"/>
    <w:rsid w:val="0030187B"/>
    <w:rsid w:val="00301C6F"/>
    <w:rsid w:val="00301D52"/>
    <w:rsid w:val="00301FC1"/>
    <w:rsid w:val="003026BA"/>
    <w:rsid w:val="00302C01"/>
    <w:rsid w:val="00303551"/>
    <w:rsid w:val="00303DA7"/>
    <w:rsid w:val="00303E09"/>
    <w:rsid w:val="0030402E"/>
    <w:rsid w:val="003042A1"/>
    <w:rsid w:val="00304578"/>
    <w:rsid w:val="00304A09"/>
    <w:rsid w:val="003053FB"/>
    <w:rsid w:val="00305EB3"/>
    <w:rsid w:val="00305F48"/>
    <w:rsid w:val="00306376"/>
    <w:rsid w:val="003069C7"/>
    <w:rsid w:val="00306D2E"/>
    <w:rsid w:val="00306FB8"/>
    <w:rsid w:val="003077B5"/>
    <w:rsid w:val="003078DD"/>
    <w:rsid w:val="00310333"/>
    <w:rsid w:val="00310859"/>
    <w:rsid w:val="0031115A"/>
    <w:rsid w:val="00311199"/>
    <w:rsid w:val="003111F4"/>
    <w:rsid w:val="00311F76"/>
    <w:rsid w:val="003125C3"/>
    <w:rsid w:val="00312E27"/>
    <w:rsid w:val="003130E7"/>
    <w:rsid w:val="00313C06"/>
    <w:rsid w:val="00314A26"/>
    <w:rsid w:val="00314D48"/>
    <w:rsid w:val="00314DD1"/>
    <w:rsid w:val="00314E30"/>
    <w:rsid w:val="00314E3E"/>
    <w:rsid w:val="00314F72"/>
    <w:rsid w:val="00315471"/>
    <w:rsid w:val="00315CB5"/>
    <w:rsid w:val="00316232"/>
    <w:rsid w:val="00316907"/>
    <w:rsid w:val="003170BB"/>
    <w:rsid w:val="00317498"/>
    <w:rsid w:val="00317F93"/>
    <w:rsid w:val="00320594"/>
    <w:rsid w:val="0032079E"/>
    <w:rsid w:val="00321199"/>
    <w:rsid w:val="00321E74"/>
    <w:rsid w:val="0032387E"/>
    <w:rsid w:val="003239BD"/>
    <w:rsid w:val="00323EDD"/>
    <w:rsid w:val="00324039"/>
    <w:rsid w:val="00324399"/>
    <w:rsid w:val="00324AB6"/>
    <w:rsid w:val="00324BCC"/>
    <w:rsid w:val="00324C53"/>
    <w:rsid w:val="00324D16"/>
    <w:rsid w:val="00325738"/>
    <w:rsid w:val="0032597D"/>
    <w:rsid w:val="00325E0E"/>
    <w:rsid w:val="0032636F"/>
    <w:rsid w:val="00326596"/>
    <w:rsid w:val="00327985"/>
    <w:rsid w:val="00327C43"/>
    <w:rsid w:val="00330270"/>
    <w:rsid w:val="00330505"/>
    <w:rsid w:val="00330CBB"/>
    <w:rsid w:val="00330CD8"/>
    <w:rsid w:val="003310CF"/>
    <w:rsid w:val="003316F7"/>
    <w:rsid w:val="00331ADC"/>
    <w:rsid w:val="0033225E"/>
    <w:rsid w:val="00332EDF"/>
    <w:rsid w:val="00333BD4"/>
    <w:rsid w:val="00333C03"/>
    <w:rsid w:val="003340E2"/>
    <w:rsid w:val="003346D0"/>
    <w:rsid w:val="003348B1"/>
    <w:rsid w:val="00334BF8"/>
    <w:rsid w:val="00334CFB"/>
    <w:rsid w:val="003353BA"/>
    <w:rsid w:val="00335C9A"/>
    <w:rsid w:val="00336754"/>
    <w:rsid w:val="00336A37"/>
    <w:rsid w:val="00336AEC"/>
    <w:rsid w:val="00336F66"/>
    <w:rsid w:val="0033707B"/>
    <w:rsid w:val="00337197"/>
    <w:rsid w:val="003371CF"/>
    <w:rsid w:val="003376A0"/>
    <w:rsid w:val="00337804"/>
    <w:rsid w:val="003405C4"/>
    <w:rsid w:val="003405FD"/>
    <w:rsid w:val="0034064A"/>
    <w:rsid w:val="00340B3E"/>
    <w:rsid w:val="00340D9D"/>
    <w:rsid w:val="00340E7D"/>
    <w:rsid w:val="0034188B"/>
    <w:rsid w:val="00341A3C"/>
    <w:rsid w:val="00342080"/>
    <w:rsid w:val="003421BE"/>
    <w:rsid w:val="0034284B"/>
    <w:rsid w:val="00342868"/>
    <w:rsid w:val="003429D9"/>
    <w:rsid w:val="00342AA6"/>
    <w:rsid w:val="00342C2A"/>
    <w:rsid w:val="00342DD5"/>
    <w:rsid w:val="00342FF0"/>
    <w:rsid w:val="00343A3B"/>
    <w:rsid w:val="00343C30"/>
    <w:rsid w:val="003449B0"/>
    <w:rsid w:val="00344A56"/>
    <w:rsid w:val="00344AF6"/>
    <w:rsid w:val="00344CCA"/>
    <w:rsid w:val="00345356"/>
    <w:rsid w:val="003466FE"/>
    <w:rsid w:val="0034691C"/>
    <w:rsid w:val="003470AE"/>
    <w:rsid w:val="003474C3"/>
    <w:rsid w:val="00347808"/>
    <w:rsid w:val="0034792E"/>
    <w:rsid w:val="00347B64"/>
    <w:rsid w:val="0035076F"/>
    <w:rsid w:val="0035088E"/>
    <w:rsid w:val="003513F3"/>
    <w:rsid w:val="00351D14"/>
    <w:rsid w:val="00351D19"/>
    <w:rsid w:val="00351EFC"/>
    <w:rsid w:val="00352339"/>
    <w:rsid w:val="00352A85"/>
    <w:rsid w:val="00352D0E"/>
    <w:rsid w:val="0035334D"/>
    <w:rsid w:val="0035370A"/>
    <w:rsid w:val="00353739"/>
    <w:rsid w:val="00353BD5"/>
    <w:rsid w:val="00353F94"/>
    <w:rsid w:val="003540DA"/>
    <w:rsid w:val="00354186"/>
    <w:rsid w:val="003548C4"/>
    <w:rsid w:val="0035588C"/>
    <w:rsid w:val="00355A8F"/>
    <w:rsid w:val="00355B91"/>
    <w:rsid w:val="00356515"/>
    <w:rsid w:val="0035699B"/>
    <w:rsid w:val="00356D03"/>
    <w:rsid w:val="00357907"/>
    <w:rsid w:val="00357C0E"/>
    <w:rsid w:val="00357C5B"/>
    <w:rsid w:val="00357D93"/>
    <w:rsid w:val="00360051"/>
    <w:rsid w:val="0036069E"/>
    <w:rsid w:val="00360BB4"/>
    <w:rsid w:val="00360BBB"/>
    <w:rsid w:val="00360CF1"/>
    <w:rsid w:val="00360E16"/>
    <w:rsid w:val="00360FA8"/>
    <w:rsid w:val="003612E5"/>
    <w:rsid w:val="0036136C"/>
    <w:rsid w:val="003616D9"/>
    <w:rsid w:val="00361A38"/>
    <w:rsid w:val="00361EBD"/>
    <w:rsid w:val="00361FD7"/>
    <w:rsid w:val="00362680"/>
    <w:rsid w:val="00362AAD"/>
    <w:rsid w:val="00362E96"/>
    <w:rsid w:val="0036391D"/>
    <w:rsid w:val="00364A54"/>
    <w:rsid w:val="00365296"/>
    <w:rsid w:val="00365E25"/>
    <w:rsid w:val="00366C5B"/>
    <w:rsid w:val="003671D6"/>
    <w:rsid w:val="003702BE"/>
    <w:rsid w:val="003705E3"/>
    <w:rsid w:val="00370813"/>
    <w:rsid w:val="00371050"/>
    <w:rsid w:val="0037124D"/>
    <w:rsid w:val="00371367"/>
    <w:rsid w:val="003729AF"/>
    <w:rsid w:val="00372E9D"/>
    <w:rsid w:val="00372F22"/>
    <w:rsid w:val="00373AB9"/>
    <w:rsid w:val="00373AFF"/>
    <w:rsid w:val="00373B43"/>
    <w:rsid w:val="00373CF3"/>
    <w:rsid w:val="00374089"/>
    <w:rsid w:val="0037451B"/>
    <w:rsid w:val="003745E5"/>
    <w:rsid w:val="00374D71"/>
    <w:rsid w:val="00374E29"/>
    <w:rsid w:val="0037590B"/>
    <w:rsid w:val="00375AFB"/>
    <w:rsid w:val="00375D1F"/>
    <w:rsid w:val="003760E6"/>
    <w:rsid w:val="00376520"/>
    <w:rsid w:val="00376526"/>
    <w:rsid w:val="003765E8"/>
    <w:rsid w:val="0037664E"/>
    <w:rsid w:val="00376869"/>
    <w:rsid w:val="00376E13"/>
    <w:rsid w:val="00377242"/>
    <w:rsid w:val="00377807"/>
    <w:rsid w:val="003778C8"/>
    <w:rsid w:val="003778DA"/>
    <w:rsid w:val="0037794C"/>
    <w:rsid w:val="003802F1"/>
    <w:rsid w:val="00380467"/>
    <w:rsid w:val="003807BD"/>
    <w:rsid w:val="00380A67"/>
    <w:rsid w:val="00381016"/>
    <w:rsid w:val="00381196"/>
    <w:rsid w:val="00381260"/>
    <w:rsid w:val="00381605"/>
    <w:rsid w:val="00382355"/>
    <w:rsid w:val="0038255C"/>
    <w:rsid w:val="00382660"/>
    <w:rsid w:val="00382679"/>
    <w:rsid w:val="00382750"/>
    <w:rsid w:val="00382A1A"/>
    <w:rsid w:val="00382B74"/>
    <w:rsid w:val="00383404"/>
    <w:rsid w:val="003839DE"/>
    <w:rsid w:val="00383BD8"/>
    <w:rsid w:val="00383E1D"/>
    <w:rsid w:val="00384FEF"/>
    <w:rsid w:val="0038523E"/>
    <w:rsid w:val="00385D80"/>
    <w:rsid w:val="00385F88"/>
    <w:rsid w:val="00386103"/>
    <w:rsid w:val="00386473"/>
    <w:rsid w:val="003865B1"/>
    <w:rsid w:val="003869C5"/>
    <w:rsid w:val="003873EB"/>
    <w:rsid w:val="00387A93"/>
    <w:rsid w:val="00387D0B"/>
    <w:rsid w:val="00390975"/>
    <w:rsid w:val="0039135A"/>
    <w:rsid w:val="003913F9"/>
    <w:rsid w:val="00391875"/>
    <w:rsid w:val="0039232C"/>
    <w:rsid w:val="0039286C"/>
    <w:rsid w:val="00392C3E"/>
    <w:rsid w:val="00392C8E"/>
    <w:rsid w:val="0039324F"/>
    <w:rsid w:val="003938B5"/>
    <w:rsid w:val="00393D23"/>
    <w:rsid w:val="00394D49"/>
    <w:rsid w:val="00394E5B"/>
    <w:rsid w:val="00394EAC"/>
    <w:rsid w:val="003952D7"/>
    <w:rsid w:val="003955CE"/>
    <w:rsid w:val="0039611A"/>
    <w:rsid w:val="003961EC"/>
    <w:rsid w:val="0039689C"/>
    <w:rsid w:val="00396B43"/>
    <w:rsid w:val="00396E0D"/>
    <w:rsid w:val="00396F71"/>
    <w:rsid w:val="00397605"/>
    <w:rsid w:val="003976F9"/>
    <w:rsid w:val="003979E7"/>
    <w:rsid w:val="00397CB3"/>
    <w:rsid w:val="00397DC2"/>
    <w:rsid w:val="00397E8F"/>
    <w:rsid w:val="003A0C6D"/>
    <w:rsid w:val="003A1E6B"/>
    <w:rsid w:val="003A203A"/>
    <w:rsid w:val="003A2280"/>
    <w:rsid w:val="003A2285"/>
    <w:rsid w:val="003A30C1"/>
    <w:rsid w:val="003A3F7D"/>
    <w:rsid w:val="003A40B4"/>
    <w:rsid w:val="003A4EB1"/>
    <w:rsid w:val="003A50EF"/>
    <w:rsid w:val="003A5169"/>
    <w:rsid w:val="003A5196"/>
    <w:rsid w:val="003A522F"/>
    <w:rsid w:val="003A56C9"/>
    <w:rsid w:val="003A6BD4"/>
    <w:rsid w:val="003A6DCD"/>
    <w:rsid w:val="003A6E72"/>
    <w:rsid w:val="003A7175"/>
    <w:rsid w:val="003A723A"/>
    <w:rsid w:val="003B00AB"/>
    <w:rsid w:val="003B2317"/>
    <w:rsid w:val="003B270A"/>
    <w:rsid w:val="003B27B3"/>
    <w:rsid w:val="003B2921"/>
    <w:rsid w:val="003B293A"/>
    <w:rsid w:val="003B3280"/>
    <w:rsid w:val="003B361C"/>
    <w:rsid w:val="003B4014"/>
    <w:rsid w:val="003B486F"/>
    <w:rsid w:val="003B4EFD"/>
    <w:rsid w:val="003B50CD"/>
    <w:rsid w:val="003B5235"/>
    <w:rsid w:val="003B5E14"/>
    <w:rsid w:val="003B5E7F"/>
    <w:rsid w:val="003B634B"/>
    <w:rsid w:val="003B67FC"/>
    <w:rsid w:val="003B6D32"/>
    <w:rsid w:val="003B6EA9"/>
    <w:rsid w:val="003B706C"/>
    <w:rsid w:val="003B70B7"/>
    <w:rsid w:val="003B70BD"/>
    <w:rsid w:val="003B70F8"/>
    <w:rsid w:val="003B759C"/>
    <w:rsid w:val="003B75D4"/>
    <w:rsid w:val="003B7F90"/>
    <w:rsid w:val="003C06C5"/>
    <w:rsid w:val="003C0BCB"/>
    <w:rsid w:val="003C0D97"/>
    <w:rsid w:val="003C0DDD"/>
    <w:rsid w:val="003C1F8D"/>
    <w:rsid w:val="003C216D"/>
    <w:rsid w:val="003C227A"/>
    <w:rsid w:val="003C28A7"/>
    <w:rsid w:val="003C2A89"/>
    <w:rsid w:val="003C2CE3"/>
    <w:rsid w:val="003C2D53"/>
    <w:rsid w:val="003C30B2"/>
    <w:rsid w:val="003C319C"/>
    <w:rsid w:val="003C3C45"/>
    <w:rsid w:val="003C4B28"/>
    <w:rsid w:val="003C4FEC"/>
    <w:rsid w:val="003C5597"/>
    <w:rsid w:val="003C5A83"/>
    <w:rsid w:val="003C62CD"/>
    <w:rsid w:val="003C6353"/>
    <w:rsid w:val="003C6B99"/>
    <w:rsid w:val="003C6C5C"/>
    <w:rsid w:val="003C7515"/>
    <w:rsid w:val="003C78AB"/>
    <w:rsid w:val="003C7939"/>
    <w:rsid w:val="003D00FF"/>
    <w:rsid w:val="003D0EBB"/>
    <w:rsid w:val="003D12A9"/>
    <w:rsid w:val="003D12F5"/>
    <w:rsid w:val="003D1686"/>
    <w:rsid w:val="003D17A2"/>
    <w:rsid w:val="003D19A0"/>
    <w:rsid w:val="003D1DDA"/>
    <w:rsid w:val="003D306E"/>
    <w:rsid w:val="003D3297"/>
    <w:rsid w:val="003D32A4"/>
    <w:rsid w:val="003D3697"/>
    <w:rsid w:val="003D3B87"/>
    <w:rsid w:val="003D3E2C"/>
    <w:rsid w:val="003D46FE"/>
    <w:rsid w:val="003D4791"/>
    <w:rsid w:val="003D48B7"/>
    <w:rsid w:val="003D49A2"/>
    <w:rsid w:val="003D513B"/>
    <w:rsid w:val="003D5657"/>
    <w:rsid w:val="003D56AC"/>
    <w:rsid w:val="003D58E6"/>
    <w:rsid w:val="003D592C"/>
    <w:rsid w:val="003D5A30"/>
    <w:rsid w:val="003D6716"/>
    <w:rsid w:val="003D671F"/>
    <w:rsid w:val="003D6963"/>
    <w:rsid w:val="003D6DF5"/>
    <w:rsid w:val="003D73C1"/>
    <w:rsid w:val="003D7636"/>
    <w:rsid w:val="003D78CF"/>
    <w:rsid w:val="003E02D8"/>
    <w:rsid w:val="003E05C6"/>
    <w:rsid w:val="003E0618"/>
    <w:rsid w:val="003E064C"/>
    <w:rsid w:val="003E0E20"/>
    <w:rsid w:val="003E113E"/>
    <w:rsid w:val="003E1350"/>
    <w:rsid w:val="003E15FB"/>
    <w:rsid w:val="003E18E8"/>
    <w:rsid w:val="003E1DE9"/>
    <w:rsid w:val="003E2677"/>
    <w:rsid w:val="003E29FC"/>
    <w:rsid w:val="003E2D80"/>
    <w:rsid w:val="003E306C"/>
    <w:rsid w:val="003E371C"/>
    <w:rsid w:val="003E37A1"/>
    <w:rsid w:val="003E4039"/>
    <w:rsid w:val="003E4698"/>
    <w:rsid w:val="003E4BA0"/>
    <w:rsid w:val="003E4FFC"/>
    <w:rsid w:val="003E500F"/>
    <w:rsid w:val="003E53A9"/>
    <w:rsid w:val="003E54B3"/>
    <w:rsid w:val="003E5A07"/>
    <w:rsid w:val="003E5A67"/>
    <w:rsid w:val="003E6828"/>
    <w:rsid w:val="003E7185"/>
    <w:rsid w:val="003E75BA"/>
    <w:rsid w:val="003E77A4"/>
    <w:rsid w:val="003E780E"/>
    <w:rsid w:val="003E7824"/>
    <w:rsid w:val="003F00D0"/>
    <w:rsid w:val="003F0103"/>
    <w:rsid w:val="003F029F"/>
    <w:rsid w:val="003F0951"/>
    <w:rsid w:val="003F0A66"/>
    <w:rsid w:val="003F2364"/>
    <w:rsid w:val="003F2D3E"/>
    <w:rsid w:val="003F2D92"/>
    <w:rsid w:val="003F32A1"/>
    <w:rsid w:val="003F3521"/>
    <w:rsid w:val="003F36AB"/>
    <w:rsid w:val="003F3E5A"/>
    <w:rsid w:val="003F411F"/>
    <w:rsid w:val="003F43A9"/>
    <w:rsid w:val="003F4FBE"/>
    <w:rsid w:val="003F5227"/>
    <w:rsid w:val="003F5C0B"/>
    <w:rsid w:val="003F5CC9"/>
    <w:rsid w:val="003F6109"/>
    <w:rsid w:val="003F63E9"/>
    <w:rsid w:val="003F6AD7"/>
    <w:rsid w:val="003F732C"/>
    <w:rsid w:val="003F7392"/>
    <w:rsid w:val="003F7780"/>
    <w:rsid w:val="003F7BEA"/>
    <w:rsid w:val="003F7DDE"/>
    <w:rsid w:val="003F7E03"/>
    <w:rsid w:val="0040005E"/>
    <w:rsid w:val="00400C28"/>
    <w:rsid w:val="00400CEA"/>
    <w:rsid w:val="004014DC"/>
    <w:rsid w:val="00401580"/>
    <w:rsid w:val="0040236B"/>
    <w:rsid w:val="00402B82"/>
    <w:rsid w:val="004038F0"/>
    <w:rsid w:val="00403931"/>
    <w:rsid w:val="00403A31"/>
    <w:rsid w:val="00403D96"/>
    <w:rsid w:val="00403F8C"/>
    <w:rsid w:val="004040D9"/>
    <w:rsid w:val="004047F0"/>
    <w:rsid w:val="0040491B"/>
    <w:rsid w:val="00404AB2"/>
    <w:rsid w:val="00405DFE"/>
    <w:rsid w:val="00406289"/>
    <w:rsid w:val="00406743"/>
    <w:rsid w:val="00406887"/>
    <w:rsid w:val="00406A8A"/>
    <w:rsid w:val="00406B66"/>
    <w:rsid w:val="00406BCF"/>
    <w:rsid w:val="0040702D"/>
    <w:rsid w:val="004070C1"/>
    <w:rsid w:val="004107DA"/>
    <w:rsid w:val="00410C3B"/>
    <w:rsid w:val="00410D64"/>
    <w:rsid w:val="004111BF"/>
    <w:rsid w:val="00411690"/>
    <w:rsid w:val="004116B4"/>
    <w:rsid w:val="004119D5"/>
    <w:rsid w:val="00411BFF"/>
    <w:rsid w:val="00412014"/>
    <w:rsid w:val="00412068"/>
    <w:rsid w:val="004120D1"/>
    <w:rsid w:val="004125F1"/>
    <w:rsid w:val="004127C4"/>
    <w:rsid w:val="00412A3A"/>
    <w:rsid w:val="00412B0C"/>
    <w:rsid w:val="00412EAB"/>
    <w:rsid w:val="00413039"/>
    <w:rsid w:val="00413428"/>
    <w:rsid w:val="004135E3"/>
    <w:rsid w:val="00413728"/>
    <w:rsid w:val="004138C4"/>
    <w:rsid w:val="0041394C"/>
    <w:rsid w:val="00413992"/>
    <w:rsid w:val="00414051"/>
    <w:rsid w:val="00414249"/>
    <w:rsid w:val="00414299"/>
    <w:rsid w:val="00414450"/>
    <w:rsid w:val="00414C3A"/>
    <w:rsid w:val="00414E7D"/>
    <w:rsid w:val="00415D43"/>
    <w:rsid w:val="004164C9"/>
    <w:rsid w:val="00417373"/>
    <w:rsid w:val="00417C7B"/>
    <w:rsid w:val="00417EF5"/>
    <w:rsid w:val="004200C4"/>
    <w:rsid w:val="004203F9"/>
    <w:rsid w:val="00420B1C"/>
    <w:rsid w:val="00420DB0"/>
    <w:rsid w:val="00421193"/>
    <w:rsid w:val="0042154F"/>
    <w:rsid w:val="0042179B"/>
    <w:rsid w:val="00421B63"/>
    <w:rsid w:val="00421D27"/>
    <w:rsid w:val="00421D67"/>
    <w:rsid w:val="00421EE7"/>
    <w:rsid w:val="004221E8"/>
    <w:rsid w:val="0042262A"/>
    <w:rsid w:val="00423A60"/>
    <w:rsid w:val="00423E28"/>
    <w:rsid w:val="0042425F"/>
    <w:rsid w:val="0042432A"/>
    <w:rsid w:val="0042436B"/>
    <w:rsid w:val="00424DE6"/>
    <w:rsid w:val="00424E06"/>
    <w:rsid w:val="00424EAB"/>
    <w:rsid w:val="00425096"/>
    <w:rsid w:val="00425431"/>
    <w:rsid w:val="00425957"/>
    <w:rsid w:val="00425968"/>
    <w:rsid w:val="004264E2"/>
    <w:rsid w:val="00426894"/>
    <w:rsid w:val="00426A18"/>
    <w:rsid w:val="00426D90"/>
    <w:rsid w:val="00427523"/>
    <w:rsid w:val="00427B52"/>
    <w:rsid w:val="00427F15"/>
    <w:rsid w:val="00427F8A"/>
    <w:rsid w:val="004304F1"/>
    <w:rsid w:val="004309AF"/>
    <w:rsid w:val="00430C7F"/>
    <w:rsid w:val="00430D65"/>
    <w:rsid w:val="0043256A"/>
    <w:rsid w:val="0043269C"/>
    <w:rsid w:val="00432877"/>
    <w:rsid w:val="00432A3E"/>
    <w:rsid w:val="00432E18"/>
    <w:rsid w:val="00433787"/>
    <w:rsid w:val="004337A3"/>
    <w:rsid w:val="004339CE"/>
    <w:rsid w:val="00433A53"/>
    <w:rsid w:val="00433CBB"/>
    <w:rsid w:val="00434040"/>
    <w:rsid w:val="004342C3"/>
    <w:rsid w:val="004346FA"/>
    <w:rsid w:val="00434737"/>
    <w:rsid w:val="00434872"/>
    <w:rsid w:val="00434ADF"/>
    <w:rsid w:val="004352EB"/>
    <w:rsid w:val="00435A96"/>
    <w:rsid w:val="00435B4C"/>
    <w:rsid w:val="00435B52"/>
    <w:rsid w:val="00435C7F"/>
    <w:rsid w:val="00437083"/>
    <w:rsid w:val="00437100"/>
    <w:rsid w:val="0043763F"/>
    <w:rsid w:val="004379BE"/>
    <w:rsid w:val="00437C82"/>
    <w:rsid w:val="00437CB7"/>
    <w:rsid w:val="00437D29"/>
    <w:rsid w:val="00437FF5"/>
    <w:rsid w:val="00440150"/>
    <w:rsid w:val="00440901"/>
    <w:rsid w:val="00440B31"/>
    <w:rsid w:val="00440C95"/>
    <w:rsid w:val="00440D79"/>
    <w:rsid w:val="00440E2A"/>
    <w:rsid w:val="00440E7E"/>
    <w:rsid w:val="0044149C"/>
    <w:rsid w:val="00441780"/>
    <w:rsid w:val="00441C50"/>
    <w:rsid w:val="004425DA"/>
    <w:rsid w:val="004426A4"/>
    <w:rsid w:val="00442C62"/>
    <w:rsid w:val="00442FBF"/>
    <w:rsid w:val="0044316F"/>
    <w:rsid w:val="004431C3"/>
    <w:rsid w:val="004431D0"/>
    <w:rsid w:val="00443939"/>
    <w:rsid w:val="00443951"/>
    <w:rsid w:val="00443A33"/>
    <w:rsid w:val="00444182"/>
    <w:rsid w:val="00444644"/>
    <w:rsid w:val="00444CB8"/>
    <w:rsid w:val="00444F51"/>
    <w:rsid w:val="004458B7"/>
    <w:rsid w:val="00445D8F"/>
    <w:rsid w:val="00446012"/>
    <w:rsid w:val="00446068"/>
    <w:rsid w:val="004460F8"/>
    <w:rsid w:val="00446E5A"/>
    <w:rsid w:val="00447E59"/>
    <w:rsid w:val="00450497"/>
    <w:rsid w:val="0045083B"/>
    <w:rsid w:val="00450962"/>
    <w:rsid w:val="00450B86"/>
    <w:rsid w:val="00451CA9"/>
    <w:rsid w:val="00452044"/>
    <w:rsid w:val="004523B2"/>
    <w:rsid w:val="004523E5"/>
    <w:rsid w:val="00452561"/>
    <w:rsid w:val="00452BB1"/>
    <w:rsid w:val="0045324B"/>
    <w:rsid w:val="004532A1"/>
    <w:rsid w:val="004532E9"/>
    <w:rsid w:val="00453581"/>
    <w:rsid w:val="00453BC5"/>
    <w:rsid w:val="00453D30"/>
    <w:rsid w:val="00453FAA"/>
    <w:rsid w:val="004540FA"/>
    <w:rsid w:val="004545CF"/>
    <w:rsid w:val="004547A7"/>
    <w:rsid w:val="00454E25"/>
    <w:rsid w:val="00455268"/>
    <w:rsid w:val="0045578D"/>
    <w:rsid w:val="00455AA3"/>
    <w:rsid w:val="0045647D"/>
    <w:rsid w:val="00456642"/>
    <w:rsid w:val="004567D9"/>
    <w:rsid w:val="00456915"/>
    <w:rsid w:val="004576B9"/>
    <w:rsid w:val="00457DE2"/>
    <w:rsid w:val="00457FD1"/>
    <w:rsid w:val="00460783"/>
    <w:rsid w:val="0046086C"/>
    <w:rsid w:val="00460B26"/>
    <w:rsid w:val="0046100A"/>
    <w:rsid w:val="00461249"/>
    <w:rsid w:val="004617F3"/>
    <w:rsid w:val="00461969"/>
    <w:rsid w:val="004622D6"/>
    <w:rsid w:val="0046259C"/>
    <w:rsid w:val="004635B4"/>
    <w:rsid w:val="004648C4"/>
    <w:rsid w:val="00464925"/>
    <w:rsid w:val="00464FEA"/>
    <w:rsid w:val="00465398"/>
    <w:rsid w:val="00465839"/>
    <w:rsid w:val="00465BCE"/>
    <w:rsid w:val="00465CC1"/>
    <w:rsid w:val="00466068"/>
    <w:rsid w:val="00466AED"/>
    <w:rsid w:val="0046713F"/>
    <w:rsid w:val="0046719F"/>
    <w:rsid w:val="004671AF"/>
    <w:rsid w:val="004672CE"/>
    <w:rsid w:val="004674A1"/>
    <w:rsid w:val="00467572"/>
    <w:rsid w:val="00467575"/>
    <w:rsid w:val="00471B6B"/>
    <w:rsid w:val="0047212E"/>
    <w:rsid w:val="00472583"/>
    <w:rsid w:val="00472C3F"/>
    <w:rsid w:val="00472FA5"/>
    <w:rsid w:val="00473084"/>
    <w:rsid w:val="0047333B"/>
    <w:rsid w:val="004733E5"/>
    <w:rsid w:val="0047341B"/>
    <w:rsid w:val="00473482"/>
    <w:rsid w:val="00473525"/>
    <w:rsid w:val="00473A63"/>
    <w:rsid w:val="00473E1A"/>
    <w:rsid w:val="00474389"/>
    <w:rsid w:val="004745E9"/>
    <w:rsid w:val="00474F60"/>
    <w:rsid w:val="0047522D"/>
    <w:rsid w:val="0047579F"/>
    <w:rsid w:val="004760F6"/>
    <w:rsid w:val="0047610E"/>
    <w:rsid w:val="004762F9"/>
    <w:rsid w:val="00476830"/>
    <w:rsid w:val="00476E76"/>
    <w:rsid w:val="00477587"/>
    <w:rsid w:val="0047790B"/>
    <w:rsid w:val="00477D64"/>
    <w:rsid w:val="004801F6"/>
    <w:rsid w:val="004802AF"/>
    <w:rsid w:val="00480477"/>
    <w:rsid w:val="00480734"/>
    <w:rsid w:val="00480C0A"/>
    <w:rsid w:val="004818D7"/>
    <w:rsid w:val="004819C1"/>
    <w:rsid w:val="0048300A"/>
    <w:rsid w:val="00483542"/>
    <w:rsid w:val="00483CB7"/>
    <w:rsid w:val="00483D96"/>
    <w:rsid w:val="00483DBE"/>
    <w:rsid w:val="004844A4"/>
    <w:rsid w:val="00484536"/>
    <w:rsid w:val="00484F31"/>
    <w:rsid w:val="00484F4A"/>
    <w:rsid w:val="0048514E"/>
    <w:rsid w:val="0048587E"/>
    <w:rsid w:val="00486718"/>
    <w:rsid w:val="00486874"/>
    <w:rsid w:val="0048689E"/>
    <w:rsid w:val="0048696E"/>
    <w:rsid w:val="0048704E"/>
    <w:rsid w:val="00487410"/>
    <w:rsid w:val="004878D3"/>
    <w:rsid w:val="00487D6E"/>
    <w:rsid w:val="00490269"/>
    <w:rsid w:val="004914B0"/>
    <w:rsid w:val="0049186F"/>
    <w:rsid w:val="00491D6F"/>
    <w:rsid w:val="00491EE0"/>
    <w:rsid w:val="004926E5"/>
    <w:rsid w:val="00492809"/>
    <w:rsid w:val="004930E2"/>
    <w:rsid w:val="0049340F"/>
    <w:rsid w:val="004934F0"/>
    <w:rsid w:val="00493753"/>
    <w:rsid w:val="004939BB"/>
    <w:rsid w:val="00493BF4"/>
    <w:rsid w:val="00494E86"/>
    <w:rsid w:val="00495019"/>
    <w:rsid w:val="00495219"/>
    <w:rsid w:val="00495346"/>
    <w:rsid w:val="00495626"/>
    <w:rsid w:val="00495D76"/>
    <w:rsid w:val="00495E95"/>
    <w:rsid w:val="0049654B"/>
    <w:rsid w:val="0049694C"/>
    <w:rsid w:val="00496E39"/>
    <w:rsid w:val="00497295"/>
    <w:rsid w:val="004A0460"/>
    <w:rsid w:val="004A066D"/>
    <w:rsid w:val="004A08B4"/>
    <w:rsid w:val="004A1E85"/>
    <w:rsid w:val="004A1F14"/>
    <w:rsid w:val="004A213C"/>
    <w:rsid w:val="004A23E3"/>
    <w:rsid w:val="004A2867"/>
    <w:rsid w:val="004A2C28"/>
    <w:rsid w:val="004A2F2A"/>
    <w:rsid w:val="004A30B8"/>
    <w:rsid w:val="004A3AD1"/>
    <w:rsid w:val="004A3C28"/>
    <w:rsid w:val="004A44E1"/>
    <w:rsid w:val="004A458C"/>
    <w:rsid w:val="004A46A4"/>
    <w:rsid w:val="004A4D29"/>
    <w:rsid w:val="004A5FD3"/>
    <w:rsid w:val="004A63FC"/>
    <w:rsid w:val="004A66D9"/>
    <w:rsid w:val="004A700B"/>
    <w:rsid w:val="004A7235"/>
    <w:rsid w:val="004A7AD8"/>
    <w:rsid w:val="004A7AFA"/>
    <w:rsid w:val="004B0544"/>
    <w:rsid w:val="004B062F"/>
    <w:rsid w:val="004B079D"/>
    <w:rsid w:val="004B1436"/>
    <w:rsid w:val="004B1C99"/>
    <w:rsid w:val="004B2608"/>
    <w:rsid w:val="004B3754"/>
    <w:rsid w:val="004B399F"/>
    <w:rsid w:val="004B3DDA"/>
    <w:rsid w:val="004B4198"/>
    <w:rsid w:val="004B44BF"/>
    <w:rsid w:val="004B4514"/>
    <w:rsid w:val="004B4972"/>
    <w:rsid w:val="004B554F"/>
    <w:rsid w:val="004B58D8"/>
    <w:rsid w:val="004B5A89"/>
    <w:rsid w:val="004B6DF0"/>
    <w:rsid w:val="004B7208"/>
    <w:rsid w:val="004B7489"/>
    <w:rsid w:val="004B759D"/>
    <w:rsid w:val="004B79B5"/>
    <w:rsid w:val="004B7FD8"/>
    <w:rsid w:val="004C05D8"/>
    <w:rsid w:val="004C07B9"/>
    <w:rsid w:val="004C0B3B"/>
    <w:rsid w:val="004C0CEA"/>
    <w:rsid w:val="004C13A8"/>
    <w:rsid w:val="004C1581"/>
    <w:rsid w:val="004C1668"/>
    <w:rsid w:val="004C1C3D"/>
    <w:rsid w:val="004C2120"/>
    <w:rsid w:val="004C28DC"/>
    <w:rsid w:val="004C2C8F"/>
    <w:rsid w:val="004C34BF"/>
    <w:rsid w:val="004C35C2"/>
    <w:rsid w:val="004C3623"/>
    <w:rsid w:val="004C368B"/>
    <w:rsid w:val="004C36CD"/>
    <w:rsid w:val="004C375F"/>
    <w:rsid w:val="004C3AE9"/>
    <w:rsid w:val="004C41CE"/>
    <w:rsid w:val="004C4D40"/>
    <w:rsid w:val="004C4FBB"/>
    <w:rsid w:val="004C5261"/>
    <w:rsid w:val="004C5889"/>
    <w:rsid w:val="004C5DE6"/>
    <w:rsid w:val="004C64D3"/>
    <w:rsid w:val="004C65FE"/>
    <w:rsid w:val="004C6E0E"/>
    <w:rsid w:val="004C6F86"/>
    <w:rsid w:val="004C71C6"/>
    <w:rsid w:val="004C720B"/>
    <w:rsid w:val="004D0270"/>
    <w:rsid w:val="004D04B3"/>
    <w:rsid w:val="004D0B03"/>
    <w:rsid w:val="004D15FE"/>
    <w:rsid w:val="004D1B4D"/>
    <w:rsid w:val="004D1C0C"/>
    <w:rsid w:val="004D1D3E"/>
    <w:rsid w:val="004D2640"/>
    <w:rsid w:val="004D2860"/>
    <w:rsid w:val="004D2B84"/>
    <w:rsid w:val="004D2CBC"/>
    <w:rsid w:val="004D322F"/>
    <w:rsid w:val="004D387C"/>
    <w:rsid w:val="004D3CD0"/>
    <w:rsid w:val="004D426E"/>
    <w:rsid w:val="004D44C9"/>
    <w:rsid w:val="004D4768"/>
    <w:rsid w:val="004D51BD"/>
    <w:rsid w:val="004D5512"/>
    <w:rsid w:val="004D579F"/>
    <w:rsid w:val="004D5E78"/>
    <w:rsid w:val="004D6201"/>
    <w:rsid w:val="004D67A1"/>
    <w:rsid w:val="004D682C"/>
    <w:rsid w:val="004D70EB"/>
    <w:rsid w:val="004D7340"/>
    <w:rsid w:val="004D74E1"/>
    <w:rsid w:val="004D7789"/>
    <w:rsid w:val="004E02EE"/>
    <w:rsid w:val="004E068E"/>
    <w:rsid w:val="004E07BC"/>
    <w:rsid w:val="004E0963"/>
    <w:rsid w:val="004E09CB"/>
    <w:rsid w:val="004E1689"/>
    <w:rsid w:val="004E16F9"/>
    <w:rsid w:val="004E22E5"/>
    <w:rsid w:val="004E2EB3"/>
    <w:rsid w:val="004E340D"/>
    <w:rsid w:val="004E3EC3"/>
    <w:rsid w:val="004E43B7"/>
    <w:rsid w:val="004E4AA0"/>
    <w:rsid w:val="004E4F14"/>
    <w:rsid w:val="004E5265"/>
    <w:rsid w:val="004E5808"/>
    <w:rsid w:val="004E5FF4"/>
    <w:rsid w:val="004E608F"/>
    <w:rsid w:val="004E6DBC"/>
    <w:rsid w:val="004E6F33"/>
    <w:rsid w:val="004E75CF"/>
    <w:rsid w:val="004E7993"/>
    <w:rsid w:val="004E7A40"/>
    <w:rsid w:val="004E7D25"/>
    <w:rsid w:val="004E7E3B"/>
    <w:rsid w:val="004F053E"/>
    <w:rsid w:val="004F0B84"/>
    <w:rsid w:val="004F0C47"/>
    <w:rsid w:val="004F0FA0"/>
    <w:rsid w:val="004F135B"/>
    <w:rsid w:val="004F13B7"/>
    <w:rsid w:val="004F1669"/>
    <w:rsid w:val="004F18B2"/>
    <w:rsid w:val="004F21E1"/>
    <w:rsid w:val="004F2251"/>
    <w:rsid w:val="004F25DE"/>
    <w:rsid w:val="004F2B52"/>
    <w:rsid w:val="004F3773"/>
    <w:rsid w:val="004F3B4F"/>
    <w:rsid w:val="004F4690"/>
    <w:rsid w:val="004F4C15"/>
    <w:rsid w:val="004F4C2A"/>
    <w:rsid w:val="004F56EB"/>
    <w:rsid w:val="004F579E"/>
    <w:rsid w:val="004F5BA3"/>
    <w:rsid w:val="004F5C0F"/>
    <w:rsid w:val="004F5ECA"/>
    <w:rsid w:val="004F6309"/>
    <w:rsid w:val="004F67ED"/>
    <w:rsid w:val="004F6F59"/>
    <w:rsid w:val="004F7166"/>
    <w:rsid w:val="004F74FC"/>
    <w:rsid w:val="004F7F1D"/>
    <w:rsid w:val="005000F8"/>
    <w:rsid w:val="00500555"/>
    <w:rsid w:val="00500AE4"/>
    <w:rsid w:val="00500B97"/>
    <w:rsid w:val="005011EB"/>
    <w:rsid w:val="005012E2"/>
    <w:rsid w:val="00501E42"/>
    <w:rsid w:val="00501E9E"/>
    <w:rsid w:val="005021C0"/>
    <w:rsid w:val="00502846"/>
    <w:rsid w:val="0050412E"/>
    <w:rsid w:val="005058C3"/>
    <w:rsid w:val="005059E2"/>
    <w:rsid w:val="00505E00"/>
    <w:rsid w:val="0050615E"/>
    <w:rsid w:val="005066DA"/>
    <w:rsid w:val="00507284"/>
    <w:rsid w:val="00510AE9"/>
    <w:rsid w:val="00510C00"/>
    <w:rsid w:val="00510C52"/>
    <w:rsid w:val="0051120B"/>
    <w:rsid w:val="005116F5"/>
    <w:rsid w:val="00511965"/>
    <w:rsid w:val="00511F4D"/>
    <w:rsid w:val="00512906"/>
    <w:rsid w:val="005129AE"/>
    <w:rsid w:val="00512EED"/>
    <w:rsid w:val="00513927"/>
    <w:rsid w:val="00514189"/>
    <w:rsid w:val="005153A1"/>
    <w:rsid w:val="005153E3"/>
    <w:rsid w:val="00515A8F"/>
    <w:rsid w:val="0051603A"/>
    <w:rsid w:val="005161E5"/>
    <w:rsid w:val="0051675A"/>
    <w:rsid w:val="00516884"/>
    <w:rsid w:val="005173AD"/>
    <w:rsid w:val="005176F4"/>
    <w:rsid w:val="00517759"/>
    <w:rsid w:val="00517EF1"/>
    <w:rsid w:val="005200BC"/>
    <w:rsid w:val="00520C5A"/>
    <w:rsid w:val="005213A4"/>
    <w:rsid w:val="00521745"/>
    <w:rsid w:val="005217A6"/>
    <w:rsid w:val="00521AE4"/>
    <w:rsid w:val="00521EBC"/>
    <w:rsid w:val="00522518"/>
    <w:rsid w:val="005226DE"/>
    <w:rsid w:val="005227FB"/>
    <w:rsid w:val="00522BD7"/>
    <w:rsid w:val="00522DF9"/>
    <w:rsid w:val="00523401"/>
    <w:rsid w:val="005238F4"/>
    <w:rsid w:val="005239B1"/>
    <w:rsid w:val="00523A9A"/>
    <w:rsid w:val="00523D70"/>
    <w:rsid w:val="0052411D"/>
    <w:rsid w:val="005243A4"/>
    <w:rsid w:val="00524629"/>
    <w:rsid w:val="0052463A"/>
    <w:rsid w:val="005247EA"/>
    <w:rsid w:val="0052493F"/>
    <w:rsid w:val="005250ED"/>
    <w:rsid w:val="005257A5"/>
    <w:rsid w:val="00525915"/>
    <w:rsid w:val="005261E4"/>
    <w:rsid w:val="0052628F"/>
    <w:rsid w:val="00526658"/>
    <w:rsid w:val="005272C2"/>
    <w:rsid w:val="00527B27"/>
    <w:rsid w:val="00527B76"/>
    <w:rsid w:val="00527E67"/>
    <w:rsid w:val="00530275"/>
    <w:rsid w:val="00530433"/>
    <w:rsid w:val="00530FAE"/>
    <w:rsid w:val="0053157B"/>
    <w:rsid w:val="00531D02"/>
    <w:rsid w:val="00531EBB"/>
    <w:rsid w:val="00532022"/>
    <w:rsid w:val="005321CC"/>
    <w:rsid w:val="00532D64"/>
    <w:rsid w:val="00532DF4"/>
    <w:rsid w:val="00532E95"/>
    <w:rsid w:val="00533090"/>
    <w:rsid w:val="005331EA"/>
    <w:rsid w:val="00533FC8"/>
    <w:rsid w:val="0053410F"/>
    <w:rsid w:val="0053431D"/>
    <w:rsid w:val="0053468C"/>
    <w:rsid w:val="005346F5"/>
    <w:rsid w:val="0053470B"/>
    <w:rsid w:val="005347FA"/>
    <w:rsid w:val="00534D0C"/>
    <w:rsid w:val="00534EFA"/>
    <w:rsid w:val="00534F3E"/>
    <w:rsid w:val="005362ED"/>
    <w:rsid w:val="005363BA"/>
    <w:rsid w:val="00537D1E"/>
    <w:rsid w:val="0054007D"/>
    <w:rsid w:val="005406DD"/>
    <w:rsid w:val="00540878"/>
    <w:rsid w:val="0054094D"/>
    <w:rsid w:val="00540A4A"/>
    <w:rsid w:val="00541349"/>
    <w:rsid w:val="00542800"/>
    <w:rsid w:val="00542923"/>
    <w:rsid w:val="005430A5"/>
    <w:rsid w:val="005436A3"/>
    <w:rsid w:val="00543836"/>
    <w:rsid w:val="00543881"/>
    <w:rsid w:val="00543A9B"/>
    <w:rsid w:val="00544474"/>
    <w:rsid w:val="00544F87"/>
    <w:rsid w:val="005451F0"/>
    <w:rsid w:val="005457A8"/>
    <w:rsid w:val="005457F2"/>
    <w:rsid w:val="0054591D"/>
    <w:rsid w:val="0054625B"/>
    <w:rsid w:val="0054629F"/>
    <w:rsid w:val="005476BF"/>
    <w:rsid w:val="0055009F"/>
    <w:rsid w:val="005502B9"/>
    <w:rsid w:val="005516A9"/>
    <w:rsid w:val="005518F7"/>
    <w:rsid w:val="00551B64"/>
    <w:rsid w:val="00551DB7"/>
    <w:rsid w:val="005520C5"/>
    <w:rsid w:val="0055244C"/>
    <w:rsid w:val="0055258F"/>
    <w:rsid w:val="00552F3B"/>
    <w:rsid w:val="005535AB"/>
    <w:rsid w:val="005536AE"/>
    <w:rsid w:val="005538FC"/>
    <w:rsid w:val="00553958"/>
    <w:rsid w:val="00553ADC"/>
    <w:rsid w:val="00553DCA"/>
    <w:rsid w:val="00553F2C"/>
    <w:rsid w:val="00554671"/>
    <w:rsid w:val="005547A6"/>
    <w:rsid w:val="005554BE"/>
    <w:rsid w:val="00555851"/>
    <w:rsid w:val="005562F7"/>
    <w:rsid w:val="0055639D"/>
    <w:rsid w:val="00556768"/>
    <w:rsid w:val="00556997"/>
    <w:rsid w:val="00556AEB"/>
    <w:rsid w:val="0055718C"/>
    <w:rsid w:val="0055776D"/>
    <w:rsid w:val="00557DE7"/>
    <w:rsid w:val="0056021D"/>
    <w:rsid w:val="0056031E"/>
    <w:rsid w:val="00560804"/>
    <w:rsid w:val="00560B28"/>
    <w:rsid w:val="00561CC0"/>
    <w:rsid w:val="00561E7F"/>
    <w:rsid w:val="005620C9"/>
    <w:rsid w:val="0056227A"/>
    <w:rsid w:val="00563467"/>
    <w:rsid w:val="00563496"/>
    <w:rsid w:val="0056365C"/>
    <w:rsid w:val="005636AC"/>
    <w:rsid w:val="00563A8C"/>
    <w:rsid w:val="00563DDF"/>
    <w:rsid w:val="005646D8"/>
    <w:rsid w:val="00564A35"/>
    <w:rsid w:val="00564E31"/>
    <w:rsid w:val="005651BE"/>
    <w:rsid w:val="0056570D"/>
    <w:rsid w:val="00565CAE"/>
    <w:rsid w:val="00565DEF"/>
    <w:rsid w:val="005662BC"/>
    <w:rsid w:val="005662C8"/>
    <w:rsid w:val="005674DB"/>
    <w:rsid w:val="00570C1E"/>
    <w:rsid w:val="00570DEF"/>
    <w:rsid w:val="00571401"/>
    <w:rsid w:val="00571F88"/>
    <w:rsid w:val="00572218"/>
    <w:rsid w:val="005726BB"/>
    <w:rsid w:val="00572E01"/>
    <w:rsid w:val="005730E3"/>
    <w:rsid w:val="00574290"/>
    <w:rsid w:val="00574FA1"/>
    <w:rsid w:val="005751E6"/>
    <w:rsid w:val="00575789"/>
    <w:rsid w:val="005763A4"/>
    <w:rsid w:val="0057790D"/>
    <w:rsid w:val="00577EC9"/>
    <w:rsid w:val="00580053"/>
    <w:rsid w:val="00580502"/>
    <w:rsid w:val="00580958"/>
    <w:rsid w:val="00580C96"/>
    <w:rsid w:val="00580CAB"/>
    <w:rsid w:val="00581956"/>
    <w:rsid w:val="00581CFF"/>
    <w:rsid w:val="00581EB5"/>
    <w:rsid w:val="005821C6"/>
    <w:rsid w:val="005824CC"/>
    <w:rsid w:val="0058275D"/>
    <w:rsid w:val="00582793"/>
    <w:rsid w:val="00582B7B"/>
    <w:rsid w:val="00582B86"/>
    <w:rsid w:val="00582E74"/>
    <w:rsid w:val="00583182"/>
    <w:rsid w:val="00583609"/>
    <w:rsid w:val="00583662"/>
    <w:rsid w:val="0058367D"/>
    <w:rsid w:val="00583C94"/>
    <w:rsid w:val="00583F23"/>
    <w:rsid w:val="005843F7"/>
    <w:rsid w:val="005849BE"/>
    <w:rsid w:val="00584C7D"/>
    <w:rsid w:val="005853A3"/>
    <w:rsid w:val="00585CB3"/>
    <w:rsid w:val="00585E91"/>
    <w:rsid w:val="00585FDD"/>
    <w:rsid w:val="00586713"/>
    <w:rsid w:val="005867DE"/>
    <w:rsid w:val="00586849"/>
    <w:rsid w:val="00586E26"/>
    <w:rsid w:val="00587001"/>
    <w:rsid w:val="005874B8"/>
    <w:rsid w:val="00587D2F"/>
    <w:rsid w:val="00587FF2"/>
    <w:rsid w:val="00590065"/>
    <w:rsid w:val="0059051C"/>
    <w:rsid w:val="00590A58"/>
    <w:rsid w:val="00590BE2"/>
    <w:rsid w:val="00591623"/>
    <w:rsid w:val="00591E50"/>
    <w:rsid w:val="0059250B"/>
    <w:rsid w:val="0059252A"/>
    <w:rsid w:val="00592606"/>
    <w:rsid w:val="0059268B"/>
    <w:rsid w:val="005930A3"/>
    <w:rsid w:val="00593212"/>
    <w:rsid w:val="00593452"/>
    <w:rsid w:val="00593501"/>
    <w:rsid w:val="00593569"/>
    <w:rsid w:val="00594133"/>
    <w:rsid w:val="0059432C"/>
    <w:rsid w:val="005943B1"/>
    <w:rsid w:val="00594971"/>
    <w:rsid w:val="00595C0C"/>
    <w:rsid w:val="00595C53"/>
    <w:rsid w:val="005960A3"/>
    <w:rsid w:val="005961F8"/>
    <w:rsid w:val="00596868"/>
    <w:rsid w:val="00596D78"/>
    <w:rsid w:val="00597ADB"/>
    <w:rsid w:val="005A0167"/>
    <w:rsid w:val="005A0489"/>
    <w:rsid w:val="005A0565"/>
    <w:rsid w:val="005A0AB4"/>
    <w:rsid w:val="005A0E68"/>
    <w:rsid w:val="005A103B"/>
    <w:rsid w:val="005A1CD0"/>
    <w:rsid w:val="005A3065"/>
    <w:rsid w:val="005A30AF"/>
    <w:rsid w:val="005A3A93"/>
    <w:rsid w:val="005A3B47"/>
    <w:rsid w:val="005A449A"/>
    <w:rsid w:val="005A4B86"/>
    <w:rsid w:val="005A5821"/>
    <w:rsid w:val="005A58EA"/>
    <w:rsid w:val="005A5AEF"/>
    <w:rsid w:val="005A5D0F"/>
    <w:rsid w:val="005A5F87"/>
    <w:rsid w:val="005A6472"/>
    <w:rsid w:val="005A7041"/>
    <w:rsid w:val="005A79C2"/>
    <w:rsid w:val="005A7CDD"/>
    <w:rsid w:val="005B07A2"/>
    <w:rsid w:val="005B099E"/>
    <w:rsid w:val="005B13C2"/>
    <w:rsid w:val="005B1415"/>
    <w:rsid w:val="005B1A5F"/>
    <w:rsid w:val="005B1AD0"/>
    <w:rsid w:val="005B1C96"/>
    <w:rsid w:val="005B21ED"/>
    <w:rsid w:val="005B2781"/>
    <w:rsid w:val="005B27C6"/>
    <w:rsid w:val="005B2842"/>
    <w:rsid w:val="005B2947"/>
    <w:rsid w:val="005B2AD0"/>
    <w:rsid w:val="005B346C"/>
    <w:rsid w:val="005B3578"/>
    <w:rsid w:val="005B40D0"/>
    <w:rsid w:val="005B4931"/>
    <w:rsid w:val="005B5616"/>
    <w:rsid w:val="005B5C6D"/>
    <w:rsid w:val="005B63A1"/>
    <w:rsid w:val="005B74FE"/>
    <w:rsid w:val="005B76AD"/>
    <w:rsid w:val="005C011F"/>
    <w:rsid w:val="005C0CA8"/>
    <w:rsid w:val="005C0F44"/>
    <w:rsid w:val="005C1474"/>
    <w:rsid w:val="005C1900"/>
    <w:rsid w:val="005C1D29"/>
    <w:rsid w:val="005C2099"/>
    <w:rsid w:val="005C2599"/>
    <w:rsid w:val="005C26DF"/>
    <w:rsid w:val="005C294E"/>
    <w:rsid w:val="005C36BD"/>
    <w:rsid w:val="005C4594"/>
    <w:rsid w:val="005C4AF5"/>
    <w:rsid w:val="005C4D09"/>
    <w:rsid w:val="005C4D68"/>
    <w:rsid w:val="005C5334"/>
    <w:rsid w:val="005C5467"/>
    <w:rsid w:val="005C54AB"/>
    <w:rsid w:val="005C62E9"/>
    <w:rsid w:val="005C6386"/>
    <w:rsid w:val="005C6B0F"/>
    <w:rsid w:val="005C7B1D"/>
    <w:rsid w:val="005C7F37"/>
    <w:rsid w:val="005C7F5A"/>
    <w:rsid w:val="005D068E"/>
    <w:rsid w:val="005D0A06"/>
    <w:rsid w:val="005D147F"/>
    <w:rsid w:val="005D1EAC"/>
    <w:rsid w:val="005D256B"/>
    <w:rsid w:val="005D275D"/>
    <w:rsid w:val="005D2A91"/>
    <w:rsid w:val="005D3570"/>
    <w:rsid w:val="005D406B"/>
    <w:rsid w:val="005D41D0"/>
    <w:rsid w:val="005D45CF"/>
    <w:rsid w:val="005D5380"/>
    <w:rsid w:val="005D53F5"/>
    <w:rsid w:val="005D5684"/>
    <w:rsid w:val="005D56A2"/>
    <w:rsid w:val="005D5A66"/>
    <w:rsid w:val="005D5C88"/>
    <w:rsid w:val="005D5F54"/>
    <w:rsid w:val="005D6280"/>
    <w:rsid w:val="005D656C"/>
    <w:rsid w:val="005D6C9F"/>
    <w:rsid w:val="005D6D46"/>
    <w:rsid w:val="005D71BB"/>
    <w:rsid w:val="005D769F"/>
    <w:rsid w:val="005D7C2B"/>
    <w:rsid w:val="005D7D52"/>
    <w:rsid w:val="005E04D6"/>
    <w:rsid w:val="005E070D"/>
    <w:rsid w:val="005E0ACD"/>
    <w:rsid w:val="005E0E41"/>
    <w:rsid w:val="005E0E85"/>
    <w:rsid w:val="005E10F9"/>
    <w:rsid w:val="005E19BF"/>
    <w:rsid w:val="005E2125"/>
    <w:rsid w:val="005E2424"/>
    <w:rsid w:val="005E2458"/>
    <w:rsid w:val="005E3A38"/>
    <w:rsid w:val="005E4373"/>
    <w:rsid w:val="005E46DB"/>
    <w:rsid w:val="005E4EE6"/>
    <w:rsid w:val="005E4F63"/>
    <w:rsid w:val="005E5366"/>
    <w:rsid w:val="005E5C1F"/>
    <w:rsid w:val="005E5D75"/>
    <w:rsid w:val="005E6135"/>
    <w:rsid w:val="005E623B"/>
    <w:rsid w:val="005E6370"/>
    <w:rsid w:val="005E6526"/>
    <w:rsid w:val="005E67FC"/>
    <w:rsid w:val="005E6AFC"/>
    <w:rsid w:val="005E6D75"/>
    <w:rsid w:val="005E7100"/>
    <w:rsid w:val="005E7432"/>
    <w:rsid w:val="005E788F"/>
    <w:rsid w:val="005E7BB7"/>
    <w:rsid w:val="005E7E0F"/>
    <w:rsid w:val="005F03D4"/>
    <w:rsid w:val="005F04F5"/>
    <w:rsid w:val="005F05EA"/>
    <w:rsid w:val="005F0CD9"/>
    <w:rsid w:val="005F12D9"/>
    <w:rsid w:val="005F14A0"/>
    <w:rsid w:val="005F1626"/>
    <w:rsid w:val="005F1649"/>
    <w:rsid w:val="005F17ED"/>
    <w:rsid w:val="005F1A3C"/>
    <w:rsid w:val="005F2162"/>
    <w:rsid w:val="005F2568"/>
    <w:rsid w:val="005F263C"/>
    <w:rsid w:val="005F2B11"/>
    <w:rsid w:val="005F2C62"/>
    <w:rsid w:val="005F2E9A"/>
    <w:rsid w:val="005F30CD"/>
    <w:rsid w:val="005F33E9"/>
    <w:rsid w:val="005F3707"/>
    <w:rsid w:val="005F3F08"/>
    <w:rsid w:val="005F45A4"/>
    <w:rsid w:val="005F502C"/>
    <w:rsid w:val="005F521F"/>
    <w:rsid w:val="005F55C5"/>
    <w:rsid w:val="005F5CAD"/>
    <w:rsid w:val="005F6727"/>
    <w:rsid w:val="005F6C6C"/>
    <w:rsid w:val="005F6DCD"/>
    <w:rsid w:val="005F7E6C"/>
    <w:rsid w:val="005F7F9D"/>
    <w:rsid w:val="006006DB"/>
    <w:rsid w:val="00600B3F"/>
    <w:rsid w:val="00600EEA"/>
    <w:rsid w:val="006014AF"/>
    <w:rsid w:val="00601AD2"/>
    <w:rsid w:val="00601CA9"/>
    <w:rsid w:val="006020B8"/>
    <w:rsid w:val="0060273B"/>
    <w:rsid w:val="00602B26"/>
    <w:rsid w:val="00602D36"/>
    <w:rsid w:val="00602DFA"/>
    <w:rsid w:val="0060310A"/>
    <w:rsid w:val="0060340D"/>
    <w:rsid w:val="00603515"/>
    <w:rsid w:val="00603917"/>
    <w:rsid w:val="00603CC6"/>
    <w:rsid w:val="006048CB"/>
    <w:rsid w:val="00604D22"/>
    <w:rsid w:val="006051BE"/>
    <w:rsid w:val="0060555F"/>
    <w:rsid w:val="00605B68"/>
    <w:rsid w:val="006063B0"/>
    <w:rsid w:val="006065FE"/>
    <w:rsid w:val="0060682D"/>
    <w:rsid w:val="00606F24"/>
    <w:rsid w:val="00606F3D"/>
    <w:rsid w:val="00607181"/>
    <w:rsid w:val="0060789F"/>
    <w:rsid w:val="00610181"/>
    <w:rsid w:val="0061038C"/>
    <w:rsid w:val="006105DD"/>
    <w:rsid w:val="006108BD"/>
    <w:rsid w:val="00610A3D"/>
    <w:rsid w:val="00610C5D"/>
    <w:rsid w:val="00610FD4"/>
    <w:rsid w:val="00611674"/>
    <w:rsid w:val="00612070"/>
    <w:rsid w:val="006121CE"/>
    <w:rsid w:val="00612617"/>
    <w:rsid w:val="00612AF7"/>
    <w:rsid w:val="00612BB7"/>
    <w:rsid w:val="006134CB"/>
    <w:rsid w:val="0061362E"/>
    <w:rsid w:val="006138F6"/>
    <w:rsid w:val="00613945"/>
    <w:rsid w:val="00613B81"/>
    <w:rsid w:val="0061454F"/>
    <w:rsid w:val="006147A2"/>
    <w:rsid w:val="00614C42"/>
    <w:rsid w:val="00614C4D"/>
    <w:rsid w:val="00614CBF"/>
    <w:rsid w:val="00614FB3"/>
    <w:rsid w:val="006151AC"/>
    <w:rsid w:val="006162DB"/>
    <w:rsid w:val="00616AC4"/>
    <w:rsid w:val="00616C24"/>
    <w:rsid w:val="00620E88"/>
    <w:rsid w:val="00621BE7"/>
    <w:rsid w:val="00621E68"/>
    <w:rsid w:val="00622413"/>
    <w:rsid w:val="0062251C"/>
    <w:rsid w:val="006226DA"/>
    <w:rsid w:val="00622B47"/>
    <w:rsid w:val="00622BA7"/>
    <w:rsid w:val="00622C4D"/>
    <w:rsid w:val="00623125"/>
    <w:rsid w:val="00623F5B"/>
    <w:rsid w:val="0062432F"/>
    <w:rsid w:val="00624954"/>
    <w:rsid w:val="00624AE7"/>
    <w:rsid w:val="00624C5D"/>
    <w:rsid w:val="00624D82"/>
    <w:rsid w:val="00624FA0"/>
    <w:rsid w:val="006253CA"/>
    <w:rsid w:val="006257A2"/>
    <w:rsid w:val="00625992"/>
    <w:rsid w:val="006259F6"/>
    <w:rsid w:val="0062648D"/>
    <w:rsid w:val="0062687F"/>
    <w:rsid w:val="00626A38"/>
    <w:rsid w:val="00627987"/>
    <w:rsid w:val="00627AFC"/>
    <w:rsid w:val="00627E86"/>
    <w:rsid w:val="006303B3"/>
    <w:rsid w:val="00630766"/>
    <w:rsid w:val="006308EF"/>
    <w:rsid w:val="00630FDE"/>
    <w:rsid w:val="00631085"/>
    <w:rsid w:val="0063117D"/>
    <w:rsid w:val="006317E3"/>
    <w:rsid w:val="00631865"/>
    <w:rsid w:val="00631F73"/>
    <w:rsid w:val="00632109"/>
    <w:rsid w:val="006322DA"/>
    <w:rsid w:val="00632568"/>
    <w:rsid w:val="0063276E"/>
    <w:rsid w:val="00632897"/>
    <w:rsid w:val="0063299A"/>
    <w:rsid w:val="00632B8F"/>
    <w:rsid w:val="00632C36"/>
    <w:rsid w:val="006332C4"/>
    <w:rsid w:val="006333BD"/>
    <w:rsid w:val="006339B9"/>
    <w:rsid w:val="006342BF"/>
    <w:rsid w:val="0063430F"/>
    <w:rsid w:val="00634ADF"/>
    <w:rsid w:val="00634D15"/>
    <w:rsid w:val="006350D7"/>
    <w:rsid w:val="006357CE"/>
    <w:rsid w:val="00635E46"/>
    <w:rsid w:val="00635FB8"/>
    <w:rsid w:val="00636336"/>
    <w:rsid w:val="006365A1"/>
    <w:rsid w:val="0063684C"/>
    <w:rsid w:val="00636E09"/>
    <w:rsid w:val="00636E91"/>
    <w:rsid w:val="00637275"/>
    <w:rsid w:val="006372A1"/>
    <w:rsid w:val="00637787"/>
    <w:rsid w:val="006379A9"/>
    <w:rsid w:val="00640184"/>
    <w:rsid w:val="006406A7"/>
    <w:rsid w:val="00640991"/>
    <w:rsid w:val="00640BD8"/>
    <w:rsid w:val="00640C10"/>
    <w:rsid w:val="006413B2"/>
    <w:rsid w:val="00641D3C"/>
    <w:rsid w:val="00641D71"/>
    <w:rsid w:val="00642478"/>
    <w:rsid w:val="00642943"/>
    <w:rsid w:val="006430BE"/>
    <w:rsid w:val="00644716"/>
    <w:rsid w:val="0064497D"/>
    <w:rsid w:val="00644D54"/>
    <w:rsid w:val="00645837"/>
    <w:rsid w:val="00645CCA"/>
    <w:rsid w:val="00645D28"/>
    <w:rsid w:val="00645DB8"/>
    <w:rsid w:val="00645EB8"/>
    <w:rsid w:val="00646EC8"/>
    <w:rsid w:val="006477C7"/>
    <w:rsid w:val="00647A8A"/>
    <w:rsid w:val="00647CD6"/>
    <w:rsid w:val="00647E58"/>
    <w:rsid w:val="00647E9A"/>
    <w:rsid w:val="00647FB1"/>
    <w:rsid w:val="006501B9"/>
    <w:rsid w:val="00650495"/>
    <w:rsid w:val="00650A6A"/>
    <w:rsid w:val="00650B9E"/>
    <w:rsid w:val="00651B3B"/>
    <w:rsid w:val="00651BCB"/>
    <w:rsid w:val="00652651"/>
    <w:rsid w:val="00652ED0"/>
    <w:rsid w:val="00652FE3"/>
    <w:rsid w:val="0065348A"/>
    <w:rsid w:val="006534BC"/>
    <w:rsid w:val="00653B92"/>
    <w:rsid w:val="00653DC2"/>
    <w:rsid w:val="0065446C"/>
    <w:rsid w:val="006547B8"/>
    <w:rsid w:val="00654FD9"/>
    <w:rsid w:val="006555A4"/>
    <w:rsid w:val="00655718"/>
    <w:rsid w:val="0065575D"/>
    <w:rsid w:val="0065679C"/>
    <w:rsid w:val="00656A72"/>
    <w:rsid w:val="00656CFD"/>
    <w:rsid w:val="00656F69"/>
    <w:rsid w:val="00656FFF"/>
    <w:rsid w:val="006576E4"/>
    <w:rsid w:val="0065798B"/>
    <w:rsid w:val="00657BB8"/>
    <w:rsid w:val="00657EFA"/>
    <w:rsid w:val="00660519"/>
    <w:rsid w:val="006607F4"/>
    <w:rsid w:val="00660A35"/>
    <w:rsid w:val="0066113B"/>
    <w:rsid w:val="006617A0"/>
    <w:rsid w:val="006617E4"/>
    <w:rsid w:val="00661E75"/>
    <w:rsid w:val="006624AC"/>
    <w:rsid w:val="00662703"/>
    <w:rsid w:val="0066273F"/>
    <w:rsid w:val="00662C6D"/>
    <w:rsid w:val="00662D7F"/>
    <w:rsid w:val="00662FD5"/>
    <w:rsid w:val="00663180"/>
    <w:rsid w:val="00663196"/>
    <w:rsid w:val="006639C4"/>
    <w:rsid w:val="006641C6"/>
    <w:rsid w:val="0066448A"/>
    <w:rsid w:val="006644CF"/>
    <w:rsid w:val="00664936"/>
    <w:rsid w:val="00664C29"/>
    <w:rsid w:val="0066528F"/>
    <w:rsid w:val="00665435"/>
    <w:rsid w:val="00665516"/>
    <w:rsid w:val="00665882"/>
    <w:rsid w:val="006659A6"/>
    <w:rsid w:val="00665A23"/>
    <w:rsid w:val="00665B39"/>
    <w:rsid w:val="00666129"/>
    <w:rsid w:val="006661F7"/>
    <w:rsid w:val="00666507"/>
    <w:rsid w:val="0066672A"/>
    <w:rsid w:val="00666C9E"/>
    <w:rsid w:val="00666F44"/>
    <w:rsid w:val="00667B27"/>
    <w:rsid w:val="00667BE6"/>
    <w:rsid w:val="006704E9"/>
    <w:rsid w:val="00670550"/>
    <w:rsid w:val="00670613"/>
    <w:rsid w:val="00670679"/>
    <w:rsid w:val="00670D5A"/>
    <w:rsid w:val="00671536"/>
    <w:rsid w:val="0067173B"/>
    <w:rsid w:val="00671B84"/>
    <w:rsid w:val="0067280D"/>
    <w:rsid w:val="00672C2D"/>
    <w:rsid w:val="00673410"/>
    <w:rsid w:val="00673F20"/>
    <w:rsid w:val="00674BD8"/>
    <w:rsid w:val="0067541E"/>
    <w:rsid w:val="006754CF"/>
    <w:rsid w:val="0067558D"/>
    <w:rsid w:val="00675736"/>
    <w:rsid w:val="00676093"/>
    <w:rsid w:val="00676214"/>
    <w:rsid w:val="0067647E"/>
    <w:rsid w:val="006769B7"/>
    <w:rsid w:val="00676B37"/>
    <w:rsid w:val="00676C6E"/>
    <w:rsid w:val="00676F37"/>
    <w:rsid w:val="0067739C"/>
    <w:rsid w:val="006773BE"/>
    <w:rsid w:val="006774F3"/>
    <w:rsid w:val="0067787C"/>
    <w:rsid w:val="0067794C"/>
    <w:rsid w:val="00677E7D"/>
    <w:rsid w:val="0068051D"/>
    <w:rsid w:val="00680640"/>
    <w:rsid w:val="0068076F"/>
    <w:rsid w:val="00680794"/>
    <w:rsid w:val="00680B5C"/>
    <w:rsid w:val="00680E28"/>
    <w:rsid w:val="00681446"/>
    <w:rsid w:val="0068147C"/>
    <w:rsid w:val="006819F0"/>
    <w:rsid w:val="00681B07"/>
    <w:rsid w:val="00681E76"/>
    <w:rsid w:val="00681F12"/>
    <w:rsid w:val="006824B7"/>
    <w:rsid w:val="0068339E"/>
    <w:rsid w:val="0068403C"/>
    <w:rsid w:val="006841D2"/>
    <w:rsid w:val="006843AB"/>
    <w:rsid w:val="00684B1C"/>
    <w:rsid w:val="00684C28"/>
    <w:rsid w:val="00684E52"/>
    <w:rsid w:val="00685001"/>
    <w:rsid w:val="0068525A"/>
    <w:rsid w:val="00685355"/>
    <w:rsid w:val="006853CE"/>
    <w:rsid w:val="0068552C"/>
    <w:rsid w:val="006857E6"/>
    <w:rsid w:val="00685B37"/>
    <w:rsid w:val="006871A4"/>
    <w:rsid w:val="00687B7A"/>
    <w:rsid w:val="00687C34"/>
    <w:rsid w:val="00690213"/>
    <w:rsid w:val="00690EC6"/>
    <w:rsid w:val="0069116B"/>
    <w:rsid w:val="0069127F"/>
    <w:rsid w:val="0069132F"/>
    <w:rsid w:val="006919CA"/>
    <w:rsid w:val="0069208F"/>
    <w:rsid w:val="006929AA"/>
    <w:rsid w:val="00692D69"/>
    <w:rsid w:val="00692D94"/>
    <w:rsid w:val="00692E1E"/>
    <w:rsid w:val="00693255"/>
    <w:rsid w:val="00693C65"/>
    <w:rsid w:val="006943A0"/>
    <w:rsid w:val="006944B5"/>
    <w:rsid w:val="00694686"/>
    <w:rsid w:val="00694BA1"/>
    <w:rsid w:val="0069529B"/>
    <w:rsid w:val="00695513"/>
    <w:rsid w:val="00695B8E"/>
    <w:rsid w:val="00695E2D"/>
    <w:rsid w:val="00695F5C"/>
    <w:rsid w:val="00696338"/>
    <w:rsid w:val="00696AC1"/>
    <w:rsid w:val="006974FB"/>
    <w:rsid w:val="00697510"/>
    <w:rsid w:val="006977BB"/>
    <w:rsid w:val="00697A65"/>
    <w:rsid w:val="00697A84"/>
    <w:rsid w:val="00697B8D"/>
    <w:rsid w:val="00697CD5"/>
    <w:rsid w:val="006A049B"/>
    <w:rsid w:val="006A1202"/>
    <w:rsid w:val="006A1F4C"/>
    <w:rsid w:val="006A2539"/>
    <w:rsid w:val="006A299E"/>
    <w:rsid w:val="006A2BCE"/>
    <w:rsid w:val="006A37A4"/>
    <w:rsid w:val="006A3985"/>
    <w:rsid w:val="006A3B5A"/>
    <w:rsid w:val="006A4674"/>
    <w:rsid w:val="006A49E5"/>
    <w:rsid w:val="006A5197"/>
    <w:rsid w:val="006A52BB"/>
    <w:rsid w:val="006A58F6"/>
    <w:rsid w:val="006A5914"/>
    <w:rsid w:val="006A5F68"/>
    <w:rsid w:val="006A6115"/>
    <w:rsid w:val="006A6A71"/>
    <w:rsid w:val="006A735D"/>
    <w:rsid w:val="006A75D5"/>
    <w:rsid w:val="006A7960"/>
    <w:rsid w:val="006B02E2"/>
    <w:rsid w:val="006B04DD"/>
    <w:rsid w:val="006B0689"/>
    <w:rsid w:val="006B0A1F"/>
    <w:rsid w:val="006B0AB0"/>
    <w:rsid w:val="006B11D9"/>
    <w:rsid w:val="006B1448"/>
    <w:rsid w:val="006B16BD"/>
    <w:rsid w:val="006B1A13"/>
    <w:rsid w:val="006B210C"/>
    <w:rsid w:val="006B2980"/>
    <w:rsid w:val="006B2FB4"/>
    <w:rsid w:val="006B3330"/>
    <w:rsid w:val="006B3CFF"/>
    <w:rsid w:val="006B4698"/>
    <w:rsid w:val="006B47CB"/>
    <w:rsid w:val="006B49CE"/>
    <w:rsid w:val="006B4A6A"/>
    <w:rsid w:val="006B4E21"/>
    <w:rsid w:val="006B5876"/>
    <w:rsid w:val="006B5D5C"/>
    <w:rsid w:val="006B5E66"/>
    <w:rsid w:val="006B5F2D"/>
    <w:rsid w:val="006B6336"/>
    <w:rsid w:val="006B68B1"/>
    <w:rsid w:val="006B6BB9"/>
    <w:rsid w:val="006B7150"/>
    <w:rsid w:val="006B794E"/>
    <w:rsid w:val="006B79A1"/>
    <w:rsid w:val="006C0009"/>
    <w:rsid w:val="006C011D"/>
    <w:rsid w:val="006C0484"/>
    <w:rsid w:val="006C08B7"/>
    <w:rsid w:val="006C0A50"/>
    <w:rsid w:val="006C1124"/>
    <w:rsid w:val="006C196C"/>
    <w:rsid w:val="006C2A7A"/>
    <w:rsid w:val="006C30E3"/>
    <w:rsid w:val="006C31A1"/>
    <w:rsid w:val="006C3441"/>
    <w:rsid w:val="006C34B8"/>
    <w:rsid w:val="006C3A3C"/>
    <w:rsid w:val="006C4461"/>
    <w:rsid w:val="006C4605"/>
    <w:rsid w:val="006C4CEB"/>
    <w:rsid w:val="006C5AA2"/>
    <w:rsid w:val="006C5B97"/>
    <w:rsid w:val="006C5F70"/>
    <w:rsid w:val="006C6669"/>
    <w:rsid w:val="006C6837"/>
    <w:rsid w:val="006C7AF6"/>
    <w:rsid w:val="006C7DF4"/>
    <w:rsid w:val="006D1673"/>
    <w:rsid w:val="006D1839"/>
    <w:rsid w:val="006D1C8E"/>
    <w:rsid w:val="006D1E5D"/>
    <w:rsid w:val="006D20C3"/>
    <w:rsid w:val="006D23BE"/>
    <w:rsid w:val="006D2510"/>
    <w:rsid w:val="006D2672"/>
    <w:rsid w:val="006D2DB4"/>
    <w:rsid w:val="006D2EDE"/>
    <w:rsid w:val="006D37EA"/>
    <w:rsid w:val="006D3BC6"/>
    <w:rsid w:val="006D3BEC"/>
    <w:rsid w:val="006D4C3E"/>
    <w:rsid w:val="006D4EB8"/>
    <w:rsid w:val="006D5050"/>
    <w:rsid w:val="006D510B"/>
    <w:rsid w:val="006D5651"/>
    <w:rsid w:val="006D5A5C"/>
    <w:rsid w:val="006D5B55"/>
    <w:rsid w:val="006D60CE"/>
    <w:rsid w:val="006D6270"/>
    <w:rsid w:val="006D6AFB"/>
    <w:rsid w:val="006D7047"/>
    <w:rsid w:val="006D7E07"/>
    <w:rsid w:val="006E014B"/>
    <w:rsid w:val="006E02B0"/>
    <w:rsid w:val="006E0610"/>
    <w:rsid w:val="006E0A82"/>
    <w:rsid w:val="006E0E88"/>
    <w:rsid w:val="006E186E"/>
    <w:rsid w:val="006E1CF1"/>
    <w:rsid w:val="006E1EE1"/>
    <w:rsid w:val="006E298D"/>
    <w:rsid w:val="006E2C88"/>
    <w:rsid w:val="006E3900"/>
    <w:rsid w:val="006E3B4B"/>
    <w:rsid w:val="006E43C3"/>
    <w:rsid w:val="006E573D"/>
    <w:rsid w:val="006E5B50"/>
    <w:rsid w:val="006E6261"/>
    <w:rsid w:val="006E62FB"/>
    <w:rsid w:val="006E67F9"/>
    <w:rsid w:val="006E6C47"/>
    <w:rsid w:val="006E6CA4"/>
    <w:rsid w:val="006E7000"/>
    <w:rsid w:val="006E71BB"/>
    <w:rsid w:val="006E7A1C"/>
    <w:rsid w:val="006F00B5"/>
    <w:rsid w:val="006F0A26"/>
    <w:rsid w:val="006F0CA1"/>
    <w:rsid w:val="006F0CAA"/>
    <w:rsid w:val="006F0E95"/>
    <w:rsid w:val="006F1153"/>
    <w:rsid w:val="006F19B6"/>
    <w:rsid w:val="006F1B3D"/>
    <w:rsid w:val="006F1FCF"/>
    <w:rsid w:val="006F295F"/>
    <w:rsid w:val="006F2E6B"/>
    <w:rsid w:val="006F32CD"/>
    <w:rsid w:val="006F390F"/>
    <w:rsid w:val="006F3AEF"/>
    <w:rsid w:val="006F55EB"/>
    <w:rsid w:val="006F5B70"/>
    <w:rsid w:val="006F5C03"/>
    <w:rsid w:val="006F5E07"/>
    <w:rsid w:val="006F6971"/>
    <w:rsid w:val="006F6D72"/>
    <w:rsid w:val="006F6DFF"/>
    <w:rsid w:val="006F774D"/>
    <w:rsid w:val="006F79AE"/>
    <w:rsid w:val="006F79FD"/>
    <w:rsid w:val="006F7F8A"/>
    <w:rsid w:val="007006CC"/>
    <w:rsid w:val="00700CD4"/>
    <w:rsid w:val="00700CE9"/>
    <w:rsid w:val="00700DE4"/>
    <w:rsid w:val="00700E7A"/>
    <w:rsid w:val="0070117F"/>
    <w:rsid w:val="00701258"/>
    <w:rsid w:val="007014E4"/>
    <w:rsid w:val="007025EE"/>
    <w:rsid w:val="00702962"/>
    <w:rsid w:val="00702D4A"/>
    <w:rsid w:val="0070320C"/>
    <w:rsid w:val="00704377"/>
    <w:rsid w:val="00704542"/>
    <w:rsid w:val="0070481F"/>
    <w:rsid w:val="0070492B"/>
    <w:rsid w:val="0070536E"/>
    <w:rsid w:val="00705E16"/>
    <w:rsid w:val="00706044"/>
    <w:rsid w:val="0070744B"/>
    <w:rsid w:val="0071138F"/>
    <w:rsid w:val="00711915"/>
    <w:rsid w:val="00711994"/>
    <w:rsid w:val="00711AC7"/>
    <w:rsid w:val="00712DAB"/>
    <w:rsid w:val="0071323B"/>
    <w:rsid w:val="007132EB"/>
    <w:rsid w:val="00713303"/>
    <w:rsid w:val="00713A2E"/>
    <w:rsid w:val="00713A9A"/>
    <w:rsid w:val="00713CA7"/>
    <w:rsid w:val="007142FE"/>
    <w:rsid w:val="00714760"/>
    <w:rsid w:val="007147A3"/>
    <w:rsid w:val="007154AE"/>
    <w:rsid w:val="00715A73"/>
    <w:rsid w:val="00715AAA"/>
    <w:rsid w:val="00716E78"/>
    <w:rsid w:val="007171D5"/>
    <w:rsid w:val="007175A1"/>
    <w:rsid w:val="007208B6"/>
    <w:rsid w:val="007208D5"/>
    <w:rsid w:val="0072194A"/>
    <w:rsid w:val="00721D20"/>
    <w:rsid w:val="00721E3C"/>
    <w:rsid w:val="00722731"/>
    <w:rsid w:val="00723D04"/>
    <w:rsid w:val="00723D0D"/>
    <w:rsid w:val="00724566"/>
    <w:rsid w:val="007245FB"/>
    <w:rsid w:val="00725381"/>
    <w:rsid w:val="007265A9"/>
    <w:rsid w:val="00726C76"/>
    <w:rsid w:val="00726F83"/>
    <w:rsid w:val="0072787E"/>
    <w:rsid w:val="00730030"/>
    <w:rsid w:val="007303B3"/>
    <w:rsid w:val="007303ED"/>
    <w:rsid w:val="007304DB"/>
    <w:rsid w:val="007307A0"/>
    <w:rsid w:val="00730A02"/>
    <w:rsid w:val="00730B27"/>
    <w:rsid w:val="00731C20"/>
    <w:rsid w:val="007327B2"/>
    <w:rsid w:val="00732B59"/>
    <w:rsid w:val="00733866"/>
    <w:rsid w:val="00734067"/>
    <w:rsid w:val="0073413F"/>
    <w:rsid w:val="00734BAA"/>
    <w:rsid w:val="00734F68"/>
    <w:rsid w:val="00735585"/>
    <w:rsid w:val="00735E61"/>
    <w:rsid w:val="00736362"/>
    <w:rsid w:val="00736F8D"/>
    <w:rsid w:val="0073757D"/>
    <w:rsid w:val="0073760E"/>
    <w:rsid w:val="007408E2"/>
    <w:rsid w:val="00740CA2"/>
    <w:rsid w:val="00741188"/>
    <w:rsid w:val="00741340"/>
    <w:rsid w:val="0074147D"/>
    <w:rsid w:val="007416B7"/>
    <w:rsid w:val="00741A62"/>
    <w:rsid w:val="00742550"/>
    <w:rsid w:val="00742B59"/>
    <w:rsid w:val="00742BD4"/>
    <w:rsid w:val="007430BB"/>
    <w:rsid w:val="00743294"/>
    <w:rsid w:val="007433A5"/>
    <w:rsid w:val="00743632"/>
    <w:rsid w:val="007440AC"/>
    <w:rsid w:val="00744151"/>
    <w:rsid w:val="00744296"/>
    <w:rsid w:val="007442BA"/>
    <w:rsid w:val="00744D11"/>
    <w:rsid w:val="00745432"/>
    <w:rsid w:val="00745804"/>
    <w:rsid w:val="00745867"/>
    <w:rsid w:val="00745CD7"/>
    <w:rsid w:val="00745E55"/>
    <w:rsid w:val="007460C5"/>
    <w:rsid w:val="007461D9"/>
    <w:rsid w:val="00746BF7"/>
    <w:rsid w:val="00746E7E"/>
    <w:rsid w:val="00747424"/>
    <w:rsid w:val="0074754C"/>
    <w:rsid w:val="007478C4"/>
    <w:rsid w:val="00747CA5"/>
    <w:rsid w:val="007501DA"/>
    <w:rsid w:val="0075045E"/>
    <w:rsid w:val="0075053B"/>
    <w:rsid w:val="007507F7"/>
    <w:rsid w:val="0075104A"/>
    <w:rsid w:val="00751363"/>
    <w:rsid w:val="00751893"/>
    <w:rsid w:val="00751A05"/>
    <w:rsid w:val="007522BF"/>
    <w:rsid w:val="007523CC"/>
    <w:rsid w:val="007525E8"/>
    <w:rsid w:val="0075266F"/>
    <w:rsid w:val="007526CB"/>
    <w:rsid w:val="00752964"/>
    <w:rsid w:val="007529B0"/>
    <w:rsid w:val="007536C3"/>
    <w:rsid w:val="00753AD5"/>
    <w:rsid w:val="00753BBD"/>
    <w:rsid w:val="00753E05"/>
    <w:rsid w:val="00753E62"/>
    <w:rsid w:val="0075434A"/>
    <w:rsid w:val="0075454F"/>
    <w:rsid w:val="00754561"/>
    <w:rsid w:val="007548E7"/>
    <w:rsid w:val="00754AD6"/>
    <w:rsid w:val="00754B76"/>
    <w:rsid w:val="00754E30"/>
    <w:rsid w:val="00754E74"/>
    <w:rsid w:val="00755578"/>
    <w:rsid w:val="007560E6"/>
    <w:rsid w:val="00756232"/>
    <w:rsid w:val="00757269"/>
    <w:rsid w:val="00757382"/>
    <w:rsid w:val="00760453"/>
    <w:rsid w:val="00760979"/>
    <w:rsid w:val="0076098C"/>
    <w:rsid w:val="00761087"/>
    <w:rsid w:val="007610E8"/>
    <w:rsid w:val="007616BB"/>
    <w:rsid w:val="007618EB"/>
    <w:rsid w:val="007619A7"/>
    <w:rsid w:val="00761A82"/>
    <w:rsid w:val="00761BE6"/>
    <w:rsid w:val="00761CD0"/>
    <w:rsid w:val="00761D9E"/>
    <w:rsid w:val="00761DCB"/>
    <w:rsid w:val="007622CD"/>
    <w:rsid w:val="007623E3"/>
    <w:rsid w:val="007641F7"/>
    <w:rsid w:val="00764202"/>
    <w:rsid w:val="007642C7"/>
    <w:rsid w:val="00764889"/>
    <w:rsid w:val="007649FF"/>
    <w:rsid w:val="00764B0D"/>
    <w:rsid w:val="00764D7E"/>
    <w:rsid w:val="007652C4"/>
    <w:rsid w:val="0076565C"/>
    <w:rsid w:val="0076578F"/>
    <w:rsid w:val="007658FD"/>
    <w:rsid w:val="00765A78"/>
    <w:rsid w:val="0076683D"/>
    <w:rsid w:val="00766EB4"/>
    <w:rsid w:val="0076708A"/>
    <w:rsid w:val="00767446"/>
    <w:rsid w:val="007675AE"/>
    <w:rsid w:val="00767979"/>
    <w:rsid w:val="00767A2B"/>
    <w:rsid w:val="00767D49"/>
    <w:rsid w:val="00770383"/>
    <w:rsid w:val="00770444"/>
    <w:rsid w:val="007704BE"/>
    <w:rsid w:val="007704DE"/>
    <w:rsid w:val="00770BAC"/>
    <w:rsid w:val="007714B8"/>
    <w:rsid w:val="00771948"/>
    <w:rsid w:val="00772575"/>
    <w:rsid w:val="00772896"/>
    <w:rsid w:val="00772BB1"/>
    <w:rsid w:val="00772F6C"/>
    <w:rsid w:val="007734AD"/>
    <w:rsid w:val="007736C9"/>
    <w:rsid w:val="00773FD0"/>
    <w:rsid w:val="00775373"/>
    <w:rsid w:val="00776591"/>
    <w:rsid w:val="007765B9"/>
    <w:rsid w:val="007766FE"/>
    <w:rsid w:val="0077749A"/>
    <w:rsid w:val="00777DE0"/>
    <w:rsid w:val="00777F0E"/>
    <w:rsid w:val="00777FEC"/>
    <w:rsid w:val="00780599"/>
    <w:rsid w:val="00781783"/>
    <w:rsid w:val="00781DB8"/>
    <w:rsid w:val="00782125"/>
    <w:rsid w:val="007826B4"/>
    <w:rsid w:val="0078290B"/>
    <w:rsid w:val="00782CAF"/>
    <w:rsid w:val="007831F3"/>
    <w:rsid w:val="0078395D"/>
    <w:rsid w:val="00783976"/>
    <w:rsid w:val="00783A21"/>
    <w:rsid w:val="00783B06"/>
    <w:rsid w:val="00783F54"/>
    <w:rsid w:val="00784607"/>
    <w:rsid w:val="00784B17"/>
    <w:rsid w:val="00784DBC"/>
    <w:rsid w:val="00784E00"/>
    <w:rsid w:val="007851B0"/>
    <w:rsid w:val="007851B1"/>
    <w:rsid w:val="00785957"/>
    <w:rsid w:val="00785A59"/>
    <w:rsid w:val="007861C9"/>
    <w:rsid w:val="0078624D"/>
    <w:rsid w:val="007863D6"/>
    <w:rsid w:val="00786841"/>
    <w:rsid w:val="00786DBE"/>
    <w:rsid w:val="007870F1"/>
    <w:rsid w:val="0078722F"/>
    <w:rsid w:val="007874F9"/>
    <w:rsid w:val="0078767B"/>
    <w:rsid w:val="00787A67"/>
    <w:rsid w:val="00787ADA"/>
    <w:rsid w:val="00787F3F"/>
    <w:rsid w:val="007906B7"/>
    <w:rsid w:val="007908CA"/>
    <w:rsid w:val="00790FD8"/>
    <w:rsid w:val="00791541"/>
    <w:rsid w:val="007916E2"/>
    <w:rsid w:val="00791B6F"/>
    <w:rsid w:val="00791F33"/>
    <w:rsid w:val="00792362"/>
    <w:rsid w:val="007924ED"/>
    <w:rsid w:val="00792655"/>
    <w:rsid w:val="00792F74"/>
    <w:rsid w:val="007930CB"/>
    <w:rsid w:val="007931B5"/>
    <w:rsid w:val="007932C9"/>
    <w:rsid w:val="00793959"/>
    <w:rsid w:val="00793C7A"/>
    <w:rsid w:val="00793FA0"/>
    <w:rsid w:val="0079403E"/>
    <w:rsid w:val="00794245"/>
    <w:rsid w:val="00794C29"/>
    <w:rsid w:val="0079501E"/>
    <w:rsid w:val="0079504B"/>
    <w:rsid w:val="00795390"/>
    <w:rsid w:val="007953F2"/>
    <w:rsid w:val="007954A1"/>
    <w:rsid w:val="007959C4"/>
    <w:rsid w:val="00796195"/>
    <w:rsid w:val="00796D35"/>
    <w:rsid w:val="00796F87"/>
    <w:rsid w:val="007970A8"/>
    <w:rsid w:val="0079738D"/>
    <w:rsid w:val="00797E40"/>
    <w:rsid w:val="007A02E8"/>
    <w:rsid w:val="007A0505"/>
    <w:rsid w:val="007A0678"/>
    <w:rsid w:val="007A0913"/>
    <w:rsid w:val="007A0ACC"/>
    <w:rsid w:val="007A0E64"/>
    <w:rsid w:val="007A11C6"/>
    <w:rsid w:val="007A1A6C"/>
    <w:rsid w:val="007A1B4B"/>
    <w:rsid w:val="007A1D73"/>
    <w:rsid w:val="007A20F1"/>
    <w:rsid w:val="007A21C3"/>
    <w:rsid w:val="007A2230"/>
    <w:rsid w:val="007A23CC"/>
    <w:rsid w:val="007A262A"/>
    <w:rsid w:val="007A274E"/>
    <w:rsid w:val="007A28AD"/>
    <w:rsid w:val="007A2AD4"/>
    <w:rsid w:val="007A2BC1"/>
    <w:rsid w:val="007A2D1B"/>
    <w:rsid w:val="007A3150"/>
    <w:rsid w:val="007A3CD5"/>
    <w:rsid w:val="007A3CFA"/>
    <w:rsid w:val="007A3E3A"/>
    <w:rsid w:val="007A423A"/>
    <w:rsid w:val="007A45E7"/>
    <w:rsid w:val="007A46F0"/>
    <w:rsid w:val="007A4A89"/>
    <w:rsid w:val="007A4AE5"/>
    <w:rsid w:val="007A4B01"/>
    <w:rsid w:val="007A53BA"/>
    <w:rsid w:val="007A67E3"/>
    <w:rsid w:val="007A6E12"/>
    <w:rsid w:val="007A769B"/>
    <w:rsid w:val="007A76B8"/>
    <w:rsid w:val="007B08E7"/>
    <w:rsid w:val="007B0BF7"/>
    <w:rsid w:val="007B15D9"/>
    <w:rsid w:val="007B1E6E"/>
    <w:rsid w:val="007B2069"/>
    <w:rsid w:val="007B24C2"/>
    <w:rsid w:val="007B28B6"/>
    <w:rsid w:val="007B2A6C"/>
    <w:rsid w:val="007B2D24"/>
    <w:rsid w:val="007B324A"/>
    <w:rsid w:val="007B37B8"/>
    <w:rsid w:val="007B3B8A"/>
    <w:rsid w:val="007B3C79"/>
    <w:rsid w:val="007B3CE4"/>
    <w:rsid w:val="007B3DBF"/>
    <w:rsid w:val="007B3DED"/>
    <w:rsid w:val="007B406A"/>
    <w:rsid w:val="007B40D4"/>
    <w:rsid w:val="007B4388"/>
    <w:rsid w:val="007B441B"/>
    <w:rsid w:val="007B44F6"/>
    <w:rsid w:val="007B45EB"/>
    <w:rsid w:val="007B565D"/>
    <w:rsid w:val="007B64F5"/>
    <w:rsid w:val="007B67D3"/>
    <w:rsid w:val="007B6E39"/>
    <w:rsid w:val="007B715A"/>
    <w:rsid w:val="007B7579"/>
    <w:rsid w:val="007B7C17"/>
    <w:rsid w:val="007C02C4"/>
    <w:rsid w:val="007C0505"/>
    <w:rsid w:val="007C050C"/>
    <w:rsid w:val="007C071C"/>
    <w:rsid w:val="007C0D88"/>
    <w:rsid w:val="007C0EFE"/>
    <w:rsid w:val="007C1258"/>
    <w:rsid w:val="007C13D7"/>
    <w:rsid w:val="007C1887"/>
    <w:rsid w:val="007C1E70"/>
    <w:rsid w:val="007C219D"/>
    <w:rsid w:val="007C23FF"/>
    <w:rsid w:val="007C2E20"/>
    <w:rsid w:val="007C3104"/>
    <w:rsid w:val="007C3265"/>
    <w:rsid w:val="007C3C0B"/>
    <w:rsid w:val="007C3E2A"/>
    <w:rsid w:val="007C4876"/>
    <w:rsid w:val="007C48CF"/>
    <w:rsid w:val="007C4CFB"/>
    <w:rsid w:val="007C506E"/>
    <w:rsid w:val="007C5B6C"/>
    <w:rsid w:val="007C5C70"/>
    <w:rsid w:val="007C5FE2"/>
    <w:rsid w:val="007C65B0"/>
    <w:rsid w:val="007C7086"/>
    <w:rsid w:val="007C73B6"/>
    <w:rsid w:val="007C77CD"/>
    <w:rsid w:val="007C7BAA"/>
    <w:rsid w:val="007C7DB0"/>
    <w:rsid w:val="007C7E66"/>
    <w:rsid w:val="007C7FF1"/>
    <w:rsid w:val="007D0077"/>
    <w:rsid w:val="007D05B6"/>
    <w:rsid w:val="007D157E"/>
    <w:rsid w:val="007D166F"/>
    <w:rsid w:val="007D167C"/>
    <w:rsid w:val="007D1773"/>
    <w:rsid w:val="007D1A18"/>
    <w:rsid w:val="007D1B9C"/>
    <w:rsid w:val="007D22C8"/>
    <w:rsid w:val="007D23A2"/>
    <w:rsid w:val="007D2B67"/>
    <w:rsid w:val="007D38DC"/>
    <w:rsid w:val="007D3BE3"/>
    <w:rsid w:val="007D3C11"/>
    <w:rsid w:val="007D4126"/>
    <w:rsid w:val="007D4B15"/>
    <w:rsid w:val="007D50CB"/>
    <w:rsid w:val="007D52CF"/>
    <w:rsid w:val="007D5937"/>
    <w:rsid w:val="007D5BCB"/>
    <w:rsid w:val="007D5EA9"/>
    <w:rsid w:val="007D5F3A"/>
    <w:rsid w:val="007D5FA0"/>
    <w:rsid w:val="007D63DC"/>
    <w:rsid w:val="007D653F"/>
    <w:rsid w:val="007D6757"/>
    <w:rsid w:val="007D6A9E"/>
    <w:rsid w:val="007D76E0"/>
    <w:rsid w:val="007D7F4C"/>
    <w:rsid w:val="007E0291"/>
    <w:rsid w:val="007E04A5"/>
    <w:rsid w:val="007E050D"/>
    <w:rsid w:val="007E0755"/>
    <w:rsid w:val="007E07A3"/>
    <w:rsid w:val="007E0CA4"/>
    <w:rsid w:val="007E0E1B"/>
    <w:rsid w:val="007E1CBE"/>
    <w:rsid w:val="007E2AED"/>
    <w:rsid w:val="007E2CBA"/>
    <w:rsid w:val="007E2FD5"/>
    <w:rsid w:val="007E3043"/>
    <w:rsid w:val="007E3056"/>
    <w:rsid w:val="007E33BD"/>
    <w:rsid w:val="007E3745"/>
    <w:rsid w:val="007E416C"/>
    <w:rsid w:val="007E45DE"/>
    <w:rsid w:val="007E50BE"/>
    <w:rsid w:val="007E51C3"/>
    <w:rsid w:val="007E5A45"/>
    <w:rsid w:val="007E6010"/>
    <w:rsid w:val="007E648F"/>
    <w:rsid w:val="007E67C9"/>
    <w:rsid w:val="007E6D8E"/>
    <w:rsid w:val="007E70AC"/>
    <w:rsid w:val="007E711C"/>
    <w:rsid w:val="007E7399"/>
    <w:rsid w:val="007E7D94"/>
    <w:rsid w:val="007E7EE4"/>
    <w:rsid w:val="007E7F6F"/>
    <w:rsid w:val="007F002D"/>
    <w:rsid w:val="007F0039"/>
    <w:rsid w:val="007F06B1"/>
    <w:rsid w:val="007F0CB2"/>
    <w:rsid w:val="007F14D5"/>
    <w:rsid w:val="007F1804"/>
    <w:rsid w:val="007F19E7"/>
    <w:rsid w:val="007F2278"/>
    <w:rsid w:val="007F2303"/>
    <w:rsid w:val="007F295A"/>
    <w:rsid w:val="007F31BC"/>
    <w:rsid w:val="007F31F1"/>
    <w:rsid w:val="007F3384"/>
    <w:rsid w:val="007F3780"/>
    <w:rsid w:val="007F438C"/>
    <w:rsid w:val="007F497E"/>
    <w:rsid w:val="007F4C31"/>
    <w:rsid w:val="007F4D22"/>
    <w:rsid w:val="007F5239"/>
    <w:rsid w:val="007F530D"/>
    <w:rsid w:val="007F54D6"/>
    <w:rsid w:val="007F5CB2"/>
    <w:rsid w:val="007F62FC"/>
    <w:rsid w:val="007F67BC"/>
    <w:rsid w:val="007F68FF"/>
    <w:rsid w:val="007F6CDC"/>
    <w:rsid w:val="007F6DD0"/>
    <w:rsid w:val="007F6EB0"/>
    <w:rsid w:val="007F725F"/>
    <w:rsid w:val="007F7470"/>
    <w:rsid w:val="007F756A"/>
    <w:rsid w:val="007F770C"/>
    <w:rsid w:val="007F79DE"/>
    <w:rsid w:val="007F7C75"/>
    <w:rsid w:val="007F7D25"/>
    <w:rsid w:val="008000F1"/>
    <w:rsid w:val="008008A2"/>
    <w:rsid w:val="00800D6F"/>
    <w:rsid w:val="00800F7B"/>
    <w:rsid w:val="00801272"/>
    <w:rsid w:val="0080129F"/>
    <w:rsid w:val="00801A67"/>
    <w:rsid w:val="00801DF8"/>
    <w:rsid w:val="00802176"/>
    <w:rsid w:val="0080222E"/>
    <w:rsid w:val="00802414"/>
    <w:rsid w:val="008024B7"/>
    <w:rsid w:val="008028AC"/>
    <w:rsid w:val="008030C0"/>
    <w:rsid w:val="00803337"/>
    <w:rsid w:val="00803D7F"/>
    <w:rsid w:val="00803DF2"/>
    <w:rsid w:val="00803E6D"/>
    <w:rsid w:val="00804294"/>
    <w:rsid w:val="00804736"/>
    <w:rsid w:val="0080475F"/>
    <w:rsid w:val="00804BED"/>
    <w:rsid w:val="00805081"/>
    <w:rsid w:val="00805E4F"/>
    <w:rsid w:val="008063B6"/>
    <w:rsid w:val="00806F93"/>
    <w:rsid w:val="008074E5"/>
    <w:rsid w:val="00807520"/>
    <w:rsid w:val="00807E15"/>
    <w:rsid w:val="008103FA"/>
    <w:rsid w:val="0081050A"/>
    <w:rsid w:val="00810869"/>
    <w:rsid w:val="00810F81"/>
    <w:rsid w:val="008112E5"/>
    <w:rsid w:val="00811DD3"/>
    <w:rsid w:val="0081216C"/>
    <w:rsid w:val="0081264A"/>
    <w:rsid w:val="00812711"/>
    <w:rsid w:val="008130F1"/>
    <w:rsid w:val="00813108"/>
    <w:rsid w:val="00813586"/>
    <w:rsid w:val="00813AEA"/>
    <w:rsid w:val="00814480"/>
    <w:rsid w:val="0081484B"/>
    <w:rsid w:val="008148A4"/>
    <w:rsid w:val="008150F4"/>
    <w:rsid w:val="00815329"/>
    <w:rsid w:val="00815631"/>
    <w:rsid w:val="008157AF"/>
    <w:rsid w:val="0081590C"/>
    <w:rsid w:val="00815A69"/>
    <w:rsid w:val="0081629A"/>
    <w:rsid w:val="008165A8"/>
    <w:rsid w:val="008170B8"/>
    <w:rsid w:val="00817CBB"/>
    <w:rsid w:val="008200EA"/>
    <w:rsid w:val="00820312"/>
    <w:rsid w:val="00820717"/>
    <w:rsid w:val="00820BEC"/>
    <w:rsid w:val="00820E9A"/>
    <w:rsid w:val="00820FA0"/>
    <w:rsid w:val="00821525"/>
    <w:rsid w:val="0082164C"/>
    <w:rsid w:val="008216B6"/>
    <w:rsid w:val="00821E4C"/>
    <w:rsid w:val="00822405"/>
    <w:rsid w:val="008229E7"/>
    <w:rsid w:val="00822FEA"/>
    <w:rsid w:val="008236BB"/>
    <w:rsid w:val="00824095"/>
    <w:rsid w:val="00825021"/>
    <w:rsid w:val="00825178"/>
    <w:rsid w:val="00825876"/>
    <w:rsid w:val="00825F7B"/>
    <w:rsid w:val="0082613B"/>
    <w:rsid w:val="0082667A"/>
    <w:rsid w:val="00826891"/>
    <w:rsid w:val="00826998"/>
    <w:rsid w:val="00826C46"/>
    <w:rsid w:val="00826F99"/>
    <w:rsid w:val="00827120"/>
    <w:rsid w:val="00827BBC"/>
    <w:rsid w:val="00827C0A"/>
    <w:rsid w:val="00827E26"/>
    <w:rsid w:val="00830474"/>
    <w:rsid w:val="008305BE"/>
    <w:rsid w:val="00830731"/>
    <w:rsid w:val="0083096C"/>
    <w:rsid w:val="00830CE5"/>
    <w:rsid w:val="00830DE9"/>
    <w:rsid w:val="008316A1"/>
    <w:rsid w:val="008316B8"/>
    <w:rsid w:val="00831726"/>
    <w:rsid w:val="00831A52"/>
    <w:rsid w:val="00831CF2"/>
    <w:rsid w:val="008321EF"/>
    <w:rsid w:val="008323B7"/>
    <w:rsid w:val="0083284E"/>
    <w:rsid w:val="00832F15"/>
    <w:rsid w:val="008339C0"/>
    <w:rsid w:val="00833BDB"/>
    <w:rsid w:val="00834089"/>
    <w:rsid w:val="00834383"/>
    <w:rsid w:val="0083470B"/>
    <w:rsid w:val="00834938"/>
    <w:rsid w:val="008360F1"/>
    <w:rsid w:val="0083611B"/>
    <w:rsid w:val="0083640A"/>
    <w:rsid w:val="008375F3"/>
    <w:rsid w:val="008376CF"/>
    <w:rsid w:val="0084030F"/>
    <w:rsid w:val="008404A4"/>
    <w:rsid w:val="008405AD"/>
    <w:rsid w:val="00840A97"/>
    <w:rsid w:val="00840ABE"/>
    <w:rsid w:val="00840CA5"/>
    <w:rsid w:val="00840DC4"/>
    <w:rsid w:val="00840F02"/>
    <w:rsid w:val="0084159A"/>
    <w:rsid w:val="00841982"/>
    <w:rsid w:val="00841A7A"/>
    <w:rsid w:val="00842C92"/>
    <w:rsid w:val="00842DD4"/>
    <w:rsid w:val="00842E76"/>
    <w:rsid w:val="00843A7F"/>
    <w:rsid w:val="008443F1"/>
    <w:rsid w:val="00844522"/>
    <w:rsid w:val="0084481E"/>
    <w:rsid w:val="00844877"/>
    <w:rsid w:val="0084498D"/>
    <w:rsid w:val="008453E6"/>
    <w:rsid w:val="0084556E"/>
    <w:rsid w:val="008464A0"/>
    <w:rsid w:val="008468DA"/>
    <w:rsid w:val="00846A0E"/>
    <w:rsid w:val="0084732E"/>
    <w:rsid w:val="008477BB"/>
    <w:rsid w:val="00847A4F"/>
    <w:rsid w:val="00847A57"/>
    <w:rsid w:val="008500F1"/>
    <w:rsid w:val="008504A9"/>
    <w:rsid w:val="008509A0"/>
    <w:rsid w:val="00851067"/>
    <w:rsid w:val="00851A70"/>
    <w:rsid w:val="00851D45"/>
    <w:rsid w:val="00852235"/>
    <w:rsid w:val="008522D2"/>
    <w:rsid w:val="00852326"/>
    <w:rsid w:val="008530D9"/>
    <w:rsid w:val="00853D65"/>
    <w:rsid w:val="00853F62"/>
    <w:rsid w:val="0085454E"/>
    <w:rsid w:val="00854594"/>
    <w:rsid w:val="0085460C"/>
    <w:rsid w:val="00854966"/>
    <w:rsid w:val="00854F9F"/>
    <w:rsid w:val="00855777"/>
    <w:rsid w:val="0085621C"/>
    <w:rsid w:val="008562D9"/>
    <w:rsid w:val="008565B8"/>
    <w:rsid w:val="00856607"/>
    <w:rsid w:val="008578B1"/>
    <w:rsid w:val="0086013B"/>
    <w:rsid w:val="0086049E"/>
    <w:rsid w:val="008610C4"/>
    <w:rsid w:val="00861320"/>
    <w:rsid w:val="00862099"/>
    <w:rsid w:val="008620C0"/>
    <w:rsid w:val="00862308"/>
    <w:rsid w:val="008627CC"/>
    <w:rsid w:val="00862E6E"/>
    <w:rsid w:val="00862EF9"/>
    <w:rsid w:val="00864839"/>
    <w:rsid w:val="0086494E"/>
    <w:rsid w:val="00864AA8"/>
    <w:rsid w:val="00864C36"/>
    <w:rsid w:val="00864DCC"/>
    <w:rsid w:val="00864FEB"/>
    <w:rsid w:val="008652A1"/>
    <w:rsid w:val="00865585"/>
    <w:rsid w:val="0086672C"/>
    <w:rsid w:val="00866A23"/>
    <w:rsid w:val="00866D08"/>
    <w:rsid w:val="00866DAF"/>
    <w:rsid w:val="0086736D"/>
    <w:rsid w:val="00867F1B"/>
    <w:rsid w:val="00867F52"/>
    <w:rsid w:val="00871681"/>
    <w:rsid w:val="00871A4B"/>
    <w:rsid w:val="00871A9A"/>
    <w:rsid w:val="00872627"/>
    <w:rsid w:val="00872735"/>
    <w:rsid w:val="0087300F"/>
    <w:rsid w:val="00873165"/>
    <w:rsid w:val="0087329E"/>
    <w:rsid w:val="00873612"/>
    <w:rsid w:val="00874661"/>
    <w:rsid w:val="0087470B"/>
    <w:rsid w:val="00874914"/>
    <w:rsid w:val="00874A6E"/>
    <w:rsid w:val="00874F2D"/>
    <w:rsid w:val="008751DB"/>
    <w:rsid w:val="0087581F"/>
    <w:rsid w:val="0087653C"/>
    <w:rsid w:val="00876BF6"/>
    <w:rsid w:val="00876C28"/>
    <w:rsid w:val="00876C3B"/>
    <w:rsid w:val="00876C6A"/>
    <w:rsid w:val="00876C7B"/>
    <w:rsid w:val="00877AFC"/>
    <w:rsid w:val="00880234"/>
    <w:rsid w:val="008809AA"/>
    <w:rsid w:val="00880FFF"/>
    <w:rsid w:val="00881170"/>
    <w:rsid w:val="00881A47"/>
    <w:rsid w:val="00882179"/>
    <w:rsid w:val="00882A7B"/>
    <w:rsid w:val="008831C4"/>
    <w:rsid w:val="008839B1"/>
    <w:rsid w:val="00883AD6"/>
    <w:rsid w:val="0088414D"/>
    <w:rsid w:val="008842E0"/>
    <w:rsid w:val="0088433A"/>
    <w:rsid w:val="008852AF"/>
    <w:rsid w:val="00885489"/>
    <w:rsid w:val="008856D0"/>
    <w:rsid w:val="00885845"/>
    <w:rsid w:val="0088593D"/>
    <w:rsid w:val="00886442"/>
    <w:rsid w:val="008864B8"/>
    <w:rsid w:val="0088650D"/>
    <w:rsid w:val="00886958"/>
    <w:rsid w:val="00886A4A"/>
    <w:rsid w:val="00886C28"/>
    <w:rsid w:val="00886D14"/>
    <w:rsid w:val="00886EC7"/>
    <w:rsid w:val="00886F0A"/>
    <w:rsid w:val="00886F2A"/>
    <w:rsid w:val="00887521"/>
    <w:rsid w:val="008877BD"/>
    <w:rsid w:val="008877C1"/>
    <w:rsid w:val="0088793B"/>
    <w:rsid w:val="00887FB6"/>
    <w:rsid w:val="008901A3"/>
    <w:rsid w:val="008904E0"/>
    <w:rsid w:val="00890B57"/>
    <w:rsid w:val="008910A1"/>
    <w:rsid w:val="008910DC"/>
    <w:rsid w:val="00891998"/>
    <w:rsid w:val="00891A79"/>
    <w:rsid w:val="00891D5B"/>
    <w:rsid w:val="0089205C"/>
    <w:rsid w:val="00892DDD"/>
    <w:rsid w:val="00893031"/>
    <w:rsid w:val="00893287"/>
    <w:rsid w:val="00893314"/>
    <w:rsid w:val="00893393"/>
    <w:rsid w:val="0089388E"/>
    <w:rsid w:val="00893955"/>
    <w:rsid w:val="008939B5"/>
    <w:rsid w:val="00893A2D"/>
    <w:rsid w:val="00893E0D"/>
    <w:rsid w:val="00893E39"/>
    <w:rsid w:val="00893E78"/>
    <w:rsid w:val="00895464"/>
    <w:rsid w:val="0089552E"/>
    <w:rsid w:val="00895881"/>
    <w:rsid w:val="00895A38"/>
    <w:rsid w:val="0089634D"/>
    <w:rsid w:val="00896568"/>
    <w:rsid w:val="00897385"/>
    <w:rsid w:val="00897B9E"/>
    <w:rsid w:val="008A06C6"/>
    <w:rsid w:val="008A0C13"/>
    <w:rsid w:val="008A0E3E"/>
    <w:rsid w:val="008A1189"/>
    <w:rsid w:val="008A1C35"/>
    <w:rsid w:val="008A281C"/>
    <w:rsid w:val="008A2B66"/>
    <w:rsid w:val="008A30F1"/>
    <w:rsid w:val="008A35CD"/>
    <w:rsid w:val="008A35D5"/>
    <w:rsid w:val="008A3788"/>
    <w:rsid w:val="008A37F6"/>
    <w:rsid w:val="008A3B82"/>
    <w:rsid w:val="008A4223"/>
    <w:rsid w:val="008A43F4"/>
    <w:rsid w:val="008A4A65"/>
    <w:rsid w:val="008A4CBA"/>
    <w:rsid w:val="008A56CB"/>
    <w:rsid w:val="008A56E9"/>
    <w:rsid w:val="008A58C7"/>
    <w:rsid w:val="008A5A30"/>
    <w:rsid w:val="008A5E2C"/>
    <w:rsid w:val="008A5E54"/>
    <w:rsid w:val="008A63A1"/>
    <w:rsid w:val="008A66B2"/>
    <w:rsid w:val="008A6E78"/>
    <w:rsid w:val="008B013E"/>
    <w:rsid w:val="008B014F"/>
    <w:rsid w:val="008B0497"/>
    <w:rsid w:val="008B072B"/>
    <w:rsid w:val="008B08F8"/>
    <w:rsid w:val="008B09CC"/>
    <w:rsid w:val="008B0A6C"/>
    <w:rsid w:val="008B0B4E"/>
    <w:rsid w:val="008B0DD0"/>
    <w:rsid w:val="008B10DB"/>
    <w:rsid w:val="008B1153"/>
    <w:rsid w:val="008B1546"/>
    <w:rsid w:val="008B1626"/>
    <w:rsid w:val="008B1EB9"/>
    <w:rsid w:val="008B20C0"/>
    <w:rsid w:val="008B26DD"/>
    <w:rsid w:val="008B2B0C"/>
    <w:rsid w:val="008B2C65"/>
    <w:rsid w:val="008B2DE9"/>
    <w:rsid w:val="008B317C"/>
    <w:rsid w:val="008B3941"/>
    <w:rsid w:val="008B45EF"/>
    <w:rsid w:val="008B5712"/>
    <w:rsid w:val="008B5B05"/>
    <w:rsid w:val="008B5B2A"/>
    <w:rsid w:val="008B5DF5"/>
    <w:rsid w:val="008B6559"/>
    <w:rsid w:val="008B6BF5"/>
    <w:rsid w:val="008B6E38"/>
    <w:rsid w:val="008B77AB"/>
    <w:rsid w:val="008B7834"/>
    <w:rsid w:val="008B7DEB"/>
    <w:rsid w:val="008C0B26"/>
    <w:rsid w:val="008C16AD"/>
    <w:rsid w:val="008C16E7"/>
    <w:rsid w:val="008C1CC0"/>
    <w:rsid w:val="008C2176"/>
    <w:rsid w:val="008C22E0"/>
    <w:rsid w:val="008C2510"/>
    <w:rsid w:val="008C25B3"/>
    <w:rsid w:val="008C3496"/>
    <w:rsid w:val="008C34CC"/>
    <w:rsid w:val="008C3B32"/>
    <w:rsid w:val="008C3BEC"/>
    <w:rsid w:val="008C3E24"/>
    <w:rsid w:val="008C4361"/>
    <w:rsid w:val="008C4AB7"/>
    <w:rsid w:val="008C4FA8"/>
    <w:rsid w:val="008C5171"/>
    <w:rsid w:val="008C5D53"/>
    <w:rsid w:val="008C61F0"/>
    <w:rsid w:val="008C6A04"/>
    <w:rsid w:val="008C707F"/>
    <w:rsid w:val="008C71C4"/>
    <w:rsid w:val="008C7554"/>
    <w:rsid w:val="008C7705"/>
    <w:rsid w:val="008C7F93"/>
    <w:rsid w:val="008D1BDE"/>
    <w:rsid w:val="008D1F6C"/>
    <w:rsid w:val="008D2563"/>
    <w:rsid w:val="008D27EF"/>
    <w:rsid w:val="008D37E4"/>
    <w:rsid w:val="008D3903"/>
    <w:rsid w:val="008D3F01"/>
    <w:rsid w:val="008D50E3"/>
    <w:rsid w:val="008D54F7"/>
    <w:rsid w:val="008D56E6"/>
    <w:rsid w:val="008D59E0"/>
    <w:rsid w:val="008D6D04"/>
    <w:rsid w:val="008D6E65"/>
    <w:rsid w:val="008D78D0"/>
    <w:rsid w:val="008D792E"/>
    <w:rsid w:val="008D7AFA"/>
    <w:rsid w:val="008D7B9E"/>
    <w:rsid w:val="008D7BEE"/>
    <w:rsid w:val="008E0003"/>
    <w:rsid w:val="008E0552"/>
    <w:rsid w:val="008E092F"/>
    <w:rsid w:val="008E093D"/>
    <w:rsid w:val="008E0DC1"/>
    <w:rsid w:val="008E1041"/>
    <w:rsid w:val="008E128A"/>
    <w:rsid w:val="008E1457"/>
    <w:rsid w:val="008E17D7"/>
    <w:rsid w:val="008E1839"/>
    <w:rsid w:val="008E2D43"/>
    <w:rsid w:val="008E32A6"/>
    <w:rsid w:val="008E32DD"/>
    <w:rsid w:val="008E3623"/>
    <w:rsid w:val="008E372C"/>
    <w:rsid w:val="008E3CBC"/>
    <w:rsid w:val="008E3F28"/>
    <w:rsid w:val="008E416D"/>
    <w:rsid w:val="008E4294"/>
    <w:rsid w:val="008E45B1"/>
    <w:rsid w:val="008E4801"/>
    <w:rsid w:val="008E4A89"/>
    <w:rsid w:val="008E56AE"/>
    <w:rsid w:val="008E56D4"/>
    <w:rsid w:val="008E56E5"/>
    <w:rsid w:val="008E5EFE"/>
    <w:rsid w:val="008E630E"/>
    <w:rsid w:val="008E6658"/>
    <w:rsid w:val="008E67E9"/>
    <w:rsid w:val="008E6FA6"/>
    <w:rsid w:val="008E728A"/>
    <w:rsid w:val="008E7703"/>
    <w:rsid w:val="008E787B"/>
    <w:rsid w:val="008E78C2"/>
    <w:rsid w:val="008E7A18"/>
    <w:rsid w:val="008E7A68"/>
    <w:rsid w:val="008E7B08"/>
    <w:rsid w:val="008E7DF7"/>
    <w:rsid w:val="008F032D"/>
    <w:rsid w:val="008F05A5"/>
    <w:rsid w:val="008F0C4C"/>
    <w:rsid w:val="008F0EA3"/>
    <w:rsid w:val="008F0FD6"/>
    <w:rsid w:val="008F13BD"/>
    <w:rsid w:val="008F2EDB"/>
    <w:rsid w:val="008F3502"/>
    <w:rsid w:val="008F3630"/>
    <w:rsid w:val="008F3D76"/>
    <w:rsid w:val="008F3F9C"/>
    <w:rsid w:val="008F4322"/>
    <w:rsid w:val="008F43C4"/>
    <w:rsid w:val="008F4507"/>
    <w:rsid w:val="008F46F5"/>
    <w:rsid w:val="008F489A"/>
    <w:rsid w:val="008F4D11"/>
    <w:rsid w:val="008F4D44"/>
    <w:rsid w:val="008F516E"/>
    <w:rsid w:val="008F5D5F"/>
    <w:rsid w:val="008F6459"/>
    <w:rsid w:val="008F6856"/>
    <w:rsid w:val="008F75CA"/>
    <w:rsid w:val="0090036E"/>
    <w:rsid w:val="009004C2"/>
    <w:rsid w:val="0090135F"/>
    <w:rsid w:val="00901747"/>
    <w:rsid w:val="00902A89"/>
    <w:rsid w:val="0090317E"/>
    <w:rsid w:val="009034AB"/>
    <w:rsid w:val="009038D4"/>
    <w:rsid w:val="00903F12"/>
    <w:rsid w:val="00904790"/>
    <w:rsid w:val="009058B4"/>
    <w:rsid w:val="00905C6C"/>
    <w:rsid w:val="00905DD4"/>
    <w:rsid w:val="00905F51"/>
    <w:rsid w:val="009064B3"/>
    <w:rsid w:val="00906563"/>
    <w:rsid w:val="009067E0"/>
    <w:rsid w:val="009068FA"/>
    <w:rsid w:val="00906CF5"/>
    <w:rsid w:val="00907263"/>
    <w:rsid w:val="00907404"/>
    <w:rsid w:val="00907EF4"/>
    <w:rsid w:val="00910E49"/>
    <w:rsid w:val="00911107"/>
    <w:rsid w:val="00911CAA"/>
    <w:rsid w:val="00912247"/>
    <w:rsid w:val="009124A6"/>
    <w:rsid w:val="00912715"/>
    <w:rsid w:val="00912A82"/>
    <w:rsid w:val="00912B61"/>
    <w:rsid w:val="00912F89"/>
    <w:rsid w:val="009138B0"/>
    <w:rsid w:val="009143C6"/>
    <w:rsid w:val="009155B5"/>
    <w:rsid w:val="00915C73"/>
    <w:rsid w:val="00915C8D"/>
    <w:rsid w:val="009162DE"/>
    <w:rsid w:val="009172E3"/>
    <w:rsid w:val="00917618"/>
    <w:rsid w:val="009204BB"/>
    <w:rsid w:val="00920927"/>
    <w:rsid w:val="00920A97"/>
    <w:rsid w:val="0092105B"/>
    <w:rsid w:val="00921118"/>
    <w:rsid w:val="0092159A"/>
    <w:rsid w:val="009216F8"/>
    <w:rsid w:val="0092190D"/>
    <w:rsid w:val="00921B14"/>
    <w:rsid w:val="00923121"/>
    <w:rsid w:val="00923C8F"/>
    <w:rsid w:val="00923EEB"/>
    <w:rsid w:val="00924684"/>
    <w:rsid w:val="0092478A"/>
    <w:rsid w:val="0092489F"/>
    <w:rsid w:val="009251A3"/>
    <w:rsid w:val="00925780"/>
    <w:rsid w:val="0092636F"/>
    <w:rsid w:val="0092674D"/>
    <w:rsid w:val="009268B8"/>
    <w:rsid w:val="00926BB5"/>
    <w:rsid w:val="00926C73"/>
    <w:rsid w:val="00926F46"/>
    <w:rsid w:val="00927553"/>
    <w:rsid w:val="00927616"/>
    <w:rsid w:val="00927888"/>
    <w:rsid w:val="00927C10"/>
    <w:rsid w:val="00927EF3"/>
    <w:rsid w:val="00930613"/>
    <w:rsid w:val="009311A3"/>
    <w:rsid w:val="0093173F"/>
    <w:rsid w:val="00931BC3"/>
    <w:rsid w:val="0093224B"/>
    <w:rsid w:val="00932AAF"/>
    <w:rsid w:val="0093309A"/>
    <w:rsid w:val="00933250"/>
    <w:rsid w:val="009334BE"/>
    <w:rsid w:val="00933A2A"/>
    <w:rsid w:val="00934298"/>
    <w:rsid w:val="009350FE"/>
    <w:rsid w:val="0093557F"/>
    <w:rsid w:val="00935987"/>
    <w:rsid w:val="00935A4E"/>
    <w:rsid w:val="00935C49"/>
    <w:rsid w:val="0093645C"/>
    <w:rsid w:val="009366A1"/>
    <w:rsid w:val="00936D07"/>
    <w:rsid w:val="00936D40"/>
    <w:rsid w:val="00937784"/>
    <w:rsid w:val="0093799A"/>
    <w:rsid w:val="00940171"/>
    <w:rsid w:val="0094043B"/>
    <w:rsid w:val="0094046E"/>
    <w:rsid w:val="00940493"/>
    <w:rsid w:val="009406EC"/>
    <w:rsid w:val="00940D96"/>
    <w:rsid w:val="00940D99"/>
    <w:rsid w:val="00941249"/>
    <w:rsid w:val="00941276"/>
    <w:rsid w:val="0094168A"/>
    <w:rsid w:val="0094269C"/>
    <w:rsid w:val="00943022"/>
    <w:rsid w:val="00944169"/>
    <w:rsid w:val="00944470"/>
    <w:rsid w:val="00944A63"/>
    <w:rsid w:val="00944AB4"/>
    <w:rsid w:val="00944B9E"/>
    <w:rsid w:val="00944CFF"/>
    <w:rsid w:val="0094501D"/>
    <w:rsid w:val="009450E4"/>
    <w:rsid w:val="00945F8F"/>
    <w:rsid w:val="00946964"/>
    <w:rsid w:val="00946FCF"/>
    <w:rsid w:val="00947866"/>
    <w:rsid w:val="009479C2"/>
    <w:rsid w:val="00947D68"/>
    <w:rsid w:val="00947F3F"/>
    <w:rsid w:val="0095089A"/>
    <w:rsid w:val="00950BB2"/>
    <w:rsid w:val="00950BEA"/>
    <w:rsid w:val="0095120B"/>
    <w:rsid w:val="009512FA"/>
    <w:rsid w:val="009517AE"/>
    <w:rsid w:val="00951E7F"/>
    <w:rsid w:val="009528F9"/>
    <w:rsid w:val="00953197"/>
    <w:rsid w:val="0095330B"/>
    <w:rsid w:val="009544B7"/>
    <w:rsid w:val="009549E4"/>
    <w:rsid w:val="00954A63"/>
    <w:rsid w:val="0095558F"/>
    <w:rsid w:val="00955783"/>
    <w:rsid w:val="009559C9"/>
    <w:rsid w:val="00955ABB"/>
    <w:rsid w:val="00955E84"/>
    <w:rsid w:val="00956007"/>
    <w:rsid w:val="00956975"/>
    <w:rsid w:val="00956A68"/>
    <w:rsid w:val="00956FD0"/>
    <w:rsid w:val="00957290"/>
    <w:rsid w:val="00957761"/>
    <w:rsid w:val="00957947"/>
    <w:rsid w:val="00957A6A"/>
    <w:rsid w:val="00957C23"/>
    <w:rsid w:val="00960293"/>
    <w:rsid w:val="00960610"/>
    <w:rsid w:val="00960AAF"/>
    <w:rsid w:val="00960DB9"/>
    <w:rsid w:val="009615BC"/>
    <w:rsid w:val="00961701"/>
    <w:rsid w:val="009618E8"/>
    <w:rsid w:val="00961C39"/>
    <w:rsid w:val="00961EC6"/>
    <w:rsid w:val="009624AD"/>
    <w:rsid w:val="00962559"/>
    <w:rsid w:val="00962576"/>
    <w:rsid w:val="00962A1B"/>
    <w:rsid w:val="0096355A"/>
    <w:rsid w:val="009635F1"/>
    <w:rsid w:val="00963A28"/>
    <w:rsid w:val="00963D59"/>
    <w:rsid w:val="00964E9B"/>
    <w:rsid w:val="00965399"/>
    <w:rsid w:val="00965442"/>
    <w:rsid w:val="009665E9"/>
    <w:rsid w:val="00966751"/>
    <w:rsid w:val="0096690E"/>
    <w:rsid w:val="00966E72"/>
    <w:rsid w:val="00966F86"/>
    <w:rsid w:val="00967055"/>
    <w:rsid w:val="009672FC"/>
    <w:rsid w:val="009675EB"/>
    <w:rsid w:val="0097002D"/>
    <w:rsid w:val="009703F8"/>
    <w:rsid w:val="009707C4"/>
    <w:rsid w:val="009709C3"/>
    <w:rsid w:val="00970AAB"/>
    <w:rsid w:val="00970D64"/>
    <w:rsid w:val="0097111C"/>
    <w:rsid w:val="0097112E"/>
    <w:rsid w:val="00971293"/>
    <w:rsid w:val="009714C7"/>
    <w:rsid w:val="00971705"/>
    <w:rsid w:val="00971B23"/>
    <w:rsid w:val="00971CE9"/>
    <w:rsid w:val="00971D61"/>
    <w:rsid w:val="00971E96"/>
    <w:rsid w:val="00972A84"/>
    <w:rsid w:val="00972C40"/>
    <w:rsid w:val="00972FD2"/>
    <w:rsid w:val="0097341B"/>
    <w:rsid w:val="00973ACA"/>
    <w:rsid w:val="00973B0A"/>
    <w:rsid w:val="00974004"/>
    <w:rsid w:val="009742ED"/>
    <w:rsid w:val="00974BFD"/>
    <w:rsid w:val="0097503A"/>
    <w:rsid w:val="00975275"/>
    <w:rsid w:val="00975849"/>
    <w:rsid w:val="00975B30"/>
    <w:rsid w:val="009764A7"/>
    <w:rsid w:val="00976685"/>
    <w:rsid w:val="00977A13"/>
    <w:rsid w:val="00977DD8"/>
    <w:rsid w:val="00980903"/>
    <w:rsid w:val="00980C3D"/>
    <w:rsid w:val="00981043"/>
    <w:rsid w:val="009816C4"/>
    <w:rsid w:val="009819A4"/>
    <w:rsid w:val="00981F0D"/>
    <w:rsid w:val="009825BA"/>
    <w:rsid w:val="00983438"/>
    <w:rsid w:val="00983D1A"/>
    <w:rsid w:val="00984937"/>
    <w:rsid w:val="00984DAE"/>
    <w:rsid w:val="00984E4D"/>
    <w:rsid w:val="00984FB7"/>
    <w:rsid w:val="0098538D"/>
    <w:rsid w:val="00985436"/>
    <w:rsid w:val="0098545D"/>
    <w:rsid w:val="00985578"/>
    <w:rsid w:val="009856D1"/>
    <w:rsid w:val="00985CC6"/>
    <w:rsid w:val="00986115"/>
    <w:rsid w:val="009866F3"/>
    <w:rsid w:val="00986FF8"/>
    <w:rsid w:val="00987787"/>
    <w:rsid w:val="00987E07"/>
    <w:rsid w:val="00987E0E"/>
    <w:rsid w:val="00990440"/>
    <w:rsid w:val="00990448"/>
    <w:rsid w:val="00991525"/>
    <w:rsid w:val="009918C0"/>
    <w:rsid w:val="00991F83"/>
    <w:rsid w:val="00992224"/>
    <w:rsid w:val="00992368"/>
    <w:rsid w:val="009926EB"/>
    <w:rsid w:val="00993109"/>
    <w:rsid w:val="00993266"/>
    <w:rsid w:val="00993820"/>
    <w:rsid w:val="009938DA"/>
    <w:rsid w:val="00993DA0"/>
    <w:rsid w:val="00993E2F"/>
    <w:rsid w:val="009940C9"/>
    <w:rsid w:val="00994215"/>
    <w:rsid w:val="00994763"/>
    <w:rsid w:val="00994919"/>
    <w:rsid w:val="00994D4B"/>
    <w:rsid w:val="0099513F"/>
    <w:rsid w:val="009952AD"/>
    <w:rsid w:val="009954B5"/>
    <w:rsid w:val="00995969"/>
    <w:rsid w:val="00996184"/>
    <w:rsid w:val="00996E40"/>
    <w:rsid w:val="00997167"/>
    <w:rsid w:val="009977DC"/>
    <w:rsid w:val="009A0AC1"/>
    <w:rsid w:val="009A14B9"/>
    <w:rsid w:val="009A1E27"/>
    <w:rsid w:val="009A2307"/>
    <w:rsid w:val="009A2ACA"/>
    <w:rsid w:val="009A2B9B"/>
    <w:rsid w:val="009A2C36"/>
    <w:rsid w:val="009A332D"/>
    <w:rsid w:val="009A3613"/>
    <w:rsid w:val="009A373B"/>
    <w:rsid w:val="009A431B"/>
    <w:rsid w:val="009A5F2E"/>
    <w:rsid w:val="009A5F9B"/>
    <w:rsid w:val="009A6197"/>
    <w:rsid w:val="009A6787"/>
    <w:rsid w:val="009A7611"/>
    <w:rsid w:val="009A7614"/>
    <w:rsid w:val="009A7C0E"/>
    <w:rsid w:val="009A7C51"/>
    <w:rsid w:val="009A7C95"/>
    <w:rsid w:val="009B02A8"/>
    <w:rsid w:val="009B0540"/>
    <w:rsid w:val="009B06CE"/>
    <w:rsid w:val="009B0EDF"/>
    <w:rsid w:val="009B1663"/>
    <w:rsid w:val="009B1754"/>
    <w:rsid w:val="009B206C"/>
    <w:rsid w:val="009B2463"/>
    <w:rsid w:val="009B2FE5"/>
    <w:rsid w:val="009B33DA"/>
    <w:rsid w:val="009B3403"/>
    <w:rsid w:val="009B4991"/>
    <w:rsid w:val="009B53EB"/>
    <w:rsid w:val="009B5F28"/>
    <w:rsid w:val="009B5F4B"/>
    <w:rsid w:val="009B6E31"/>
    <w:rsid w:val="009B75DF"/>
    <w:rsid w:val="009B77F1"/>
    <w:rsid w:val="009B79E8"/>
    <w:rsid w:val="009C00F5"/>
    <w:rsid w:val="009C0113"/>
    <w:rsid w:val="009C0350"/>
    <w:rsid w:val="009C077E"/>
    <w:rsid w:val="009C0934"/>
    <w:rsid w:val="009C1014"/>
    <w:rsid w:val="009C10FA"/>
    <w:rsid w:val="009C138C"/>
    <w:rsid w:val="009C13F0"/>
    <w:rsid w:val="009C1461"/>
    <w:rsid w:val="009C14AC"/>
    <w:rsid w:val="009C2FEF"/>
    <w:rsid w:val="009C3478"/>
    <w:rsid w:val="009C3581"/>
    <w:rsid w:val="009C3B15"/>
    <w:rsid w:val="009C4268"/>
    <w:rsid w:val="009C49E5"/>
    <w:rsid w:val="009C50ED"/>
    <w:rsid w:val="009C52FD"/>
    <w:rsid w:val="009C5876"/>
    <w:rsid w:val="009C5BD6"/>
    <w:rsid w:val="009C5F0F"/>
    <w:rsid w:val="009C60F0"/>
    <w:rsid w:val="009C69C9"/>
    <w:rsid w:val="009C6C8C"/>
    <w:rsid w:val="009C6F70"/>
    <w:rsid w:val="009C7972"/>
    <w:rsid w:val="009D02E9"/>
    <w:rsid w:val="009D030B"/>
    <w:rsid w:val="009D03EF"/>
    <w:rsid w:val="009D0943"/>
    <w:rsid w:val="009D16F1"/>
    <w:rsid w:val="009D17E4"/>
    <w:rsid w:val="009D1948"/>
    <w:rsid w:val="009D1A7D"/>
    <w:rsid w:val="009D1D2A"/>
    <w:rsid w:val="009D1FFF"/>
    <w:rsid w:val="009D244F"/>
    <w:rsid w:val="009D25A3"/>
    <w:rsid w:val="009D26B4"/>
    <w:rsid w:val="009D27D4"/>
    <w:rsid w:val="009D2B16"/>
    <w:rsid w:val="009D2E15"/>
    <w:rsid w:val="009D2FF9"/>
    <w:rsid w:val="009D3A29"/>
    <w:rsid w:val="009D3CC6"/>
    <w:rsid w:val="009D434E"/>
    <w:rsid w:val="009D44E2"/>
    <w:rsid w:val="009D47CE"/>
    <w:rsid w:val="009D4DB5"/>
    <w:rsid w:val="009D51A8"/>
    <w:rsid w:val="009D5D34"/>
    <w:rsid w:val="009D64DD"/>
    <w:rsid w:val="009D6AED"/>
    <w:rsid w:val="009D6BA6"/>
    <w:rsid w:val="009D6D0A"/>
    <w:rsid w:val="009D6E0E"/>
    <w:rsid w:val="009D708F"/>
    <w:rsid w:val="009D76EE"/>
    <w:rsid w:val="009D7B8D"/>
    <w:rsid w:val="009D7E2D"/>
    <w:rsid w:val="009E0C67"/>
    <w:rsid w:val="009E10A3"/>
    <w:rsid w:val="009E1312"/>
    <w:rsid w:val="009E1450"/>
    <w:rsid w:val="009E16BE"/>
    <w:rsid w:val="009E1A1E"/>
    <w:rsid w:val="009E1A6F"/>
    <w:rsid w:val="009E1CD4"/>
    <w:rsid w:val="009E20AC"/>
    <w:rsid w:val="009E2616"/>
    <w:rsid w:val="009E2AE0"/>
    <w:rsid w:val="009E3162"/>
    <w:rsid w:val="009E3276"/>
    <w:rsid w:val="009E327C"/>
    <w:rsid w:val="009E32AD"/>
    <w:rsid w:val="009E3BE3"/>
    <w:rsid w:val="009E41A8"/>
    <w:rsid w:val="009E432F"/>
    <w:rsid w:val="009E53D7"/>
    <w:rsid w:val="009E57CD"/>
    <w:rsid w:val="009E587D"/>
    <w:rsid w:val="009E5C57"/>
    <w:rsid w:val="009E5D13"/>
    <w:rsid w:val="009E6968"/>
    <w:rsid w:val="009E6C0F"/>
    <w:rsid w:val="009E7404"/>
    <w:rsid w:val="009E76B8"/>
    <w:rsid w:val="009E7A40"/>
    <w:rsid w:val="009E7B2F"/>
    <w:rsid w:val="009E7DC5"/>
    <w:rsid w:val="009F038C"/>
    <w:rsid w:val="009F044C"/>
    <w:rsid w:val="009F0975"/>
    <w:rsid w:val="009F0A4F"/>
    <w:rsid w:val="009F15C5"/>
    <w:rsid w:val="009F1A6D"/>
    <w:rsid w:val="009F1AC5"/>
    <w:rsid w:val="009F2251"/>
    <w:rsid w:val="009F2FAE"/>
    <w:rsid w:val="009F3108"/>
    <w:rsid w:val="009F3395"/>
    <w:rsid w:val="009F3959"/>
    <w:rsid w:val="009F39D5"/>
    <w:rsid w:val="009F448A"/>
    <w:rsid w:val="009F45DF"/>
    <w:rsid w:val="009F46BB"/>
    <w:rsid w:val="009F5789"/>
    <w:rsid w:val="009F57C7"/>
    <w:rsid w:val="009F5892"/>
    <w:rsid w:val="009F643E"/>
    <w:rsid w:val="009F6B25"/>
    <w:rsid w:val="009F6CC8"/>
    <w:rsid w:val="009F730D"/>
    <w:rsid w:val="009F7FA7"/>
    <w:rsid w:val="00A00008"/>
    <w:rsid w:val="00A01058"/>
    <w:rsid w:val="00A01D77"/>
    <w:rsid w:val="00A01FB5"/>
    <w:rsid w:val="00A026A2"/>
    <w:rsid w:val="00A027F3"/>
    <w:rsid w:val="00A02E53"/>
    <w:rsid w:val="00A03AED"/>
    <w:rsid w:val="00A03B02"/>
    <w:rsid w:val="00A03BFA"/>
    <w:rsid w:val="00A0474B"/>
    <w:rsid w:val="00A0480E"/>
    <w:rsid w:val="00A04FE3"/>
    <w:rsid w:val="00A05A20"/>
    <w:rsid w:val="00A05FF1"/>
    <w:rsid w:val="00A065D9"/>
    <w:rsid w:val="00A06C02"/>
    <w:rsid w:val="00A07231"/>
    <w:rsid w:val="00A0723B"/>
    <w:rsid w:val="00A0757B"/>
    <w:rsid w:val="00A07E00"/>
    <w:rsid w:val="00A1044A"/>
    <w:rsid w:val="00A104BE"/>
    <w:rsid w:val="00A10B9D"/>
    <w:rsid w:val="00A1131C"/>
    <w:rsid w:val="00A11EC5"/>
    <w:rsid w:val="00A121E4"/>
    <w:rsid w:val="00A1281E"/>
    <w:rsid w:val="00A12B94"/>
    <w:rsid w:val="00A12B9F"/>
    <w:rsid w:val="00A13E5A"/>
    <w:rsid w:val="00A14576"/>
    <w:rsid w:val="00A146E2"/>
    <w:rsid w:val="00A148B2"/>
    <w:rsid w:val="00A149E0"/>
    <w:rsid w:val="00A14EAE"/>
    <w:rsid w:val="00A1545D"/>
    <w:rsid w:val="00A1558F"/>
    <w:rsid w:val="00A1625B"/>
    <w:rsid w:val="00A16515"/>
    <w:rsid w:val="00A169CA"/>
    <w:rsid w:val="00A17076"/>
    <w:rsid w:val="00A172A1"/>
    <w:rsid w:val="00A17543"/>
    <w:rsid w:val="00A17A92"/>
    <w:rsid w:val="00A20789"/>
    <w:rsid w:val="00A20ACF"/>
    <w:rsid w:val="00A217B0"/>
    <w:rsid w:val="00A21A35"/>
    <w:rsid w:val="00A21A9D"/>
    <w:rsid w:val="00A223B8"/>
    <w:rsid w:val="00A229ED"/>
    <w:rsid w:val="00A22B6E"/>
    <w:rsid w:val="00A23396"/>
    <w:rsid w:val="00A23D4F"/>
    <w:rsid w:val="00A23DD1"/>
    <w:rsid w:val="00A24069"/>
    <w:rsid w:val="00A240D7"/>
    <w:rsid w:val="00A243BA"/>
    <w:rsid w:val="00A2445E"/>
    <w:rsid w:val="00A24A7F"/>
    <w:rsid w:val="00A24A8C"/>
    <w:rsid w:val="00A24BC0"/>
    <w:rsid w:val="00A25024"/>
    <w:rsid w:val="00A2639F"/>
    <w:rsid w:val="00A264DB"/>
    <w:rsid w:val="00A275A6"/>
    <w:rsid w:val="00A27E93"/>
    <w:rsid w:val="00A27EFB"/>
    <w:rsid w:val="00A307C4"/>
    <w:rsid w:val="00A308E4"/>
    <w:rsid w:val="00A311E3"/>
    <w:rsid w:val="00A3149C"/>
    <w:rsid w:val="00A32557"/>
    <w:rsid w:val="00A327EF"/>
    <w:rsid w:val="00A329DB"/>
    <w:rsid w:val="00A32E20"/>
    <w:rsid w:val="00A339F5"/>
    <w:rsid w:val="00A33CB4"/>
    <w:rsid w:val="00A33E19"/>
    <w:rsid w:val="00A33EE5"/>
    <w:rsid w:val="00A344D0"/>
    <w:rsid w:val="00A345B1"/>
    <w:rsid w:val="00A34B39"/>
    <w:rsid w:val="00A34B5A"/>
    <w:rsid w:val="00A34BD6"/>
    <w:rsid w:val="00A34DF8"/>
    <w:rsid w:val="00A35070"/>
    <w:rsid w:val="00A35129"/>
    <w:rsid w:val="00A352CF"/>
    <w:rsid w:val="00A355EE"/>
    <w:rsid w:val="00A358A8"/>
    <w:rsid w:val="00A36140"/>
    <w:rsid w:val="00A36156"/>
    <w:rsid w:val="00A363F2"/>
    <w:rsid w:val="00A36F3F"/>
    <w:rsid w:val="00A3748F"/>
    <w:rsid w:val="00A377B9"/>
    <w:rsid w:val="00A37D87"/>
    <w:rsid w:val="00A37E19"/>
    <w:rsid w:val="00A40031"/>
    <w:rsid w:val="00A40A7C"/>
    <w:rsid w:val="00A40B30"/>
    <w:rsid w:val="00A41218"/>
    <w:rsid w:val="00A416B8"/>
    <w:rsid w:val="00A41899"/>
    <w:rsid w:val="00A41DA8"/>
    <w:rsid w:val="00A42D86"/>
    <w:rsid w:val="00A4334F"/>
    <w:rsid w:val="00A43BBA"/>
    <w:rsid w:val="00A43F3B"/>
    <w:rsid w:val="00A44037"/>
    <w:rsid w:val="00A44359"/>
    <w:rsid w:val="00A44743"/>
    <w:rsid w:val="00A44E47"/>
    <w:rsid w:val="00A44F07"/>
    <w:rsid w:val="00A45523"/>
    <w:rsid w:val="00A45862"/>
    <w:rsid w:val="00A45B91"/>
    <w:rsid w:val="00A45C2F"/>
    <w:rsid w:val="00A45C98"/>
    <w:rsid w:val="00A45D2E"/>
    <w:rsid w:val="00A46297"/>
    <w:rsid w:val="00A4691F"/>
    <w:rsid w:val="00A4694A"/>
    <w:rsid w:val="00A46A76"/>
    <w:rsid w:val="00A46A98"/>
    <w:rsid w:val="00A46DD8"/>
    <w:rsid w:val="00A46ED4"/>
    <w:rsid w:val="00A509F9"/>
    <w:rsid w:val="00A50AF0"/>
    <w:rsid w:val="00A50DF2"/>
    <w:rsid w:val="00A517E9"/>
    <w:rsid w:val="00A518E9"/>
    <w:rsid w:val="00A51EFE"/>
    <w:rsid w:val="00A51F9C"/>
    <w:rsid w:val="00A51FE5"/>
    <w:rsid w:val="00A5230B"/>
    <w:rsid w:val="00A528F1"/>
    <w:rsid w:val="00A529AC"/>
    <w:rsid w:val="00A52C2B"/>
    <w:rsid w:val="00A52DDD"/>
    <w:rsid w:val="00A53379"/>
    <w:rsid w:val="00A53583"/>
    <w:rsid w:val="00A540FA"/>
    <w:rsid w:val="00A54193"/>
    <w:rsid w:val="00A54405"/>
    <w:rsid w:val="00A547FF"/>
    <w:rsid w:val="00A549D6"/>
    <w:rsid w:val="00A549EA"/>
    <w:rsid w:val="00A5537C"/>
    <w:rsid w:val="00A55610"/>
    <w:rsid w:val="00A55778"/>
    <w:rsid w:val="00A55A37"/>
    <w:rsid w:val="00A55AE2"/>
    <w:rsid w:val="00A55BC1"/>
    <w:rsid w:val="00A56350"/>
    <w:rsid w:val="00A56544"/>
    <w:rsid w:val="00A5679B"/>
    <w:rsid w:val="00A5686D"/>
    <w:rsid w:val="00A57023"/>
    <w:rsid w:val="00A57E28"/>
    <w:rsid w:val="00A60018"/>
    <w:rsid w:val="00A6113A"/>
    <w:rsid w:val="00A62A95"/>
    <w:rsid w:val="00A62CAB"/>
    <w:rsid w:val="00A62EC8"/>
    <w:rsid w:val="00A63291"/>
    <w:rsid w:val="00A63359"/>
    <w:rsid w:val="00A63401"/>
    <w:rsid w:val="00A63702"/>
    <w:rsid w:val="00A63BB9"/>
    <w:rsid w:val="00A648E0"/>
    <w:rsid w:val="00A64BF4"/>
    <w:rsid w:val="00A65107"/>
    <w:rsid w:val="00A6553D"/>
    <w:rsid w:val="00A65A0D"/>
    <w:rsid w:val="00A66376"/>
    <w:rsid w:val="00A66A63"/>
    <w:rsid w:val="00A675C6"/>
    <w:rsid w:val="00A6765B"/>
    <w:rsid w:val="00A67CF4"/>
    <w:rsid w:val="00A7013A"/>
    <w:rsid w:val="00A7079A"/>
    <w:rsid w:val="00A70DE0"/>
    <w:rsid w:val="00A711F3"/>
    <w:rsid w:val="00A7146F"/>
    <w:rsid w:val="00A71BF2"/>
    <w:rsid w:val="00A71D57"/>
    <w:rsid w:val="00A71ECE"/>
    <w:rsid w:val="00A72325"/>
    <w:rsid w:val="00A72C3F"/>
    <w:rsid w:val="00A731DB"/>
    <w:rsid w:val="00A7325F"/>
    <w:rsid w:val="00A73281"/>
    <w:rsid w:val="00A733C2"/>
    <w:rsid w:val="00A73622"/>
    <w:rsid w:val="00A73E7B"/>
    <w:rsid w:val="00A740CF"/>
    <w:rsid w:val="00A741F9"/>
    <w:rsid w:val="00A744F8"/>
    <w:rsid w:val="00A747CA"/>
    <w:rsid w:val="00A74942"/>
    <w:rsid w:val="00A7499F"/>
    <w:rsid w:val="00A74F1F"/>
    <w:rsid w:val="00A755E0"/>
    <w:rsid w:val="00A75783"/>
    <w:rsid w:val="00A7593D"/>
    <w:rsid w:val="00A7681C"/>
    <w:rsid w:val="00A7685A"/>
    <w:rsid w:val="00A76A66"/>
    <w:rsid w:val="00A774D9"/>
    <w:rsid w:val="00A775C0"/>
    <w:rsid w:val="00A778BA"/>
    <w:rsid w:val="00A77919"/>
    <w:rsid w:val="00A77B3A"/>
    <w:rsid w:val="00A77F1D"/>
    <w:rsid w:val="00A803FC"/>
    <w:rsid w:val="00A8056A"/>
    <w:rsid w:val="00A8060C"/>
    <w:rsid w:val="00A80BAE"/>
    <w:rsid w:val="00A814F5"/>
    <w:rsid w:val="00A81FC8"/>
    <w:rsid w:val="00A8210B"/>
    <w:rsid w:val="00A82704"/>
    <w:rsid w:val="00A830F4"/>
    <w:rsid w:val="00A8347F"/>
    <w:rsid w:val="00A8392D"/>
    <w:rsid w:val="00A83AA3"/>
    <w:rsid w:val="00A83F5E"/>
    <w:rsid w:val="00A848B9"/>
    <w:rsid w:val="00A8491D"/>
    <w:rsid w:val="00A849C7"/>
    <w:rsid w:val="00A84A57"/>
    <w:rsid w:val="00A84D0E"/>
    <w:rsid w:val="00A8591C"/>
    <w:rsid w:val="00A85983"/>
    <w:rsid w:val="00A85AF9"/>
    <w:rsid w:val="00A86106"/>
    <w:rsid w:val="00A87141"/>
    <w:rsid w:val="00A87684"/>
    <w:rsid w:val="00A90CEE"/>
    <w:rsid w:val="00A90D78"/>
    <w:rsid w:val="00A90EB1"/>
    <w:rsid w:val="00A91360"/>
    <w:rsid w:val="00A9181C"/>
    <w:rsid w:val="00A9191F"/>
    <w:rsid w:val="00A91EEB"/>
    <w:rsid w:val="00A9239E"/>
    <w:rsid w:val="00A929DE"/>
    <w:rsid w:val="00A92A03"/>
    <w:rsid w:val="00A93516"/>
    <w:rsid w:val="00A936EB"/>
    <w:rsid w:val="00A9397B"/>
    <w:rsid w:val="00A94275"/>
    <w:rsid w:val="00A94994"/>
    <w:rsid w:val="00A94A76"/>
    <w:rsid w:val="00A94B7A"/>
    <w:rsid w:val="00A951F4"/>
    <w:rsid w:val="00A956F3"/>
    <w:rsid w:val="00A95760"/>
    <w:rsid w:val="00A95BFD"/>
    <w:rsid w:val="00A9602C"/>
    <w:rsid w:val="00A964A6"/>
    <w:rsid w:val="00A965C6"/>
    <w:rsid w:val="00A96EFF"/>
    <w:rsid w:val="00A975EF"/>
    <w:rsid w:val="00A97BEC"/>
    <w:rsid w:val="00A97EE6"/>
    <w:rsid w:val="00AA04ED"/>
    <w:rsid w:val="00AA123C"/>
    <w:rsid w:val="00AA14E9"/>
    <w:rsid w:val="00AA159E"/>
    <w:rsid w:val="00AA174C"/>
    <w:rsid w:val="00AA1EA7"/>
    <w:rsid w:val="00AA2206"/>
    <w:rsid w:val="00AA226E"/>
    <w:rsid w:val="00AA2684"/>
    <w:rsid w:val="00AA2F40"/>
    <w:rsid w:val="00AA3195"/>
    <w:rsid w:val="00AA402C"/>
    <w:rsid w:val="00AA434E"/>
    <w:rsid w:val="00AA4674"/>
    <w:rsid w:val="00AA49B9"/>
    <w:rsid w:val="00AA55DB"/>
    <w:rsid w:val="00AA5618"/>
    <w:rsid w:val="00AA599A"/>
    <w:rsid w:val="00AA5B69"/>
    <w:rsid w:val="00AA5CE9"/>
    <w:rsid w:val="00AA5D81"/>
    <w:rsid w:val="00AA64F1"/>
    <w:rsid w:val="00AA6783"/>
    <w:rsid w:val="00AA6844"/>
    <w:rsid w:val="00AA6855"/>
    <w:rsid w:val="00AA74F5"/>
    <w:rsid w:val="00AA7965"/>
    <w:rsid w:val="00AB0640"/>
    <w:rsid w:val="00AB0CFA"/>
    <w:rsid w:val="00AB155C"/>
    <w:rsid w:val="00AB2007"/>
    <w:rsid w:val="00AB25A5"/>
    <w:rsid w:val="00AB2794"/>
    <w:rsid w:val="00AB2906"/>
    <w:rsid w:val="00AB2CB7"/>
    <w:rsid w:val="00AB2D12"/>
    <w:rsid w:val="00AB31B7"/>
    <w:rsid w:val="00AB477A"/>
    <w:rsid w:val="00AB4B42"/>
    <w:rsid w:val="00AB4F3F"/>
    <w:rsid w:val="00AB4F8C"/>
    <w:rsid w:val="00AB4FD7"/>
    <w:rsid w:val="00AB514F"/>
    <w:rsid w:val="00AB5594"/>
    <w:rsid w:val="00AB570A"/>
    <w:rsid w:val="00AB5C78"/>
    <w:rsid w:val="00AB5E99"/>
    <w:rsid w:val="00AB6119"/>
    <w:rsid w:val="00AB6304"/>
    <w:rsid w:val="00AB6653"/>
    <w:rsid w:val="00AB67E6"/>
    <w:rsid w:val="00AB6935"/>
    <w:rsid w:val="00AB6AF9"/>
    <w:rsid w:val="00AB6BBC"/>
    <w:rsid w:val="00AB71F8"/>
    <w:rsid w:val="00AB74A6"/>
    <w:rsid w:val="00AB7736"/>
    <w:rsid w:val="00AB77D5"/>
    <w:rsid w:val="00AC064D"/>
    <w:rsid w:val="00AC0E45"/>
    <w:rsid w:val="00AC0E8A"/>
    <w:rsid w:val="00AC150F"/>
    <w:rsid w:val="00AC28AA"/>
    <w:rsid w:val="00AC3379"/>
    <w:rsid w:val="00AC35CD"/>
    <w:rsid w:val="00AC3BBF"/>
    <w:rsid w:val="00AC3C93"/>
    <w:rsid w:val="00AC3DDF"/>
    <w:rsid w:val="00AC3E21"/>
    <w:rsid w:val="00AC3E7B"/>
    <w:rsid w:val="00AC417D"/>
    <w:rsid w:val="00AC43C1"/>
    <w:rsid w:val="00AC466C"/>
    <w:rsid w:val="00AC470C"/>
    <w:rsid w:val="00AC4A74"/>
    <w:rsid w:val="00AC4FBE"/>
    <w:rsid w:val="00AC508A"/>
    <w:rsid w:val="00AC5F79"/>
    <w:rsid w:val="00AC61A5"/>
    <w:rsid w:val="00AC63C9"/>
    <w:rsid w:val="00AC67CF"/>
    <w:rsid w:val="00AC7082"/>
    <w:rsid w:val="00AC7100"/>
    <w:rsid w:val="00AC71B6"/>
    <w:rsid w:val="00AC7382"/>
    <w:rsid w:val="00AC7862"/>
    <w:rsid w:val="00AC7C2D"/>
    <w:rsid w:val="00AC7D05"/>
    <w:rsid w:val="00AC7DC0"/>
    <w:rsid w:val="00AD0023"/>
    <w:rsid w:val="00AD0099"/>
    <w:rsid w:val="00AD0555"/>
    <w:rsid w:val="00AD0CBF"/>
    <w:rsid w:val="00AD137E"/>
    <w:rsid w:val="00AD1A1B"/>
    <w:rsid w:val="00AD1ACF"/>
    <w:rsid w:val="00AD1E08"/>
    <w:rsid w:val="00AD1F3B"/>
    <w:rsid w:val="00AD21E6"/>
    <w:rsid w:val="00AD22A7"/>
    <w:rsid w:val="00AD25BD"/>
    <w:rsid w:val="00AD2C0C"/>
    <w:rsid w:val="00AD2C14"/>
    <w:rsid w:val="00AD34BA"/>
    <w:rsid w:val="00AD3631"/>
    <w:rsid w:val="00AD3B2F"/>
    <w:rsid w:val="00AD3B51"/>
    <w:rsid w:val="00AD3FE0"/>
    <w:rsid w:val="00AD44F8"/>
    <w:rsid w:val="00AD48E8"/>
    <w:rsid w:val="00AD57C8"/>
    <w:rsid w:val="00AD631C"/>
    <w:rsid w:val="00AD651C"/>
    <w:rsid w:val="00AD6617"/>
    <w:rsid w:val="00AD6754"/>
    <w:rsid w:val="00AD7432"/>
    <w:rsid w:val="00AD7634"/>
    <w:rsid w:val="00AE0681"/>
    <w:rsid w:val="00AE0C06"/>
    <w:rsid w:val="00AE1142"/>
    <w:rsid w:val="00AE172E"/>
    <w:rsid w:val="00AE23BE"/>
    <w:rsid w:val="00AE2E1F"/>
    <w:rsid w:val="00AE339C"/>
    <w:rsid w:val="00AE35CC"/>
    <w:rsid w:val="00AE427D"/>
    <w:rsid w:val="00AE43BE"/>
    <w:rsid w:val="00AE4EB6"/>
    <w:rsid w:val="00AE5071"/>
    <w:rsid w:val="00AE5ADA"/>
    <w:rsid w:val="00AE662C"/>
    <w:rsid w:val="00AE798D"/>
    <w:rsid w:val="00AF00AB"/>
    <w:rsid w:val="00AF0138"/>
    <w:rsid w:val="00AF026F"/>
    <w:rsid w:val="00AF03EE"/>
    <w:rsid w:val="00AF088B"/>
    <w:rsid w:val="00AF0B03"/>
    <w:rsid w:val="00AF0D3E"/>
    <w:rsid w:val="00AF1177"/>
    <w:rsid w:val="00AF1250"/>
    <w:rsid w:val="00AF1518"/>
    <w:rsid w:val="00AF1727"/>
    <w:rsid w:val="00AF28AF"/>
    <w:rsid w:val="00AF296F"/>
    <w:rsid w:val="00AF2C02"/>
    <w:rsid w:val="00AF2C81"/>
    <w:rsid w:val="00AF34A9"/>
    <w:rsid w:val="00AF35F3"/>
    <w:rsid w:val="00AF3728"/>
    <w:rsid w:val="00AF40E8"/>
    <w:rsid w:val="00AF45C5"/>
    <w:rsid w:val="00AF469C"/>
    <w:rsid w:val="00AF4C93"/>
    <w:rsid w:val="00AF57B0"/>
    <w:rsid w:val="00AF5C68"/>
    <w:rsid w:val="00AF718F"/>
    <w:rsid w:val="00AF742F"/>
    <w:rsid w:val="00AF769F"/>
    <w:rsid w:val="00B0018C"/>
    <w:rsid w:val="00B011B9"/>
    <w:rsid w:val="00B01408"/>
    <w:rsid w:val="00B01617"/>
    <w:rsid w:val="00B01EEE"/>
    <w:rsid w:val="00B01FB9"/>
    <w:rsid w:val="00B024DE"/>
    <w:rsid w:val="00B0297B"/>
    <w:rsid w:val="00B02D34"/>
    <w:rsid w:val="00B02DFD"/>
    <w:rsid w:val="00B02ED7"/>
    <w:rsid w:val="00B03047"/>
    <w:rsid w:val="00B0311F"/>
    <w:rsid w:val="00B036DF"/>
    <w:rsid w:val="00B03A7B"/>
    <w:rsid w:val="00B03BF2"/>
    <w:rsid w:val="00B04E02"/>
    <w:rsid w:val="00B054F0"/>
    <w:rsid w:val="00B05760"/>
    <w:rsid w:val="00B057D3"/>
    <w:rsid w:val="00B05846"/>
    <w:rsid w:val="00B05853"/>
    <w:rsid w:val="00B0596B"/>
    <w:rsid w:val="00B059CA"/>
    <w:rsid w:val="00B05D24"/>
    <w:rsid w:val="00B0642D"/>
    <w:rsid w:val="00B065D0"/>
    <w:rsid w:val="00B06ACC"/>
    <w:rsid w:val="00B06F27"/>
    <w:rsid w:val="00B0758F"/>
    <w:rsid w:val="00B0768D"/>
    <w:rsid w:val="00B102C5"/>
    <w:rsid w:val="00B105FC"/>
    <w:rsid w:val="00B1104B"/>
    <w:rsid w:val="00B113AE"/>
    <w:rsid w:val="00B1168E"/>
    <w:rsid w:val="00B11703"/>
    <w:rsid w:val="00B11964"/>
    <w:rsid w:val="00B11AFB"/>
    <w:rsid w:val="00B11E89"/>
    <w:rsid w:val="00B11EFC"/>
    <w:rsid w:val="00B124BC"/>
    <w:rsid w:val="00B12775"/>
    <w:rsid w:val="00B13765"/>
    <w:rsid w:val="00B13D48"/>
    <w:rsid w:val="00B1406A"/>
    <w:rsid w:val="00B14656"/>
    <w:rsid w:val="00B14A70"/>
    <w:rsid w:val="00B14C17"/>
    <w:rsid w:val="00B14C41"/>
    <w:rsid w:val="00B14C93"/>
    <w:rsid w:val="00B14ECA"/>
    <w:rsid w:val="00B1573E"/>
    <w:rsid w:val="00B15B9A"/>
    <w:rsid w:val="00B16259"/>
    <w:rsid w:val="00B16346"/>
    <w:rsid w:val="00B1687E"/>
    <w:rsid w:val="00B16E66"/>
    <w:rsid w:val="00B17924"/>
    <w:rsid w:val="00B17DFA"/>
    <w:rsid w:val="00B17F9A"/>
    <w:rsid w:val="00B20513"/>
    <w:rsid w:val="00B20CE4"/>
    <w:rsid w:val="00B21298"/>
    <w:rsid w:val="00B21F34"/>
    <w:rsid w:val="00B223B1"/>
    <w:rsid w:val="00B2264E"/>
    <w:rsid w:val="00B23172"/>
    <w:rsid w:val="00B238DD"/>
    <w:rsid w:val="00B23BF7"/>
    <w:rsid w:val="00B23FD2"/>
    <w:rsid w:val="00B242D1"/>
    <w:rsid w:val="00B247B1"/>
    <w:rsid w:val="00B24B37"/>
    <w:rsid w:val="00B25ABB"/>
    <w:rsid w:val="00B25E41"/>
    <w:rsid w:val="00B3030D"/>
    <w:rsid w:val="00B303EF"/>
    <w:rsid w:val="00B30608"/>
    <w:rsid w:val="00B30F9B"/>
    <w:rsid w:val="00B31D7D"/>
    <w:rsid w:val="00B323D4"/>
    <w:rsid w:val="00B32451"/>
    <w:rsid w:val="00B32DC5"/>
    <w:rsid w:val="00B32E06"/>
    <w:rsid w:val="00B33082"/>
    <w:rsid w:val="00B331AE"/>
    <w:rsid w:val="00B33A48"/>
    <w:rsid w:val="00B33F9A"/>
    <w:rsid w:val="00B34E16"/>
    <w:rsid w:val="00B35D3C"/>
    <w:rsid w:val="00B36643"/>
    <w:rsid w:val="00B36B57"/>
    <w:rsid w:val="00B3730D"/>
    <w:rsid w:val="00B37902"/>
    <w:rsid w:val="00B37CBE"/>
    <w:rsid w:val="00B4047E"/>
    <w:rsid w:val="00B405D2"/>
    <w:rsid w:val="00B4066B"/>
    <w:rsid w:val="00B406C3"/>
    <w:rsid w:val="00B40AA0"/>
    <w:rsid w:val="00B4159A"/>
    <w:rsid w:val="00B4190D"/>
    <w:rsid w:val="00B41D03"/>
    <w:rsid w:val="00B423DB"/>
    <w:rsid w:val="00B425F6"/>
    <w:rsid w:val="00B426CF"/>
    <w:rsid w:val="00B42E68"/>
    <w:rsid w:val="00B432A1"/>
    <w:rsid w:val="00B4340F"/>
    <w:rsid w:val="00B434A8"/>
    <w:rsid w:val="00B43901"/>
    <w:rsid w:val="00B43A9C"/>
    <w:rsid w:val="00B43CA7"/>
    <w:rsid w:val="00B44B35"/>
    <w:rsid w:val="00B44D77"/>
    <w:rsid w:val="00B4514F"/>
    <w:rsid w:val="00B454D0"/>
    <w:rsid w:val="00B45C26"/>
    <w:rsid w:val="00B46204"/>
    <w:rsid w:val="00B46641"/>
    <w:rsid w:val="00B478F4"/>
    <w:rsid w:val="00B4792E"/>
    <w:rsid w:val="00B5046F"/>
    <w:rsid w:val="00B50C75"/>
    <w:rsid w:val="00B50CF1"/>
    <w:rsid w:val="00B51CF6"/>
    <w:rsid w:val="00B522EB"/>
    <w:rsid w:val="00B5238D"/>
    <w:rsid w:val="00B5350C"/>
    <w:rsid w:val="00B5394F"/>
    <w:rsid w:val="00B53C74"/>
    <w:rsid w:val="00B54059"/>
    <w:rsid w:val="00B54C83"/>
    <w:rsid w:val="00B54D40"/>
    <w:rsid w:val="00B55535"/>
    <w:rsid w:val="00B5578D"/>
    <w:rsid w:val="00B55B41"/>
    <w:rsid w:val="00B561AA"/>
    <w:rsid w:val="00B56629"/>
    <w:rsid w:val="00B56883"/>
    <w:rsid w:val="00B57397"/>
    <w:rsid w:val="00B57F61"/>
    <w:rsid w:val="00B60190"/>
    <w:rsid w:val="00B603F1"/>
    <w:rsid w:val="00B60C95"/>
    <w:rsid w:val="00B61434"/>
    <w:rsid w:val="00B614FF"/>
    <w:rsid w:val="00B61632"/>
    <w:rsid w:val="00B6179C"/>
    <w:rsid w:val="00B61B87"/>
    <w:rsid w:val="00B6224D"/>
    <w:rsid w:val="00B62584"/>
    <w:rsid w:val="00B62E27"/>
    <w:rsid w:val="00B63238"/>
    <w:rsid w:val="00B6370D"/>
    <w:rsid w:val="00B63AA5"/>
    <w:rsid w:val="00B64024"/>
    <w:rsid w:val="00B641E2"/>
    <w:rsid w:val="00B65115"/>
    <w:rsid w:val="00B6544D"/>
    <w:rsid w:val="00B657D0"/>
    <w:rsid w:val="00B65C64"/>
    <w:rsid w:val="00B65E63"/>
    <w:rsid w:val="00B663E9"/>
    <w:rsid w:val="00B66891"/>
    <w:rsid w:val="00B67007"/>
    <w:rsid w:val="00B70117"/>
    <w:rsid w:val="00B704FA"/>
    <w:rsid w:val="00B711FC"/>
    <w:rsid w:val="00B7121B"/>
    <w:rsid w:val="00B712F5"/>
    <w:rsid w:val="00B7170F"/>
    <w:rsid w:val="00B71B74"/>
    <w:rsid w:val="00B7208C"/>
    <w:rsid w:val="00B72545"/>
    <w:rsid w:val="00B741A3"/>
    <w:rsid w:val="00B748AB"/>
    <w:rsid w:val="00B74BFB"/>
    <w:rsid w:val="00B74C98"/>
    <w:rsid w:val="00B74CEF"/>
    <w:rsid w:val="00B74E5C"/>
    <w:rsid w:val="00B75048"/>
    <w:rsid w:val="00B75B93"/>
    <w:rsid w:val="00B75F41"/>
    <w:rsid w:val="00B76486"/>
    <w:rsid w:val="00B769FD"/>
    <w:rsid w:val="00B76DA6"/>
    <w:rsid w:val="00B777C3"/>
    <w:rsid w:val="00B777D0"/>
    <w:rsid w:val="00B77DA6"/>
    <w:rsid w:val="00B80133"/>
    <w:rsid w:val="00B8083D"/>
    <w:rsid w:val="00B808A3"/>
    <w:rsid w:val="00B80C82"/>
    <w:rsid w:val="00B80CBF"/>
    <w:rsid w:val="00B81210"/>
    <w:rsid w:val="00B814BF"/>
    <w:rsid w:val="00B8150F"/>
    <w:rsid w:val="00B819DB"/>
    <w:rsid w:val="00B81A2C"/>
    <w:rsid w:val="00B81A55"/>
    <w:rsid w:val="00B81F33"/>
    <w:rsid w:val="00B820E0"/>
    <w:rsid w:val="00B824E7"/>
    <w:rsid w:val="00B82929"/>
    <w:rsid w:val="00B82DCA"/>
    <w:rsid w:val="00B831B4"/>
    <w:rsid w:val="00B8338E"/>
    <w:rsid w:val="00B84BC0"/>
    <w:rsid w:val="00B84F2C"/>
    <w:rsid w:val="00B84F6B"/>
    <w:rsid w:val="00B85086"/>
    <w:rsid w:val="00B8581A"/>
    <w:rsid w:val="00B8587C"/>
    <w:rsid w:val="00B85B56"/>
    <w:rsid w:val="00B85B5B"/>
    <w:rsid w:val="00B8698D"/>
    <w:rsid w:val="00B86ADC"/>
    <w:rsid w:val="00B8723E"/>
    <w:rsid w:val="00B8733E"/>
    <w:rsid w:val="00B8763D"/>
    <w:rsid w:val="00B8795F"/>
    <w:rsid w:val="00B87B9C"/>
    <w:rsid w:val="00B87BD6"/>
    <w:rsid w:val="00B9023E"/>
    <w:rsid w:val="00B905F5"/>
    <w:rsid w:val="00B90942"/>
    <w:rsid w:val="00B90B8B"/>
    <w:rsid w:val="00B91911"/>
    <w:rsid w:val="00B91D78"/>
    <w:rsid w:val="00B92080"/>
    <w:rsid w:val="00B9210F"/>
    <w:rsid w:val="00B92E64"/>
    <w:rsid w:val="00B9384F"/>
    <w:rsid w:val="00B93BB3"/>
    <w:rsid w:val="00B93CA1"/>
    <w:rsid w:val="00B93FF4"/>
    <w:rsid w:val="00B9469E"/>
    <w:rsid w:val="00B9471B"/>
    <w:rsid w:val="00B9496B"/>
    <w:rsid w:val="00B9499A"/>
    <w:rsid w:val="00B95073"/>
    <w:rsid w:val="00B95359"/>
    <w:rsid w:val="00B953D5"/>
    <w:rsid w:val="00B957DD"/>
    <w:rsid w:val="00B9613B"/>
    <w:rsid w:val="00B964BA"/>
    <w:rsid w:val="00B96754"/>
    <w:rsid w:val="00B968FE"/>
    <w:rsid w:val="00B96BC5"/>
    <w:rsid w:val="00B9725E"/>
    <w:rsid w:val="00B974E6"/>
    <w:rsid w:val="00B97BFD"/>
    <w:rsid w:val="00BA01CF"/>
    <w:rsid w:val="00BA03FD"/>
    <w:rsid w:val="00BA07A7"/>
    <w:rsid w:val="00BA08F6"/>
    <w:rsid w:val="00BA0A4E"/>
    <w:rsid w:val="00BA0E29"/>
    <w:rsid w:val="00BA119B"/>
    <w:rsid w:val="00BA166E"/>
    <w:rsid w:val="00BA183C"/>
    <w:rsid w:val="00BA21C5"/>
    <w:rsid w:val="00BA230B"/>
    <w:rsid w:val="00BA237F"/>
    <w:rsid w:val="00BA23BF"/>
    <w:rsid w:val="00BA2671"/>
    <w:rsid w:val="00BA317D"/>
    <w:rsid w:val="00BA31C9"/>
    <w:rsid w:val="00BA372D"/>
    <w:rsid w:val="00BA3CFA"/>
    <w:rsid w:val="00BA4114"/>
    <w:rsid w:val="00BA4B6F"/>
    <w:rsid w:val="00BA4EE5"/>
    <w:rsid w:val="00BA50AF"/>
    <w:rsid w:val="00BA5FD0"/>
    <w:rsid w:val="00BA60B4"/>
    <w:rsid w:val="00BA67B2"/>
    <w:rsid w:val="00BA6D77"/>
    <w:rsid w:val="00BA6D83"/>
    <w:rsid w:val="00BA706E"/>
    <w:rsid w:val="00BA7301"/>
    <w:rsid w:val="00BA77D8"/>
    <w:rsid w:val="00BA78D3"/>
    <w:rsid w:val="00BA7EC8"/>
    <w:rsid w:val="00BB0053"/>
    <w:rsid w:val="00BB0151"/>
    <w:rsid w:val="00BB04CA"/>
    <w:rsid w:val="00BB0646"/>
    <w:rsid w:val="00BB0E00"/>
    <w:rsid w:val="00BB0F7A"/>
    <w:rsid w:val="00BB1643"/>
    <w:rsid w:val="00BB17DA"/>
    <w:rsid w:val="00BB1D2F"/>
    <w:rsid w:val="00BB23CF"/>
    <w:rsid w:val="00BB26BF"/>
    <w:rsid w:val="00BB2A8D"/>
    <w:rsid w:val="00BB3044"/>
    <w:rsid w:val="00BB3084"/>
    <w:rsid w:val="00BB3666"/>
    <w:rsid w:val="00BB3C6D"/>
    <w:rsid w:val="00BB4553"/>
    <w:rsid w:val="00BB4894"/>
    <w:rsid w:val="00BB4907"/>
    <w:rsid w:val="00BB4960"/>
    <w:rsid w:val="00BB4AAC"/>
    <w:rsid w:val="00BB4FE6"/>
    <w:rsid w:val="00BB4FF5"/>
    <w:rsid w:val="00BB57B4"/>
    <w:rsid w:val="00BB5BB5"/>
    <w:rsid w:val="00BB5C46"/>
    <w:rsid w:val="00BB5DBD"/>
    <w:rsid w:val="00BB5E31"/>
    <w:rsid w:val="00BB6FDE"/>
    <w:rsid w:val="00BB70E8"/>
    <w:rsid w:val="00BB7706"/>
    <w:rsid w:val="00BB77DC"/>
    <w:rsid w:val="00BB7AC4"/>
    <w:rsid w:val="00BB7E00"/>
    <w:rsid w:val="00BB7F55"/>
    <w:rsid w:val="00BC0726"/>
    <w:rsid w:val="00BC0946"/>
    <w:rsid w:val="00BC10F0"/>
    <w:rsid w:val="00BC11A7"/>
    <w:rsid w:val="00BC1299"/>
    <w:rsid w:val="00BC133C"/>
    <w:rsid w:val="00BC1CCE"/>
    <w:rsid w:val="00BC2243"/>
    <w:rsid w:val="00BC23A8"/>
    <w:rsid w:val="00BC2658"/>
    <w:rsid w:val="00BC287A"/>
    <w:rsid w:val="00BC2EDF"/>
    <w:rsid w:val="00BC30F8"/>
    <w:rsid w:val="00BC37AB"/>
    <w:rsid w:val="00BC3804"/>
    <w:rsid w:val="00BC3C52"/>
    <w:rsid w:val="00BC40FC"/>
    <w:rsid w:val="00BC4BBB"/>
    <w:rsid w:val="00BC4D10"/>
    <w:rsid w:val="00BC50CC"/>
    <w:rsid w:val="00BC5490"/>
    <w:rsid w:val="00BC56CA"/>
    <w:rsid w:val="00BC5B46"/>
    <w:rsid w:val="00BC5FB9"/>
    <w:rsid w:val="00BC613F"/>
    <w:rsid w:val="00BC6158"/>
    <w:rsid w:val="00BC6281"/>
    <w:rsid w:val="00BC675D"/>
    <w:rsid w:val="00BC73C5"/>
    <w:rsid w:val="00BC7694"/>
    <w:rsid w:val="00BC76B8"/>
    <w:rsid w:val="00BD007E"/>
    <w:rsid w:val="00BD0243"/>
    <w:rsid w:val="00BD0397"/>
    <w:rsid w:val="00BD0B0C"/>
    <w:rsid w:val="00BD0CB0"/>
    <w:rsid w:val="00BD1565"/>
    <w:rsid w:val="00BD2135"/>
    <w:rsid w:val="00BD28B0"/>
    <w:rsid w:val="00BD2A00"/>
    <w:rsid w:val="00BD34FD"/>
    <w:rsid w:val="00BD36F0"/>
    <w:rsid w:val="00BD3C67"/>
    <w:rsid w:val="00BD3ED1"/>
    <w:rsid w:val="00BD411A"/>
    <w:rsid w:val="00BD4896"/>
    <w:rsid w:val="00BD49C0"/>
    <w:rsid w:val="00BD4DD1"/>
    <w:rsid w:val="00BD4FCA"/>
    <w:rsid w:val="00BD56B5"/>
    <w:rsid w:val="00BD5906"/>
    <w:rsid w:val="00BD5C55"/>
    <w:rsid w:val="00BD5E19"/>
    <w:rsid w:val="00BD67F6"/>
    <w:rsid w:val="00BD7199"/>
    <w:rsid w:val="00BD79A2"/>
    <w:rsid w:val="00BD7CC2"/>
    <w:rsid w:val="00BD7DFF"/>
    <w:rsid w:val="00BE0346"/>
    <w:rsid w:val="00BE079C"/>
    <w:rsid w:val="00BE07CF"/>
    <w:rsid w:val="00BE0BC4"/>
    <w:rsid w:val="00BE0EAF"/>
    <w:rsid w:val="00BE104C"/>
    <w:rsid w:val="00BE105C"/>
    <w:rsid w:val="00BE1075"/>
    <w:rsid w:val="00BE1F8E"/>
    <w:rsid w:val="00BE24F9"/>
    <w:rsid w:val="00BE28F4"/>
    <w:rsid w:val="00BE3204"/>
    <w:rsid w:val="00BE32C8"/>
    <w:rsid w:val="00BE3320"/>
    <w:rsid w:val="00BE35E0"/>
    <w:rsid w:val="00BE394F"/>
    <w:rsid w:val="00BE3C1C"/>
    <w:rsid w:val="00BE40CC"/>
    <w:rsid w:val="00BE482F"/>
    <w:rsid w:val="00BE48A3"/>
    <w:rsid w:val="00BE4AE2"/>
    <w:rsid w:val="00BE4C63"/>
    <w:rsid w:val="00BE53AA"/>
    <w:rsid w:val="00BE5519"/>
    <w:rsid w:val="00BE5625"/>
    <w:rsid w:val="00BE588D"/>
    <w:rsid w:val="00BE5948"/>
    <w:rsid w:val="00BE6385"/>
    <w:rsid w:val="00BE63AE"/>
    <w:rsid w:val="00BE64DC"/>
    <w:rsid w:val="00BE6596"/>
    <w:rsid w:val="00BE6F74"/>
    <w:rsid w:val="00BE772B"/>
    <w:rsid w:val="00BE7857"/>
    <w:rsid w:val="00BF012D"/>
    <w:rsid w:val="00BF020F"/>
    <w:rsid w:val="00BF0DD2"/>
    <w:rsid w:val="00BF1121"/>
    <w:rsid w:val="00BF1211"/>
    <w:rsid w:val="00BF141B"/>
    <w:rsid w:val="00BF16A3"/>
    <w:rsid w:val="00BF16FF"/>
    <w:rsid w:val="00BF1C8F"/>
    <w:rsid w:val="00BF240B"/>
    <w:rsid w:val="00BF2495"/>
    <w:rsid w:val="00BF24E0"/>
    <w:rsid w:val="00BF25F1"/>
    <w:rsid w:val="00BF291D"/>
    <w:rsid w:val="00BF2DCD"/>
    <w:rsid w:val="00BF320E"/>
    <w:rsid w:val="00BF349C"/>
    <w:rsid w:val="00BF374D"/>
    <w:rsid w:val="00BF3E65"/>
    <w:rsid w:val="00BF3EA8"/>
    <w:rsid w:val="00BF4130"/>
    <w:rsid w:val="00BF44FF"/>
    <w:rsid w:val="00BF5617"/>
    <w:rsid w:val="00BF58DF"/>
    <w:rsid w:val="00BF596E"/>
    <w:rsid w:val="00BF6D8E"/>
    <w:rsid w:val="00BF709B"/>
    <w:rsid w:val="00BF7247"/>
    <w:rsid w:val="00C003DD"/>
    <w:rsid w:val="00C0044F"/>
    <w:rsid w:val="00C00AA3"/>
    <w:rsid w:val="00C00DDB"/>
    <w:rsid w:val="00C00E97"/>
    <w:rsid w:val="00C010F0"/>
    <w:rsid w:val="00C01122"/>
    <w:rsid w:val="00C0292B"/>
    <w:rsid w:val="00C02A91"/>
    <w:rsid w:val="00C02B84"/>
    <w:rsid w:val="00C0322E"/>
    <w:rsid w:val="00C03349"/>
    <w:rsid w:val="00C03500"/>
    <w:rsid w:val="00C03E09"/>
    <w:rsid w:val="00C04680"/>
    <w:rsid w:val="00C0520D"/>
    <w:rsid w:val="00C054B8"/>
    <w:rsid w:val="00C05634"/>
    <w:rsid w:val="00C0564F"/>
    <w:rsid w:val="00C0568B"/>
    <w:rsid w:val="00C05DE1"/>
    <w:rsid w:val="00C0631E"/>
    <w:rsid w:val="00C0666E"/>
    <w:rsid w:val="00C06872"/>
    <w:rsid w:val="00C0772B"/>
    <w:rsid w:val="00C11DB5"/>
    <w:rsid w:val="00C11DD8"/>
    <w:rsid w:val="00C1235B"/>
    <w:rsid w:val="00C1239B"/>
    <w:rsid w:val="00C12FA6"/>
    <w:rsid w:val="00C13067"/>
    <w:rsid w:val="00C133E2"/>
    <w:rsid w:val="00C138A8"/>
    <w:rsid w:val="00C138F4"/>
    <w:rsid w:val="00C13A0F"/>
    <w:rsid w:val="00C142ED"/>
    <w:rsid w:val="00C1476E"/>
    <w:rsid w:val="00C147A1"/>
    <w:rsid w:val="00C14FB1"/>
    <w:rsid w:val="00C150A8"/>
    <w:rsid w:val="00C1564B"/>
    <w:rsid w:val="00C15747"/>
    <w:rsid w:val="00C15CBD"/>
    <w:rsid w:val="00C16187"/>
    <w:rsid w:val="00C1637A"/>
    <w:rsid w:val="00C1659B"/>
    <w:rsid w:val="00C166C4"/>
    <w:rsid w:val="00C16781"/>
    <w:rsid w:val="00C167A4"/>
    <w:rsid w:val="00C1685E"/>
    <w:rsid w:val="00C1718C"/>
    <w:rsid w:val="00C1725B"/>
    <w:rsid w:val="00C17998"/>
    <w:rsid w:val="00C17C74"/>
    <w:rsid w:val="00C204E0"/>
    <w:rsid w:val="00C20518"/>
    <w:rsid w:val="00C206D8"/>
    <w:rsid w:val="00C20A73"/>
    <w:rsid w:val="00C21118"/>
    <w:rsid w:val="00C2145C"/>
    <w:rsid w:val="00C21464"/>
    <w:rsid w:val="00C21749"/>
    <w:rsid w:val="00C2256B"/>
    <w:rsid w:val="00C22EE1"/>
    <w:rsid w:val="00C23EB6"/>
    <w:rsid w:val="00C24167"/>
    <w:rsid w:val="00C24520"/>
    <w:rsid w:val="00C24B62"/>
    <w:rsid w:val="00C24B6E"/>
    <w:rsid w:val="00C24EB3"/>
    <w:rsid w:val="00C24EFF"/>
    <w:rsid w:val="00C25445"/>
    <w:rsid w:val="00C2549C"/>
    <w:rsid w:val="00C26310"/>
    <w:rsid w:val="00C26A0B"/>
    <w:rsid w:val="00C26EE8"/>
    <w:rsid w:val="00C26F6C"/>
    <w:rsid w:val="00C2768B"/>
    <w:rsid w:val="00C2791C"/>
    <w:rsid w:val="00C30873"/>
    <w:rsid w:val="00C3141C"/>
    <w:rsid w:val="00C31493"/>
    <w:rsid w:val="00C31499"/>
    <w:rsid w:val="00C31712"/>
    <w:rsid w:val="00C31CF0"/>
    <w:rsid w:val="00C32C44"/>
    <w:rsid w:val="00C32C83"/>
    <w:rsid w:val="00C3341B"/>
    <w:rsid w:val="00C33CF8"/>
    <w:rsid w:val="00C33FF2"/>
    <w:rsid w:val="00C343F9"/>
    <w:rsid w:val="00C3520E"/>
    <w:rsid w:val="00C3567E"/>
    <w:rsid w:val="00C35792"/>
    <w:rsid w:val="00C359E9"/>
    <w:rsid w:val="00C35F74"/>
    <w:rsid w:val="00C36125"/>
    <w:rsid w:val="00C36531"/>
    <w:rsid w:val="00C36608"/>
    <w:rsid w:val="00C3713D"/>
    <w:rsid w:val="00C372A4"/>
    <w:rsid w:val="00C373A4"/>
    <w:rsid w:val="00C37D03"/>
    <w:rsid w:val="00C37E14"/>
    <w:rsid w:val="00C37E55"/>
    <w:rsid w:val="00C4019D"/>
    <w:rsid w:val="00C4045A"/>
    <w:rsid w:val="00C407E1"/>
    <w:rsid w:val="00C4083D"/>
    <w:rsid w:val="00C40957"/>
    <w:rsid w:val="00C40B05"/>
    <w:rsid w:val="00C40BD0"/>
    <w:rsid w:val="00C40D73"/>
    <w:rsid w:val="00C40F9B"/>
    <w:rsid w:val="00C416E6"/>
    <w:rsid w:val="00C41AEE"/>
    <w:rsid w:val="00C41C54"/>
    <w:rsid w:val="00C41EDA"/>
    <w:rsid w:val="00C4238A"/>
    <w:rsid w:val="00C4243B"/>
    <w:rsid w:val="00C424C7"/>
    <w:rsid w:val="00C426B6"/>
    <w:rsid w:val="00C42ABD"/>
    <w:rsid w:val="00C43223"/>
    <w:rsid w:val="00C432C7"/>
    <w:rsid w:val="00C4381C"/>
    <w:rsid w:val="00C439DF"/>
    <w:rsid w:val="00C43A9F"/>
    <w:rsid w:val="00C43E81"/>
    <w:rsid w:val="00C444B3"/>
    <w:rsid w:val="00C4455F"/>
    <w:rsid w:val="00C44D45"/>
    <w:rsid w:val="00C450BD"/>
    <w:rsid w:val="00C45204"/>
    <w:rsid w:val="00C4586D"/>
    <w:rsid w:val="00C45CB1"/>
    <w:rsid w:val="00C46103"/>
    <w:rsid w:val="00C46596"/>
    <w:rsid w:val="00C46E42"/>
    <w:rsid w:val="00C4726D"/>
    <w:rsid w:val="00C47548"/>
    <w:rsid w:val="00C477F0"/>
    <w:rsid w:val="00C47BD1"/>
    <w:rsid w:val="00C50B7D"/>
    <w:rsid w:val="00C50C6E"/>
    <w:rsid w:val="00C50DFD"/>
    <w:rsid w:val="00C512B7"/>
    <w:rsid w:val="00C515E6"/>
    <w:rsid w:val="00C516AE"/>
    <w:rsid w:val="00C51891"/>
    <w:rsid w:val="00C51B01"/>
    <w:rsid w:val="00C52009"/>
    <w:rsid w:val="00C5230A"/>
    <w:rsid w:val="00C5265C"/>
    <w:rsid w:val="00C529F9"/>
    <w:rsid w:val="00C53075"/>
    <w:rsid w:val="00C53134"/>
    <w:rsid w:val="00C533FC"/>
    <w:rsid w:val="00C5373E"/>
    <w:rsid w:val="00C53A2B"/>
    <w:rsid w:val="00C53D15"/>
    <w:rsid w:val="00C5427A"/>
    <w:rsid w:val="00C54E0B"/>
    <w:rsid w:val="00C55040"/>
    <w:rsid w:val="00C550FA"/>
    <w:rsid w:val="00C5583A"/>
    <w:rsid w:val="00C55EAE"/>
    <w:rsid w:val="00C5661B"/>
    <w:rsid w:val="00C568AB"/>
    <w:rsid w:val="00C5692D"/>
    <w:rsid w:val="00C56B0B"/>
    <w:rsid w:val="00C56FA6"/>
    <w:rsid w:val="00C5775D"/>
    <w:rsid w:val="00C57C66"/>
    <w:rsid w:val="00C57C75"/>
    <w:rsid w:val="00C57CF7"/>
    <w:rsid w:val="00C60EF8"/>
    <w:rsid w:val="00C610F2"/>
    <w:rsid w:val="00C61160"/>
    <w:rsid w:val="00C6187A"/>
    <w:rsid w:val="00C61939"/>
    <w:rsid w:val="00C61BE5"/>
    <w:rsid w:val="00C620EF"/>
    <w:rsid w:val="00C6255F"/>
    <w:rsid w:val="00C6258E"/>
    <w:rsid w:val="00C62CF7"/>
    <w:rsid w:val="00C63661"/>
    <w:rsid w:val="00C63676"/>
    <w:rsid w:val="00C63710"/>
    <w:rsid w:val="00C63C0F"/>
    <w:rsid w:val="00C63D75"/>
    <w:rsid w:val="00C643D2"/>
    <w:rsid w:val="00C64727"/>
    <w:rsid w:val="00C64C2A"/>
    <w:rsid w:val="00C64C4B"/>
    <w:rsid w:val="00C64EE9"/>
    <w:rsid w:val="00C65608"/>
    <w:rsid w:val="00C65779"/>
    <w:rsid w:val="00C65AA1"/>
    <w:rsid w:val="00C65E16"/>
    <w:rsid w:val="00C662BB"/>
    <w:rsid w:val="00C66755"/>
    <w:rsid w:val="00C66AB2"/>
    <w:rsid w:val="00C670F7"/>
    <w:rsid w:val="00C67581"/>
    <w:rsid w:val="00C67A04"/>
    <w:rsid w:val="00C67B01"/>
    <w:rsid w:val="00C67C18"/>
    <w:rsid w:val="00C67D62"/>
    <w:rsid w:val="00C67F82"/>
    <w:rsid w:val="00C708A1"/>
    <w:rsid w:val="00C7135C"/>
    <w:rsid w:val="00C715B5"/>
    <w:rsid w:val="00C7196B"/>
    <w:rsid w:val="00C71ACD"/>
    <w:rsid w:val="00C721B8"/>
    <w:rsid w:val="00C73645"/>
    <w:rsid w:val="00C7392B"/>
    <w:rsid w:val="00C73F16"/>
    <w:rsid w:val="00C74756"/>
    <w:rsid w:val="00C74D07"/>
    <w:rsid w:val="00C75370"/>
    <w:rsid w:val="00C75638"/>
    <w:rsid w:val="00C757DC"/>
    <w:rsid w:val="00C75AC8"/>
    <w:rsid w:val="00C75CFC"/>
    <w:rsid w:val="00C75FF9"/>
    <w:rsid w:val="00C7728E"/>
    <w:rsid w:val="00C774A6"/>
    <w:rsid w:val="00C775C0"/>
    <w:rsid w:val="00C777D9"/>
    <w:rsid w:val="00C77A5D"/>
    <w:rsid w:val="00C80367"/>
    <w:rsid w:val="00C804AC"/>
    <w:rsid w:val="00C80CE9"/>
    <w:rsid w:val="00C8120A"/>
    <w:rsid w:val="00C8170D"/>
    <w:rsid w:val="00C81C53"/>
    <w:rsid w:val="00C82404"/>
    <w:rsid w:val="00C82540"/>
    <w:rsid w:val="00C82698"/>
    <w:rsid w:val="00C82E8E"/>
    <w:rsid w:val="00C82FA9"/>
    <w:rsid w:val="00C83481"/>
    <w:rsid w:val="00C8366D"/>
    <w:rsid w:val="00C836C5"/>
    <w:rsid w:val="00C83774"/>
    <w:rsid w:val="00C838B6"/>
    <w:rsid w:val="00C83BD0"/>
    <w:rsid w:val="00C83DC2"/>
    <w:rsid w:val="00C83F49"/>
    <w:rsid w:val="00C841F1"/>
    <w:rsid w:val="00C84833"/>
    <w:rsid w:val="00C85371"/>
    <w:rsid w:val="00C856D2"/>
    <w:rsid w:val="00C85AD2"/>
    <w:rsid w:val="00C85D7F"/>
    <w:rsid w:val="00C85E62"/>
    <w:rsid w:val="00C86A6B"/>
    <w:rsid w:val="00C86E02"/>
    <w:rsid w:val="00C86E6E"/>
    <w:rsid w:val="00C87392"/>
    <w:rsid w:val="00C8768C"/>
    <w:rsid w:val="00C87704"/>
    <w:rsid w:val="00C87D41"/>
    <w:rsid w:val="00C87F34"/>
    <w:rsid w:val="00C91F25"/>
    <w:rsid w:val="00C923F4"/>
    <w:rsid w:val="00C928CA"/>
    <w:rsid w:val="00C931BF"/>
    <w:rsid w:val="00C93375"/>
    <w:rsid w:val="00C934C5"/>
    <w:rsid w:val="00C93926"/>
    <w:rsid w:val="00C939DE"/>
    <w:rsid w:val="00C93CD6"/>
    <w:rsid w:val="00C9473C"/>
    <w:rsid w:val="00C9489F"/>
    <w:rsid w:val="00C95416"/>
    <w:rsid w:val="00C9586C"/>
    <w:rsid w:val="00C95C88"/>
    <w:rsid w:val="00C960AC"/>
    <w:rsid w:val="00CA036C"/>
    <w:rsid w:val="00CA0AF8"/>
    <w:rsid w:val="00CA12F9"/>
    <w:rsid w:val="00CA1335"/>
    <w:rsid w:val="00CA162D"/>
    <w:rsid w:val="00CA18FE"/>
    <w:rsid w:val="00CA1C44"/>
    <w:rsid w:val="00CA1CD3"/>
    <w:rsid w:val="00CA1F1F"/>
    <w:rsid w:val="00CA26DC"/>
    <w:rsid w:val="00CA278D"/>
    <w:rsid w:val="00CA2B2C"/>
    <w:rsid w:val="00CA2DD1"/>
    <w:rsid w:val="00CA2DF0"/>
    <w:rsid w:val="00CA33BF"/>
    <w:rsid w:val="00CA3DA3"/>
    <w:rsid w:val="00CA3EA3"/>
    <w:rsid w:val="00CA4589"/>
    <w:rsid w:val="00CA4844"/>
    <w:rsid w:val="00CA4ED1"/>
    <w:rsid w:val="00CA5039"/>
    <w:rsid w:val="00CA520D"/>
    <w:rsid w:val="00CA54F2"/>
    <w:rsid w:val="00CA56A7"/>
    <w:rsid w:val="00CA571C"/>
    <w:rsid w:val="00CA5DE7"/>
    <w:rsid w:val="00CA611E"/>
    <w:rsid w:val="00CA6EED"/>
    <w:rsid w:val="00CA7127"/>
    <w:rsid w:val="00CA7B46"/>
    <w:rsid w:val="00CB06DC"/>
    <w:rsid w:val="00CB0E55"/>
    <w:rsid w:val="00CB10B1"/>
    <w:rsid w:val="00CB1120"/>
    <w:rsid w:val="00CB209B"/>
    <w:rsid w:val="00CB2149"/>
    <w:rsid w:val="00CB2783"/>
    <w:rsid w:val="00CB325A"/>
    <w:rsid w:val="00CB33ED"/>
    <w:rsid w:val="00CB3AA1"/>
    <w:rsid w:val="00CB3F49"/>
    <w:rsid w:val="00CB44E8"/>
    <w:rsid w:val="00CB493E"/>
    <w:rsid w:val="00CB499D"/>
    <w:rsid w:val="00CB4DBA"/>
    <w:rsid w:val="00CB4FDD"/>
    <w:rsid w:val="00CB542F"/>
    <w:rsid w:val="00CB599A"/>
    <w:rsid w:val="00CB60E6"/>
    <w:rsid w:val="00CB61BA"/>
    <w:rsid w:val="00CB65AD"/>
    <w:rsid w:val="00CB6E09"/>
    <w:rsid w:val="00CB705C"/>
    <w:rsid w:val="00CB70BF"/>
    <w:rsid w:val="00CB71BF"/>
    <w:rsid w:val="00CB7D61"/>
    <w:rsid w:val="00CC01D3"/>
    <w:rsid w:val="00CC04A9"/>
    <w:rsid w:val="00CC0607"/>
    <w:rsid w:val="00CC0657"/>
    <w:rsid w:val="00CC0BB5"/>
    <w:rsid w:val="00CC129C"/>
    <w:rsid w:val="00CC173F"/>
    <w:rsid w:val="00CC1946"/>
    <w:rsid w:val="00CC1BE6"/>
    <w:rsid w:val="00CC1FA2"/>
    <w:rsid w:val="00CC24D9"/>
    <w:rsid w:val="00CC2601"/>
    <w:rsid w:val="00CC2A07"/>
    <w:rsid w:val="00CC3AAE"/>
    <w:rsid w:val="00CC4040"/>
    <w:rsid w:val="00CC4071"/>
    <w:rsid w:val="00CC408E"/>
    <w:rsid w:val="00CC43A4"/>
    <w:rsid w:val="00CC4489"/>
    <w:rsid w:val="00CC4C3F"/>
    <w:rsid w:val="00CC4CE1"/>
    <w:rsid w:val="00CC4EE2"/>
    <w:rsid w:val="00CC5521"/>
    <w:rsid w:val="00CC5969"/>
    <w:rsid w:val="00CC5F32"/>
    <w:rsid w:val="00CC62F2"/>
    <w:rsid w:val="00CC6AF2"/>
    <w:rsid w:val="00CC6C07"/>
    <w:rsid w:val="00CC715C"/>
    <w:rsid w:val="00CC7609"/>
    <w:rsid w:val="00CD0394"/>
    <w:rsid w:val="00CD066C"/>
    <w:rsid w:val="00CD0B54"/>
    <w:rsid w:val="00CD15C0"/>
    <w:rsid w:val="00CD201F"/>
    <w:rsid w:val="00CD20EA"/>
    <w:rsid w:val="00CD29E7"/>
    <w:rsid w:val="00CD2FC9"/>
    <w:rsid w:val="00CD3083"/>
    <w:rsid w:val="00CD31B3"/>
    <w:rsid w:val="00CD35F8"/>
    <w:rsid w:val="00CD3890"/>
    <w:rsid w:val="00CD41C2"/>
    <w:rsid w:val="00CD42DF"/>
    <w:rsid w:val="00CD58A4"/>
    <w:rsid w:val="00CD5E65"/>
    <w:rsid w:val="00CD63BF"/>
    <w:rsid w:val="00CD6405"/>
    <w:rsid w:val="00CD69B6"/>
    <w:rsid w:val="00CD6AA2"/>
    <w:rsid w:val="00CD6F7B"/>
    <w:rsid w:val="00CD75A4"/>
    <w:rsid w:val="00CE08F2"/>
    <w:rsid w:val="00CE092C"/>
    <w:rsid w:val="00CE09BC"/>
    <w:rsid w:val="00CE1A53"/>
    <w:rsid w:val="00CE1C6D"/>
    <w:rsid w:val="00CE1E74"/>
    <w:rsid w:val="00CE22D4"/>
    <w:rsid w:val="00CE2D2F"/>
    <w:rsid w:val="00CE3139"/>
    <w:rsid w:val="00CE3C56"/>
    <w:rsid w:val="00CE44D1"/>
    <w:rsid w:val="00CE45B5"/>
    <w:rsid w:val="00CE4E32"/>
    <w:rsid w:val="00CE4E74"/>
    <w:rsid w:val="00CE55A0"/>
    <w:rsid w:val="00CE6131"/>
    <w:rsid w:val="00CE634E"/>
    <w:rsid w:val="00CE644A"/>
    <w:rsid w:val="00CE6552"/>
    <w:rsid w:val="00CE6C7D"/>
    <w:rsid w:val="00CE6CDA"/>
    <w:rsid w:val="00CE6DC9"/>
    <w:rsid w:val="00CE6FA1"/>
    <w:rsid w:val="00CE7673"/>
    <w:rsid w:val="00CE796F"/>
    <w:rsid w:val="00CF0323"/>
    <w:rsid w:val="00CF07AF"/>
    <w:rsid w:val="00CF08B2"/>
    <w:rsid w:val="00CF097E"/>
    <w:rsid w:val="00CF11E9"/>
    <w:rsid w:val="00CF1382"/>
    <w:rsid w:val="00CF16D6"/>
    <w:rsid w:val="00CF1D00"/>
    <w:rsid w:val="00CF201A"/>
    <w:rsid w:val="00CF2357"/>
    <w:rsid w:val="00CF27E3"/>
    <w:rsid w:val="00CF2A17"/>
    <w:rsid w:val="00CF2AE4"/>
    <w:rsid w:val="00CF2E8B"/>
    <w:rsid w:val="00CF31E7"/>
    <w:rsid w:val="00CF3CCB"/>
    <w:rsid w:val="00CF3F6B"/>
    <w:rsid w:val="00CF4034"/>
    <w:rsid w:val="00CF4B02"/>
    <w:rsid w:val="00CF4BBE"/>
    <w:rsid w:val="00CF4BE1"/>
    <w:rsid w:val="00CF4C94"/>
    <w:rsid w:val="00CF4D86"/>
    <w:rsid w:val="00CF4F16"/>
    <w:rsid w:val="00CF5378"/>
    <w:rsid w:val="00CF53E9"/>
    <w:rsid w:val="00CF56B1"/>
    <w:rsid w:val="00CF59A2"/>
    <w:rsid w:val="00CF5DFE"/>
    <w:rsid w:val="00CF63B3"/>
    <w:rsid w:val="00CF71F9"/>
    <w:rsid w:val="00CF79F9"/>
    <w:rsid w:val="00CF7B3F"/>
    <w:rsid w:val="00CF7C4A"/>
    <w:rsid w:val="00D0082B"/>
    <w:rsid w:val="00D00919"/>
    <w:rsid w:val="00D00F5B"/>
    <w:rsid w:val="00D010B4"/>
    <w:rsid w:val="00D015AD"/>
    <w:rsid w:val="00D018C3"/>
    <w:rsid w:val="00D01A1B"/>
    <w:rsid w:val="00D01BBE"/>
    <w:rsid w:val="00D01CF9"/>
    <w:rsid w:val="00D01D4D"/>
    <w:rsid w:val="00D02244"/>
    <w:rsid w:val="00D02A6B"/>
    <w:rsid w:val="00D03056"/>
    <w:rsid w:val="00D030C8"/>
    <w:rsid w:val="00D030E5"/>
    <w:rsid w:val="00D03156"/>
    <w:rsid w:val="00D03E1E"/>
    <w:rsid w:val="00D03F83"/>
    <w:rsid w:val="00D040F3"/>
    <w:rsid w:val="00D0424F"/>
    <w:rsid w:val="00D04BE7"/>
    <w:rsid w:val="00D04F91"/>
    <w:rsid w:val="00D0551D"/>
    <w:rsid w:val="00D0561C"/>
    <w:rsid w:val="00D060AC"/>
    <w:rsid w:val="00D062E7"/>
    <w:rsid w:val="00D06A7D"/>
    <w:rsid w:val="00D06BF6"/>
    <w:rsid w:val="00D07312"/>
    <w:rsid w:val="00D0737B"/>
    <w:rsid w:val="00D07B03"/>
    <w:rsid w:val="00D07F10"/>
    <w:rsid w:val="00D106C3"/>
    <w:rsid w:val="00D108ED"/>
    <w:rsid w:val="00D10E2D"/>
    <w:rsid w:val="00D11464"/>
    <w:rsid w:val="00D11C9E"/>
    <w:rsid w:val="00D11CD2"/>
    <w:rsid w:val="00D11F52"/>
    <w:rsid w:val="00D11F7D"/>
    <w:rsid w:val="00D121C3"/>
    <w:rsid w:val="00D12A09"/>
    <w:rsid w:val="00D12B27"/>
    <w:rsid w:val="00D12EF3"/>
    <w:rsid w:val="00D13D28"/>
    <w:rsid w:val="00D140FE"/>
    <w:rsid w:val="00D145C6"/>
    <w:rsid w:val="00D146DB"/>
    <w:rsid w:val="00D151C6"/>
    <w:rsid w:val="00D153BC"/>
    <w:rsid w:val="00D1557C"/>
    <w:rsid w:val="00D15596"/>
    <w:rsid w:val="00D15B5F"/>
    <w:rsid w:val="00D15F02"/>
    <w:rsid w:val="00D160CE"/>
    <w:rsid w:val="00D1676A"/>
    <w:rsid w:val="00D16B61"/>
    <w:rsid w:val="00D1753D"/>
    <w:rsid w:val="00D17E39"/>
    <w:rsid w:val="00D20AC7"/>
    <w:rsid w:val="00D20B8F"/>
    <w:rsid w:val="00D20D34"/>
    <w:rsid w:val="00D20F9C"/>
    <w:rsid w:val="00D215A9"/>
    <w:rsid w:val="00D216EF"/>
    <w:rsid w:val="00D2189D"/>
    <w:rsid w:val="00D22C4B"/>
    <w:rsid w:val="00D23020"/>
    <w:rsid w:val="00D23282"/>
    <w:rsid w:val="00D23291"/>
    <w:rsid w:val="00D232C9"/>
    <w:rsid w:val="00D24006"/>
    <w:rsid w:val="00D244C2"/>
    <w:rsid w:val="00D247FE"/>
    <w:rsid w:val="00D24A52"/>
    <w:rsid w:val="00D24A7F"/>
    <w:rsid w:val="00D24ADB"/>
    <w:rsid w:val="00D24F7E"/>
    <w:rsid w:val="00D251BE"/>
    <w:rsid w:val="00D25201"/>
    <w:rsid w:val="00D2543D"/>
    <w:rsid w:val="00D26098"/>
    <w:rsid w:val="00D26C45"/>
    <w:rsid w:val="00D26EB4"/>
    <w:rsid w:val="00D26EBF"/>
    <w:rsid w:val="00D26ECF"/>
    <w:rsid w:val="00D27DB2"/>
    <w:rsid w:val="00D30670"/>
    <w:rsid w:val="00D30D8C"/>
    <w:rsid w:val="00D30E5B"/>
    <w:rsid w:val="00D31179"/>
    <w:rsid w:val="00D3141A"/>
    <w:rsid w:val="00D3160A"/>
    <w:rsid w:val="00D31645"/>
    <w:rsid w:val="00D3170C"/>
    <w:rsid w:val="00D31755"/>
    <w:rsid w:val="00D31DF2"/>
    <w:rsid w:val="00D32732"/>
    <w:rsid w:val="00D32C7F"/>
    <w:rsid w:val="00D32E2E"/>
    <w:rsid w:val="00D331F7"/>
    <w:rsid w:val="00D336A4"/>
    <w:rsid w:val="00D341E8"/>
    <w:rsid w:val="00D3472F"/>
    <w:rsid w:val="00D35082"/>
    <w:rsid w:val="00D354C5"/>
    <w:rsid w:val="00D35D32"/>
    <w:rsid w:val="00D36057"/>
    <w:rsid w:val="00D36148"/>
    <w:rsid w:val="00D3662D"/>
    <w:rsid w:val="00D36882"/>
    <w:rsid w:val="00D36888"/>
    <w:rsid w:val="00D36B82"/>
    <w:rsid w:val="00D36F2F"/>
    <w:rsid w:val="00D377DE"/>
    <w:rsid w:val="00D378A5"/>
    <w:rsid w:val="00D37E4F"/>
    <w:rsid w:val="00D402D1"/>
    <w:rsid w:val="00D403B8"/>
    <w:rsid w:val="00D40A70"/>
    <w:rsid w:val="00D40CE6"/>
    <w:rsid w:val="00D4144A"/>
    <w:rsid w:val="00D415F5"/>
    <w:rsid w:val="00D41838"/>
    <w:rsid w:val="00D41B07"/>
    <w:rsid w:val="00D425B2"/>
    <w:rsid w:val="00D42AA5"/>
    <w:rsid w:val="00D42BFA"/>
    <w:rsid w:val="00D431D0"/>
    <w:rsid w:val="00D440D6"/>
    <w:rsid w:val="00D44DB0"/>
    <w:rsid w:val="00D45361"/>
    <w:rsid w:val="00D453BA"/>
    <w:rsid w:val="00D4550F"/>
    <w:rsid w:val="00D45FDE"/>
    <w:rsid w:val="00D460A1"/>
    <w:rsid w:val="00D46351"/>
    <w:rsid w:val="00D46397"/>
    <w:rsid w:val="00D463C7"/>
    <w:rsid w:val="00D46928"/>
    <w:rsid w:val="00D46F8D"/>
    <w:rsid w:val="00D47228"/>
    <w:rsid w:val="00D47332"/>
    <w:rsid w:val="00D47ABE"/>
    <w:rsid w:val="00D47C08"/>
    <w:rsid w:val="00D47D16"/>
    <w:rsid w:val="00D47DE4"/>
    <w:rsid w:val="00D50262"/>
    <w:rsid w:val="00D5074B"/>
    <w:rsid w:val="00D51076"/>
    <w:rsid w:val="00D513DF"/>
    <w:rsid w:val="00D51F81"/>
    <w:rsid w:val="00D524BB"/>
    <w:rsid w:val="00D52F93"/>
    <w:rsid w:val="00D53CCC"/>
    <w:rsid w:val="00D53DBD"/>
    <w:rsid w:val="00D54014"/>
    <w:rsid w:val="00D540B6"/>
    <w:rsid w:val="00D54223"/>
    <w:rsid w:val="00D54C5C"/>
    <w:rsid w:val="00D558D5"/>
    <w:rsid w:val="00D565EC"/>
    <w:rsid w:val="00D56741"/>
    <w:rsid w:val="00D56AFF"/>
    <w:rsid w:val="00D56C12"/>
    <w:rsid w:val="00D57AF1"/>
    <w:rsid w:val="00D57BAD"/>
    <w:rsid w:val="00D57FD7"/>
    <w:rsid w:val="00D60B19"/>
    <w:rsid w:val="00D60B31"/>
    <w:rsid w:val="00D60FF5"/>
    <w:rsid w:val="00D61502"/>
    <w:rsid w:val="00D61AF7"/>
    <w:rsid w:val="00D61B56"/>
    <w:rsid w:val="00D62333"/>
    <w:rsid w:val="00D62E40"/>
    <w:rsid w:val="00D635FF"/>
    <w:rsid w:val="00D63B53"/>
    <w:rsid w:val="00D63C8D"/>
    <w:rsid w:val="00D63F7A"/>
    <w:rsid w:val="00D6429F"/>
    <w:rsid w:val="00D64342"/>
    <w:rsid w:val="00D64962"/>
    <w:rsid w:val="00D64A8F"/>
    <w:rsid w:val="00D64E7C"/>
    <w:rsid w:val="00D652E3"/>
    <w:rsid w:val="00D657B2"/>
    <w:rsid w:val="00D67285"/>
    <w:rsid w:val="00D6758E"/>
    <w:rsid w:val="00D67679"/>
    <w:rsid w:val="00D67C9C"/>
    <w:rsid w:val="00D70486"/>
    <w:rsid w:val="00D7079D"/>
    <w:rsid w:val="00D70FCF"/>
    <w:rsid w:val="00D711E2"/>
    <w:rsid w:val="00D719CE"/>
    <w:rsid w:val="00D7305F"/>
    <w:rsid w:val="00D7362F"/>
    <w:rsid w:val="00D73B07"/>
    <w:rsid w:val="00D73CFC"/>
    <w:rsid w:val="00D73FDA"/>
    <w:rsid w:val="00D749BD"/>
    <w:rsid w:val="00D74E81"/>
    <w:rsid w:val="00D75053"/>
    <w:rsid w:val="00D7540C"/>
    <w:rsid w:val="00D75421"/>
    <w:rsid w:val="00D75AEC"/>
    <w:rsid w:val="00D761BD"/>
    <w:rsid w:val="00D766C5"/>
    <w:rsid w:val="00D76FD5"/>
    <w:rsid w:val="00D802E4"/>
    <w:rsid w:val="00D80BD2"/>
    <w:rsid w:val="00D810B8"/>
    <w:rsid w:val="00D811AD"/>
    <w:rsid w:val="00D81449"/>
    <w:rsid w:val="00D818C1"/>
    <w:rsid w:val="00D81C4C"/>
    <w:rsid w:val="00D826FF"/>
    <w:rsid w:val="00D82DED"/>
    <w:rsid w:val="00D8332C"/>
    <w:rsid w:val="00D8337C"/>
    <w:rsid w:val="00D836AE"/>
    <w:rsid w:val="00D83DE3"/>
    <w:rsid w:val="00D841F4"/>
    <w:rsid w:val="00D84689"/>
    <w:rsid w:val="00D85CA6"/>
    <w:rsid w:val="00D85D47"/>
    <w:rsid w:val="00D86183"/>
    <w:rsid w:val="00D86375"/>
    <w:rsid w:val="00D863B1"/>
    <w:rsid w:val="00D86BCF"/>
    <w:rsid w:val="00D86DF7"/>
    <w:rsid w:val="00D872A7"/>
    <w:rsid w:val="00D87DFC"/>
    <w:rsid w:val="00D9012D"/>
    <w:rsid w:val="00D90768"/>
    <w:rsid w:val="00D90ABA"/>
    <w:rsid w:val="00D90E0E"/>
    <w:rsid w:val="00D90FC7"/>
    <w:rsid w:val="00D9160A"/>
    <w:rsid w:val="00D91C7F"/>
    <w:rsid w:val="00D91ED8"/>
    <w:rsid w:val="00D91FA3"/>
    <w:rsid w:val="00D9231D"/>
    <w:rsid w:val="00D9342B"/>
    <w:rsid w:val="00D9362B"/>
    <w:rsid w:val="00D93850"/>
    <w:rsid w:val="00D93D2D"/>
    <w:rsid w:val="00D93D79"/>
    <w:rsid w:val="00D95135"/>
    <w:rsid w:val="00D95212"/>
    <w:rsid w:val="00D95887"/>
    <w:rsid w:val="00D95DD8"/>
    <w:rsid w:val="00D9610F"/>
    <w:rsid w:val="00D9624C"/>
    <w:rsid w:val="00D965B1"/>
    <w:rsid w:val="00D965F6"/>
    <w:rsid w:val="00D9689D"/>
    <w:rsid w:val="00D96C7A"/>
    <w:rsid w:val="00D96E4E"/>
    <w:rsid w:val="00D97379"/>
    <w:rsid w:val="00D97486"/>
    <w:rsid w:val="00D97538"/>
    <w:rsid w:val="00DA0832"/>
    <w:rsid w:val="00DA0899"/>
    <w:rsid w:val="00DA19D1"/>
    <w:rsid w:val="00DA1FD3"/>
    <w:rsid w:val="00DA2221"/>
    <w:rsid w:val="00DA2241"/>
    <w:rsid w:val="00DA2BEB"/>
    <w:rsid w:val="00DA2D38"/>
    <w:rsid w:val="00DA30B2"/>
    <w:rsid w:val="00DA3D28"/>
    <w:rsid w:val="00DA3FF3"/>
    <w:rsid w:val="00DA4026"/>
    <w:rsid w:val="00DA403E"/>
    <w:rsid w:val="00DA44D6"/>
    <w:rsid w:val="00DA4742"/>
    <w:rsid w:val="00DA491C"/>
    <w:rsid w:val="00DA4D12"/>
    <w:rsid w:val="00DA5390"/>
    <w:rsid w:val="00DA5681"/>
    <w:rsid w:val="00DA576A"/>
    <w:rsid w:val="00DA5DE0"/>
    <w:rsid w:val="00DA603C"/>
    <w:rsid w:val="00DA6477"/>
    <w:rsid w:val="00DA682D"/>
    <w:rsid w:val="00DA68B5"/>
    <w:rsid w:val="00DA6FB2"/>
    <w:rsid w:val="00DA7083"/>
    <w:rsid w:val="00DA74F3"/>
    <w:rsid w:val="00DA7524"/>
    <w:rsid w:val="00DA7A8B"/>
    <w:rsid w:val="00DA7EBC"/>
    <w:rsid w:val="00DA7F4B"/>
    <w:rsid w:val="00DB04A8"/>
    <w:rsid w:val="00DB0F13"/>
    <w:rsid w:val="00DB0FB4"/>
    <w:rsid w:val="00DB1D7F"/>
    <w:rsid w:val="00DB1DD6"/>
    <w:rsid w:val="00DB20B9"/>
    <w:rsid w:val="00DB21AE"/>
    <w:rsid w:val="00DB21DC"/>
    <w:rsid w:val="00DB2633"/>
    <w:rsid w:val="00DB296F"/>
    <w:rsid w:val="00DB2FD4"/>
    <w:rsid w:val="00DB3839"/>
    <w:rsid w:val="00DB4520"/>
    <w:rsid w:val="00DB4ECD"/>
    <w:rsid w:val="00DB5039"/>
    <w:rsid w:val="00DB5852"/>
    <w:rsid w:val="00DB589D"/>
    <w:rsid w:val="00DB59D1"/>
    <w:rsid w:val="00DB611B"/>
    <w:rsid w:val="00DB6700"/>
    <w:rsid w:val="00DB695B"/>
    <w:rsid w:val="00DB6A03"/>
    <w:rsid w:val="00DB7036"/>
    <w:rsid w:val="00DB730D"/>
    <w:rsid w:val="00DB7607"/>
    <w:rsid w:val="00DB7717"/>
    <w:rsid w:val="00DB7B90"/>
    <w:rsid w:val="00DB7C62"/>
    <w:rsid w:val="00DC04A0"/>
    <w:rsid w:val="00DC0856"/>
    <w:rsid w:val="00DC0C96"/>
    <w:rsid w:val="00DC0E62"/>
    <w:rsid w:val="00DC1292"/>
    <w:rsid w:val="00DC1868"/>
    <w:rsid w:val="00DC1AE0"/>
    <w:rsid w:val="00DC2219"/>
    <w:rsid w:val="00DC270F"/>
    <w:rsid w:val="00DC2742"/>
    <w:rsid w:val="00DC2C2C"/>
    <w:rsid w:val="00DC2C50"/>
    <w:rsid w:val="00DC2CE8"/>
    <w:rsid w:val="00DC2F79"/>
    <w:rsid w:val="00DC2FCA"/>
    <w:rsid w:val="00DC3259"/>
    <w:rsid w:val="00DC3C9E"/>
    <w:rsid w:val="00DC4DB1"/>
    <w:rsid w:val="00DC5DBF"/>
    <w:rsid w:val="00DC66CB"/>
    <w:rsid w:val="00DC69C2"/>
    <w:rsid w:val="00DC69EC"/>
    <w:rsid w:val="00DC7060"/>
    <w:rsid w:val="00DC72E4"/>
    <w:rsid w:val="00DC7AE4"/>
    <w:rsid w:val="00DD07F2"/>
    <w:rsid w:val="00DD2088"/>
    <w:rsid w:val="00DD2DA2"/>
    <w:rsid w:val="00DD3198"/>
    <w:rsid w:val="00DD3394"/>
    <w:rsid w:val="00DD383B"/>
    <w:rsid w:val="00DD387F"/>
    <w:rsid w:val="00DD40EF"/>
    <w:rsid w:val="00DD4896"/>
    <w:rsid w:val="00DD48B7"/>
    <w:rsid w:val="00DD4952"/>
    <w:rsid w:val="00DD4BCE"/>
    <w:rsid w:val="00DD4D50"/>
    <w:rsid w:val="00DD505C"/>
    <w:rsid w:val="00DD580B"/>
    <w:rsid w:val="00DD5974"/>
    <w:rsid w:val="00DD5CA8"/>
    <w:rsid w:val="00DD64B3"/>
    <w:rsid w:val="00DD6508"/>
    <w:rsid w:val="00DD6E72"/>
    <w:rsid w:val="00DD7341"/>
    <w:rsid w:val="00DD7AB7"/>
    <w:rsid w:val="00DD7C7F"/>
    <w:rsid w:val="00DE04C1"/>
    <w:rsid w:val="00DE0D20"/>
    <w:rsid w:val="00DE1007"/>
    <w:rsid w:val="00DE1303"/>
    <w:rsid w:val="00DE1C12"/>
    <w:rsid w:val="00DE1D09"/>
    <w:rsid w:val="00DE1DC2"/>
    <w:rsid w:val="00DE27F7"/>
    <w:rsid w:val="00DE2921"/>
    <w:rsid w:val="00DE3471"/>
    <w:rsid w:val="00DE3A77"/>
    <w:rsid w:val="00DE3EF8"/>
    <w:rsid w:val="00DE3F37"/>
    <w:rsid w:val="00DE4D7B"/>
    <w:rsid w:val="00DE4E2E"/>
    <w:rsid w:val="00DE5180"/>
    <w:rsid w:val="00DE5216"/>
    <w:rsid w:val="00DE545B"/>
    <w:rsid w:val="00DE5D27"/>
    <w:rsid w:val="00DE6000"/>
    <w:rsid w:val="00DE63AE"/>
    <w:rsid w:val="00DE6BA8"/>
    <w:rsid w:val="00DE6BAD"/>
    <w:rsid w:val="00DE7322"/>
    <w:rsid w:val="00DE751E"/>
    <w:rsid w:val="00DE7520"/>
    <w:rsid w:val="00DE7657"/>
    <w:rsid w:val="00DE768F"/>
    <w:rsid w:val="00DF0125"/>
    <w:rsid w:val="00DF0195"/>
    <w:rsid w:val="00DF0536"/>
    <w:rsid w:val="00DF0960"/>
    <w:rsid w:val="00DF0A41"/>
    <w:rsid w:val="00DF113D"/>
    <w:rsid w:val="00DF1380"/>
    <w:rsid w:val="00DF165D"/>
    <w:rsid w:val="00DF1830"/>
    <w:rsid w:val="00DF1AD4"/>
    <w:rsid w:val="00DF1FAA"/>
    <w:rsid w:val="00DF3059"/>
    <w:rsid w:val="00DF3DAA"/>
    <w:rsid w:val="00DF3E0E"/>
    <w:rsid w:val="00DF40C2"/>
    <w:rsid w:val="00DF4178"/>
    <w:rsid w:val="00DF419F"/>
    <w:rsid w:val="00DF42BD"/>
    <w:rsid w:val="00DF4E25"/>
    <w:rsid w:val="00DF4E94"/>
    <w:rsid w:val="00DF4FD9"/>
    <w:rsid w:val="00DF5683"/>
    <w:rsid w:val="00DF57F1"/>
    <w:rsid w:val="00DF5BDE"/>
    <w:rsid w:val="00DF64D2"/>
    <w:rsid w:val="00DF6CCF"/>
    <w:rsid w:val="00DF6E5A"/>
    <w:rsid w:val="00DF7271"/>
    <w:rsid w:val="00DF74AB"/>
    <w:rsid w:val="00E001B0"/>
    <w:rsid w:val="00E003AC"/>
    <w:rsid w:val="00E00430"/>
    <w:rsid w:val="00E004E0"/>
    <w:rsid w:val="00E00BCD"/>
    <w:rsid w:val="00E00CCA"/>
    <w:rsid w:val="00E01138"/>
    <w:rsid w:val="00E015E6"/>
    <w:rsid w:val="00E0175E"/>
    <w:rsid w:val="00E01854"/>
    <w:rsid w:val="00E01855"/>
    <w:rsid w:val="00E01856"/>
    <w:rsid w:val="00E01FF4"/>
    <w:rsid w:val="00E02C1C"/>
    <w:rsid w:val="00E02FEB"/>
    <w:rsid w:val="00E04017"/>
    <w:rsid w:val="00E04020"/>
    <w:rsid w:val="00E04378"/>
    <w:rsid w:val="00E04661"/>
    <w:rsid w:val="00E04A6B"/>
    <w:rsid w:val="00E04D9D"/>
    <w:rsid w:val="00E051DC"/>
    <w:rsid w:val="00E052D3"/>
    <w:rsid w:val="00E05DA1"/>
    <w:rsid w:val="00E0633F"/>
    <w:rsid w:val="00E076A7"/>
    <w:rsid w:val="00E0771F"/>
    <w:rsid w:val="00E0778C"/>
    <w:rsid w:val="00E07F98"/>
    <w:rsid w:val="00E10B5B"/>
    <w:rsid w:val="00E11290"/>
    <w:rsid w:val="00E11555"/>
    <w:rsid w:val="00E128A9"/>
    <w:rsid w:val="00E12B6C"/>
    <w:rsid w:val="00E12CB1"/>
    <w:rsid w:val="00E13131"/>
    <w:rsid w:val="00E1392F"/>
    <w:rsid w:val="00E13F56"/>
    <w:rsid w:val="00E14255"/>
    <w:rsid w:val="00E1448F"/>
    <w:rsid w:val="00E14564"/>
    <w:rsid w:val="00E148BF"/>
    <w:rsid w:val="00E14C15"/>
    <w:rsid w:val="00E155A8"/>
    <w:rsid w:val="00E15707"/>
    <w:rsid w:val="00E158A6"/>
    <w:rsid w:val="00E15DA6"/>
    <w:rsid w:val="00E15FE8"/>
    <w:rsid w:val="00E16474"/>
    <w:rsid w:val="00E166EE"/>
    <w:rsid w:val="00E16B1B"/>
    <w:rsid w:val="00E175DF"/>
    <w:rsid w:val="00E177E0"/>
    <w:rsid w:val="00E17C98"/>
    <w:rsid w:val="00E17F1D"/>
    <w:rsid w:val="00E17F3D"/>
    <w:rsid w:val="00E20189"/>
    <w:rsid w:val="00E202B1"/>
    <w:rsid w:val="00E204B5"/>
    <w:rsid w:val="00E204F6"/>
    <w:rsid w:val="00E20526"/>
    <w:rsid w:val="00E20578"/>
    <w:rsid w:val="00E205BE"/>
    <w:rsid w:val="00E2074C"/>
    <w:rsid w:val="00E20EB1"/>
    <w:rsid w:val="00E20F94"/>
    <w:rsid w:val="00E21337"/>
    <w:rsid w:val="00E21538"/>
    <w:rsid w:val="00E215AA"/>
    <w:rsid w:val="00E21A57"/>
    <w:rsid w:val="00E21EFC"/>
    <w:rsid w:val="00E220C3"/>
    <w:rsid w:val="00E22A27"/>
    <w:rsid w:val="00E231BD"/>
    <w:rsid w:val="00E23767"/>
    <w:rsid w:val="00E2381C"/>
    <w:rsid w:val="00E2412F"/>
    <w:rsid w:val="00E241A9"/>
    <w:rsid w:val="00E246A7"/>
    <w:rsid w:val="00E24810"/>
    <w:rsid w:val="00E24B5B"/>
    <w:rsid w:val="00E25D3D"/>
    <w:rsid w:val="00E25E4F"/>
    <w:rsid w:val="00E26388"/>
    <w:rsid w:val="00E263CD"/>
    <w:rsid w:val="00E26865"/>
    <w:rsid w:val="00E268A8"/>
    <w:rsid w:val="00E271DF"/>
    <w:rsid w:val="00E2753B"/>
    <w:rsid w:val="00E3008D"/>
    <w:rsid w:val="00E3032E"/>
    <w:rsid w:val="00E30431"/>
    <w:rsid w:val="00E31B00"/>
    <w:rsid w:val="00E31C54"/>
    <w:rsid w:val="00E31C6A"/>
    <w:rsid w:val="00E31D73"/>
    <w:rsid w:val="00E32990"/>
    <w:rsid w:val="00E33424"/>
    <w:rsid w:val="00E33B54"/>
    <w:rsid w:val="00E33E97"/>
    <w:rsid w:val="00E33F09"/>
    <w:rsid w:val="00E344C5"/>
    <w:rsid w:val="00E351D6"/>
    <w:rsid w:val="00E35551"/>
    <w:rsid w:val="00E35AFF"/>
    <w:rsid w:val="00E35B47"/>
    <w:rsid w:val="00E3636E"/>
    <w:rsid w:val="00E363B5"/>
    <w:rsid w:val="00E363C2"/>
    <w:rsid w:val="00E364F4"/>
    <w:rsid w:val="00E3672C"/>
    <w:rsid w:val="00E36880"/>
    <w:rsid w:val="00E36AB8"/>
    <w:rsid w:val="00E36D44"/>
    <w:rsid w:val="00E36E94"/>
    <w:rsid w:val="00E37715"/>
    <w:rsid w:val="00E37CAC"/>
    <w:rsid w:val="00E37D2D"/>
    <w:rsid w:val="00E37EB0"/>
    <w:rsid w:val="00E37FF4"/>
    <w:rsid w:val="00E40AEF"/>
    <w:rsid w:val="00E416A6"/>
    <w:rsid w:val="00E417EA"/>
    <w:rsid w:val="00E41A4F"/>
    <w:rsid w:val="00E41B81"/>
    <w:rsid w:val="00E41E93"/>
    <w:rsid w:val="00E41F39"/>
    <w:rsid w:val="00E42118"/>
    <w:rsid w:val="00E42B22"/>
    <w:rsid w:val="00E43071"/>
    <w:rsid w:val="00E43736"/>
    <w:rsid w:val="00E445F5"/>
    <w:rsid w:val="00E44614"/>
    <w:rsid w:val="00E44631"/>
    <w:rsid w:val="00E447B2"/>
    <w:rsid w:val="00E449FB"/>
    <w:rsid w:val="00E44C00"/>
    <w:rsid w:val="00E44FA2"/>
    <w:rsid w:val="00E452E5"/>
    <w:rsid w:val="00E453BD"/>
    <w:rsid w:val="00E4542F"/>
    <w:rsid w:val="00E4592F"/>
    <w:rsid w:val="00E45D47"/>
    <w:rsid w:val="00E46120"/>
    <w:rsid w:val="00E463A0"/>
    <w:rsid w:val="00E4683E"/>
    <w:rsid w:val="00E46924"/>
    <w:rsid w:val="00E471FF"/>
    <w:rsid w:val="00E47693"/>
    <w:rsid w:val="00E5018A"/>
    <w:rsid w:val="00E501B8"/>
    <w:rsid w:val="00E506D4"/>
    <w:rsid w:val="00E50759"/>
    <w:rsid w:val="00E5083A"/>
    <w:rsid w:val="00E50CAD"/>
    <w:rsid w:val="00E51134"/>
    <w:rsid w:val="00E51272"/>
    <w:rsid w:val="00E51796"/>
    <w:rsid w:val="00E5183D"/>
    <w:rsid w:val="00E51F77"/>
    <w:rsid w:val="00E52766"/>
    <w:rsid w:val="00E52C68"/>
    <w:rsid w:val="00E532EA"/>
    <w:rsid w:val="00E538BB"/>
    <w:rsid w:val="00E54203"/>
    <w:rsid w:val="00E54F82"/>
    <w:rsid w:val="00E55048"/>
    <w:rsid w:val="00E5537F"/>
    <w:rsid w:val="00E5539C"/>
    <w:rsid w:val="00E556F8"/>
    <w:rsid w:val="00E5577A"/>
    <w:rsid w:val="00E56112"/>
    <w:rsid w:val="00E5620A"/>
    <w:rsid w:val="00E563F3"/>
    <w:rsid w:val="00E57111"/>
    <w:rsid w:val="00E57510"/>
    <w:rsid w:val="00E578CA"/>
    <w:rsid w:val="00E57AE5"/>
    <w:rsid w:val="00E57FF7"/>
    <w:rsid w:val="00E608C6"/>
    <w:rsid w:val="00E6092D"/>
    <w:rsid w:val="00E60FAB"/>
    <w:rsid w:val="00E61318"/>
    <w:rsid w:val="00E61489"/>
    <w:rsid w:val="00E62290"/>
    <w:rsid w:val="00E6237E"/>
    <w:rsid w:val="00E6246A"/>
    <w:rsid w:val="00E62771"/>
    <w:rsid w:val="00E62AFE"/>
    <w:rsid w:val="00E62D25"/>
    <w:rsid w:val="00E63445"/>
    <w:rsid w:val="00E63ABC"/>
    <w:rsid w:val="00E640AE"/>
    <w:rsid w:val="00E64A97"/>
    <w:rsid w:val="00E64C2E"/>
    <w:rsid w:val="00E64CB1"/>
    <w:rsid w:val="00E64FEE"/>
    <w:rsid w:val="00E65358"/>
    <w:rsid w:val="00E65B5A"/>
    <w:rsid w:val="00E65C0A"/>
    <w:rsid w:val="00E65C2E"/>
    <w:rsid w:val="00E66588"/>
    <w:rsid w:val="00E66A27"/>
    <w:rsid w:val="00E66AD1"/>
    <w:rsid w:val="00E66F7F"/>
    <w:rsid w:val="00E671B1"/>
    <w:rsid w:val="00E67C20"/>
    <w:rsid w:val="00E67C3A"/>
    <w:rsid w:val="00E70482"/>
    <w:rsid w:val="00E70872"/>
    <w:rsid w:val="00E70BAE"/>
    <w:rsid w:val="00E70C68"/>
    <w:rsid w:val="00E70E97"/>
    <w:rsid w:val="00E71624"/>
    <w:rsid w:val="00E7189E"/>
    <w:rsid w:val="00E71D31"/>
    <w:rsid w:val="00E72111"/>
    <w:rsid w:val="00E7237F"/>
    <w:rsid w:val="00E723D5"/>
    <w:rsid w:val="00E725D2"/>
    <w:rsid w:val="00E72DEE"/>
    <w:rsid w:val="00E72EB1"/>
    <w:rsid w:val="00E73F94"/>
    <w:rsid w:val="00E7443A"/>
    <w:rsid w:val="00E7452D"/>
    <w:rsid w:val="00E74D7E"/>
    <w:rsid w:val="00E74F21"/>
    <w:rsid w:val="00E75C14"/>
    <w:rsid w:val="00E75C52"/>
    <w:rsid w:val="00E75EAD"/>
    <w:rsid w:val="00E760C1"/>
    <w:rsid w:val="00E76255"/>
    <w:rsid w:val="00E7713D"/>
    <w:rsid w:val="00E779DA"/>
    <w:rsid w:val="00E77AC4"/>
    <w:rsid w:val="00E80444"/>
    <w:rsid w:val="00E81A9F"/>
    <w:rsid w:val="00E81B67"/>
    <w:rsid w:val="00E82192"/>
    <w:rsid w:val="00E8224D"/>
    <w:rsid w:val="00E826CF"/>
    <w:rsid w:val="00E82AFA"/>
    <w:rsid w:val="00E83311"/>
    <w:rsid w:val="00E83988"/>
    <w:rsid w:val="00E83C16"/>
    <w:rsid w:val="00E83C67"/>
    <w:rsid w:val="00E840AF"/>
    <w:rsid w:val="00E842FB"/>
    <w:rsid w:val="00E84807"/>
    <w:rsid w:val="00E84BFA"/>
    <w:rsid w:val="00E84D01"/>
    <w:rsid w:val="00E856E2"/>
    <w:rsid w:val="00E8594E"/>
    <w:rsid w:val="00E8594F"/>
    <w:rsid w:val="00E85C5A"/>
    <w:rsid w:val="00E85EF1"/>
    <w:rsid w:val="00E864D1"/>
    <w:rsid w:val="00E866CD"/>
    <w:rsid w:val="00E8686A"/>
    <w:rsid w:val="00E86CD0"/>
    <w:rsid w:val="00E871AE"/>
    <w:rsid w:val="00E87954"/>
    <w:rsid w:val="00E87FA3"/>
    <w:rsid w:val="00E90194"/>
    <w:rsid w:val="00E90329"/>
    <w:rsid w:val="00E9206D"/>
    <w:rsid w:val="00E9253D"/>
    <w:rsid w:val="00E92B54"/>
    <w:rsid w:val="00E9315B"/>
    <w:rsid w:val="00E932E1"/>
    <w:rsid w:val="00E945A8"/>
    <w:rsid w:val="00E95EA9"/>
    <w:rsid w:val="00E96015"/>
    <w:rsid w:val="00E9626B"/>
    <w:rsid w:val="00E96276"/>
    <w:rsid w:val="00E9647D"/>
    <w:rsid w:val="00E96AB1"/>
    <w:rsid w:val="00E96AF4"/>
    <w:rsid w:val="00E96BCD"/>
    <w:rsid w:val="00E96CA2"/>
    <w:rsid w:val="00E96D7A"/>
    <w:rsid w:val="00E96EF1"/>
    <w:rsid w:val="00E978C2"/>
    <w:rsid w:val="00EA03A4"/>
    <w:rsid w:val="00EA1126"/>
    <w:rsid w:val="00EA1132"/>
    <w:rsid w:val="00EA17AD"/>
    <w:rsid w:val="00EA26A3"/>
    <w:rsid w:val="00EA2C2D"/>
    <w:rsid w:val="00EA354E"/>
    <w:rsid w:val="00EA3790"/>
    <w:rsid w:val="00EA3CA5"/>
    <w:rsid w:val="00EA3CC9"/>
    <w:rsid w:val="00EA463E"/>
    <w:rsid w:val="00EA4B0D"/>
    <w:rsid w:val="00EA4B8F"/>
    <w:rsid w:val="00EA4DD2"/>
    <w:rsid w:val="00EA504E"/>
    <w:rsid w:val="00EA51A4"/>
    <w:rsid w:val="00EA5650"/>
    <w:rsid w:val="00EA656D"/>
    <w:rsid w:val="00EA678B"/>
    <w:rsid w:val="00EA6F3E"/>
    <w:rsid w:val="00EA71EB"/>
    <w:rsid w:val="00EA72F8"/>
    <w:rsid w:val="00EA75A1"/>
    <w:rsid w:val="00EA7A6B"/>
    <w:rsid w:val="00EB08E7"/>
    <w:rsid w:val="00EB08F6"/>
    <w:rsid w:val="00EB0A7B"/>
    <w:rsid w:val="00EB0C6F"/>
    <w:rsid w:val="00EB167E"/>
    <w:rsid w:val="00EB21D0"/>
    <w:rsid w:val="00EB2996"/>
    <w:rsid w:val="00EB2BD5"/>
    <w:rsid w:val="00EB390C"/>
    <w:rsid w:val="00EB3AE8"/>
    <w:rsid w:val="00EB3D5B"/>
    <w:rsid w:val="00EB3F28"/>
    <w:rsid w:val="00EB492F"/>
    <w:rsid w:val="00EB5236"/>
    <w:rsid w:val="00EB5676"/>
    <w:rsid w:val="00EB594E"/>
    <w:rsid w:val="00EB59B4"/>
    <w:rsid w:val="00EB66AA"/>
    <w:rsid w:val="00EB6754"/>
    <w:rsid w:val="00EB6DA4"/>
    <w:rsid w:val="00EB79B4"/>
    <w:rsid w:val="00EC0566"/>
    <w:rsid w:val="00EC09F0"/>
    <w:rsid w:val="00EC158A"/>
    <w:rsid w:val="00EC1BDA"/>
    <w:rsid w:val="00EC1C36"/>
    <w:rsid w:val="00EC2281"/>
    <w:rsid w:val="00EC22C0"/>
    <w:rsid w:val="00EC23A1"/>
    <w:rsid w:val="00EC23E8"/>
    <w:rsid w:val="00EC2711"/>
    <w:rsid w:val="00EC31AB"/>
    <w:rsid w:val="00EC3211"/>
    <w:rsid w:val="00EC38D5"/>
    <w:rsid w:val="00EC3A81"/>
    <w:rsid w:val="00EC3C9B"/>
    <w:rsid w:val="00EC46EB"/>
    <w:rsid w:val="00EC4700"/>
    <w:rsid w:val="00EC4896"/>
    <w:rsid w:val="00EC55EF"/>
    <w:rsid w:val="00EC569A"/>
    <w:rsid w:val="00EC61BE"/>
    <w:rsid w:val="00EC76B6"/>
    <w:rsid w:val="00EC7A4D"/>
    <w:rsid w:val="00EC7B68"/>
    <w:rsid w:val="00ED15F8"/>
    <w:rsid w:val="00ED1789"/>
    <w:rsid w:val="00ED19F2"/>
    <w:rsid w:val="00ED1BF4"/>
    <w:rsid w:val="00ED23A6"/>
    <w:rsid w:val="00ED2508"/>
    <w:rsid w:val="00ED2A72"/>
    <w:rsid w:val="00ED2C74"/>
    <w:rsid w:val="00ED2E3D"/>
    <w:rsid w:val="00ED33EB"/>
    <w:rsid w:val="00ED4F4D"/>
    <w:rsid w:val="00ED50D9"/>
    <w:rsid w:val="00ED51D3"/>
    <w:rsid w:val="00ED5649"/>
    <w:rsid w:val="00ED5BA8"/>
    <w:rsid w:val="00ED5ECC"/>
    <w:rsid w:val="00ED5EE1"/>
    <w:rsid w:val="00ED6078"/>
    <w:rsid w:val="00ED65D6"/>
    <w:rsid w:val="00ED7363"/>
    <w:rsid w:val="00ED7553"/>
    <w:rsid w:val="00EE0450"/>
    <w:rsid w:val="00EE080B"/>
    <w:rsid w:val="00EE1080"/>
    <w:rsid w:val="00EE1129"/>
    <w:rsid w:val="00EE120D"/>
    <w:rsid w:val="00EE147C"/>
    <w:rsid w:val="00EE1C43"/>
    <w:rsid w:val="00EE2B49"/>
    <w:rsid w:val="00EE2BD0"/>
    <w:rsid w:val="00EE31DB"/>
    <w:rsid w:val="00EE36CD"/>
    <w:rsid w:val="00EE3791"/>
    <w:rsid w:val="00EE3995"/>
    <w:rsid w:val="00EE3BD2"/>
    <w:rsid w:val="00EE3C6A"/>
    <w:rsid w:val="00EE45BB"/>
    <w:rsid w:val="00EE46CB"/>
    <w:rsid w:val="00EE5324"/>
    <w:rsid w:val="00EE5725"/>
    <w:rsid w:val="00EE5D53"/>
    <w:rsid w:val="00EE609C"/>
    <w:rsid w:val="00EE6F19"/>
    <w:rsid w:val="00EE73DB"/>
    <w:rsid w:val="00EE7D61"/>
    <w:rsid w:val="00EF00ED"/>
    <w:rsid w:val="00EF045C"/>
    <w:rsid w:val="00EF0725"/>
    <w:rsid w:val="00EF072B"/>
    <w:rsid w:val="00EF0AB7"/>
    <w:rsid w:val="00EF0B38"/>
    <w:rsid w:val="00EF12CD"/>
    <w:rsid w:val="00EF1946"/>
    <w:rsid w:val="00EF1C86"/>
    <w:rsid w:val="00EF1E28"/>
    <w:rsid w:val="00EF1F7B"/>
    <w:rsid w:val="00EF2102"/>
    <w:rsid w:val="00EF215E"/>
    <w:rsid w:val="00EF3589"/>
    <w:rsid w:val="00EF4206"/>
    <w:rsid w:val="00EF4377"/>
    <w:rsid w:val="00EF4663"/>
    <w:rsid w:val="00EF4A6D"/>
    <w:rsid w:val="00EF4B9C"/>
    <w:rsid w:val="00EF4F31"/>
    <w:rsid w:val="00EF539E"/>
    <w:rsid w:val="00EF5CA9"/>
    <w:rsid w:val="00EF5D2A"/>
    <w:rsid w:val="00EF6DF1"/>
    <w:rsid w:val="00EF6EAC"/>
    <w:rsid w:val="00EF70B7"/>
    <w:rsid w:val="00EF755C"/>
    <w:rsid w:val="00EF789E"/>
    <w:rsid w:val="00EF7BA5"/>
    <w:rsid w:val="00F002D5"/>
    <w:rsid w:val="00F00454"/>
    <w:rsid w:val="00F00976"/>
    <w:rsid w:val="00F00DBA"/>
    <w:rsid w:val="00F00E9A"/>
    <w:rsid w:val="00F01094"/>
    <w:rsid w:val="00F0128E"/>
    <w:rsid w:val="00F01356"/>
    <w:rsid w:val="00F013A4"/>
    <w:rsid w:val="00F01506"/>
    <w:rsid w:val="00F0173D"/>
    <w:rsid w:val="00F02240"/>
    <w:rsid w:val="00F026CF"/>
    <w:rsid w:val="00F02FC0"/>
    <w:rsid w:val="00F0350D"/>
    <w:rsid w:val="00F03622"/>
    <w:rsid w:val="00F036C6"/>
    <w:rsid w:val="00F03CDD"/>
    <w:rsid w:val="00F03D94"/>
    <w:rsid w:val="00F04B41"/>
    <w:rsid w:val="00F053A8"/>
    <w:rsid w:val="00F055B4"/>
    <w:rsid w:val="00F05682"/>
    <w:rsid w:val="00F05850"/>
    <w:rsid w:val="00F05991"/>
    <w:rsid w:val="00F05B7D"/>
    <w:rsid w:val="00F05BE7"/>
    <w:rsid w:val="00F05BF1"/>
    <w:rsid w:val="00F06498"/>
    <w:rsid w:val="00F06724"/>
    <w:rsid w:val="00F0693F"/>
    <w:rsid w:val="00F06A66"/>
    <w:rsid w:val="00F06E32"/>
    <w:rsid w:val="00F07457"/>
    <w:rsid w:val="00F104B7"/>
    <w:rsid w:val="00F1055F"/>
    <w:rsid w:val="00F10B37"/>
    <w:rsid w:val="00F10E0B"/>
    <w:rsid w:val="00F10E6D"/>
    <w:rsid w:val="00F1155D"/>
    <w:rsid w:val="00F117C2"/>
    <w:rsid w:val="00F1227E"/>
    <w:rsid w:val="00F122CA"/>
    <w:rsid w:val="00F12300"/>
    <w:rsid w:val="00F1289D"/>
    <w:rsid w:val="00F134E0"/>
    <w:rsid w:val="00F13867"/>
    <w:rsid w:val="00F13B16"/>
    <w:rsid w:val="00F14295"/>
    <w:rsid w:val="00F1495F"/>
    <w:rsid w:val="00F14AE6"/>
    <w:rsid w:val="00F14B06"/>
    <w:rsid w:val="00F1550F"/>
    <w:rsid w:val="00F15512"/>
    <w:rsid w:val="00F15970"/>
    <w:rsid w:val="00F15C9F"/>
    <w:rsid w:val="00F15FAE"/>
    <w:rsid w:val="00F16195"/>
    <w:rsid w:val="00F167BD"/>
    <w:rsid w:val="00F16A1A"/>
    <w:rsid w:val="00F1769E"/>
    <w:rsid w:val="00F17AB9"/>
    <w:rsid w:val="00F206D9"/>
    <w:rsid w:val="00F20C2A"/>
    <w:rsid w:val="00F20FE7"/>
    <w:rsid w:val="00F214DD"/>
    <w:rsid w:val="00F21627"/>
    <w:rsid w:val="00F217AD"/>
    <w:rsid w:val="00F218EF"/>
    <w:rsid w:val="00F222FA"/>
    <w:rsid w:val="00F22494"/>
    <w:rsid w:val="00F22F46"/>
    <w:rsid w:val="00F23FC1"/>
    <w:rsid w:val="00F240B4"/>
    <w:rsid w:val="00F2464F"/>
    <w:rsid w:val="00F24C8B"/>
    <w:rsid w:val="00F24D23"/>
    <w:rsid w:val="00F254ED"/>
    <w:rsid w:val="00F2568D"/>
    <w:rsid w:val="00F25DE1"/>
    <w:rsid w:val="00F2602D"/>
    <w:rsid w:val="00F260E8"/>
    <w:rsid w:val="00F2637A"/>
    <w:rsid w:val="00F264BB"/>
    <w:rsid w:val="00F26D33"/>
    <w:rsid w:val="00F277C7"/>
    <w:rsid w:val="00F27AA0"/>
    <w:rsid w:val="00F30286"/>
    <w:rsid w:val="00F303D9"/>
    <w:rsid w:val="00F30564"/>
    <w:rsid w:val="00F30964"/>
    <w:rsid w:val="00F309A0"/>
    <w:rsid w:val="00F309C9"/>
    <w:rsid w:val="00F30B0D"/>
    <w:rsid w:val="00F31109"/>
    <w:rsid w:val="00F317A7"/>
    <w:rsid w:val="00F31CB1"/>
    <w:rsid w:val="00F320A3"/>
    <w:rsid w:val="00F323D2"/>
    <w:rsid w:val="00F32608"/>
    <w:rsid w:val="00F32694"/>
    <w:rsid w:val="00F32C4A"/>
    <w:rsid w:val="00F32D04"/>
    <w:rsid w:val="00F32DD6"/>
    <w:rsid w:val="00F32FB6"/>
    <w:rsid w:val="00F3449B"/>
    <w:rsid w:val="00F34583"/>
    <w:rsid w:val="00F34833"/>
    <w:rsid w:val="00F349C1"/>
    <w:rsid w:val="00F35016"/>
    <w:rsid w:val="00F3581D"/>
    <w:rsid w:val="00F358F4"/>
    <w:rsid w:val="00F35B6A"/>
    <w:rsid w:val="00F36849"/>
    <w:rsid w:val="00F369AD"/>
    <w:rsid w:val="00F36D17"/>
    <w:rsid w:val="00F376DC"/>
    <w:rsid w:val="00F37DC7"/>
    <w:rsid w:val="00F37F2D"/>
    <w:rsid w:val="00F37FAF"/>
    <w:rsid w:val="00F412A6"/>
    <w:rsid w:val="00F414AE"/>
    <w:rsid w:val="00F41998"/>
    <w:rsid w:val="00F420CB"/>
    <w:rsid w:val="00F426E4"/>
    <w:rsid w:val="00F42937"/>
    <w:rsid w:val="00F42BC2"/>
    <w:rsid w:val="00F42EB6"/>
    <w:rsid w:val="00F43697"/>
    <w:rsid w:val="00F43C63"/>
    <w:rsid w:val="00F442E8"/>
    <w:rsid w:val="00F44547"/>
    <w:rsid w:val="00F44DFA"/>
    <w:rsid w:val="00F45DEF"/>
    <w:rsid w:val="00F464D3"/>
    <w:rsid w:val="00F46A6A"/>
    <w:rsid w:val="00F473BB"/>
    <w:rsid w:val="00F4744B"/>
    <w:rsid w:val="00F477BC"/>
    <w:rsid w:val="00F47B56"/>
    <w:rsid w:val="00F5034B"/>
    <w:rsid w:val="00F5043B"/>
    <w:rsid w:val="00F50453"/>
    <w:rsid w:val="00F50475"/>
    <w:rsid w:val="00F51B12"/>
    <w:rsid w:val="00F51BC4"/>
    <w:rsid w:val="00F521FF"/>
    <w:rsid w:val="00F526DC"/>
    <w:rsid w:val="00F5284A"/>
    <w:rsid w:val="00F52CBA"/>
    <w:rsid w:val="00F538A3"/>
    <w:rsid w:val="00F53C0F"/>
    <w:rsid w:val="00F53FCD"/>
    <w:rsid w:val="00F5454D"/>
    <w:rsid w:val="00F547D3"/>
    <w:rsid w:val="00F54B2F"/>
    <w:rsid w:val="00F5517B"/>
    <w:rsid w:val="00F55864"/>
    <w:rsid w:val="00F558A3"/>
    <w:rsid w:val="00F55B04"/>
    <w:rsid w:val="00F55E95"/>
    <w:rsid w:val="00F56AD5"/>
    <w:rsid w:val="00F5732F"/>
    <w:rsid w:val="00F577B8"/>
    <w:rsid w:val="00F57933"/>
    <w:rsid w:val="00F57FB5"/>
    <w:rsid w:val="00F601D0"/>
    <w:rsid w:val="00F60B9E"/>
    <w:rsid w:val="00F6125D"/>
    <w:rsid w:val="00F62376"/>
    <w:rsid w:val="00F62ADA"/>
    <w:rsid w:val="00F62ED8"/>
    <w:rsid w:val="00F62F44"/>
    <w:rsid w:val="00F633E7"/>
    <w:rsid w:val="00F63E96"/>
    <w:rsid w:val="00F64B96"/>
    <w:rsid w:val="00F64CB3"/>
    <w:rsid w:val="00F6577E"/>
    <w:rsid w:val="00F665F0"/>
    <w:rsid w:val="00F669BB"/>
    <w:rsid w:val="00F66C2D"/>
    <w:rsid w:val="00F70056"/>
    <w:rsid w:val="00F70E5B"/>
    <w:rsid w:val="00F714E0"/>
    <w:rsid w:val="00F717BA"/>
    <w:rsid w:val="00F719C7"/>
    <w:rsid w:val="00F71AC5"/>
    <w:rsid w:val="00F71B66"/>
    <w:rsid w:val="00F71C50"/>
    <w:rsid w:val="00F71D42"/>
    <w:rsid w:val="00F72066"/>
    <w:rsid w:val="00F72651"/>
    <w:rsid w:val="00F72A43"/>
    <w:rsid w:val="00F72F18"/>
    <w:rsid w:val="00F741D1"/>
    <w:rsid w:val="00F7556F"/>
    <w:rsid w:val="00F75883"/>
    <w:rsid w:val="00F75BBA"/>
    <w:rsid w:val="00F75FE2"/>
    <w:rsid w:val="00F7637B"/>
    <w:rsid w:val="00F766B2"/>
    <w:rsid w:val="00F76F31"/>
    <w:rsid w:val="00F7705E"/>
    <w:rsid w:val="00F7754B"/>
    <w:rsid w:val="00F778E5"/>
    <w:rsid w:val="00F77F45"/>
    <w:rsid w:val="00F8016D"/>
    <w:rsid w:val="00F802C0"/>
    <w:rsid w:val="00F807F2"/>
    <w:rsid w:val="00F80BAB"/>
    <w:rsid w:val="00F80DC4"/>
    <w:rsid w:val="00F812EC"/>
    <w:rsid w:val="00F8139F"/>
    <w:rsid w:val="00F81D72"/>
    <w:rsid w:val="00F821D6"/>
    <w:rsid w:val="00F8253E"/>
    <w:rsid w:val="00F82639"/>
    <w:rsid w:val="00F82650"/>
    <w:rsid w:val="00F82830"/>
    <w:rsid w:val="00F829A5"/>
    <w:rsid w:val="00F82BBE"/>
    <w:rsid w:val="00F82CA2"/>
    <w:rsid w:val="00F8367C"/>
    <w:rsid w:val="00F83B4D"/>
    <w:rsid w:val="00F83E34"/>
    <w:rsid w:val="00F84030"/>
    <w:rsid w:val="00F84121"/>
    <w:rsid w:val="00F841D2"/>
    <w:rsid w:val="00F84214"/>
    <w:rsid w:val="00F84615"/>
    <w:rsid w:val="00F84BC7"/>
    <w:rsid w:val="00F84E4C"/>
    <w:rsid w:val="00F85902"/>
    <w:rsid w:val="00F85FFC"/>
    <w:rsid w:val="00F86433"/>
    <w:rsid w:val="00F8646B"/>
    <w:rsid w:val="00F8665D"/>
    <w:rsid w:val="00F86D28"/>
    <w:rsid w:val="00F87919"/>
    <w:rsid w:val="00F900A4"/>
    <w:rsid w:val="00F9021A"/>
    <w:rsid w:val="00F9085C"/>
    <w:rsid w:val="00F9088D"/>
    <w:rsid w:val="00F90A01"/>
    <w:rsid w:val="00F90C27"/>
    <w:rsid w:val="00F910E7"/>
    <w:rsid w:val="00F912D5"/>
    <w:rsid w:val="00F91AD6"/>
    <w:rsid w:val="00F91C00"/>
    <w:rsid w:val="00F91D7D"/>
    <w:rsid w:val="00F9236F"/>
    <w:rsid w:val="00F9249B"/>
    <w:rsid w:val="00F92534"/>
    <w:rsid w:val="00F929D5"/>
    <w:rsid w:val="00F92DE3"/>
    <w:rsid w:val="00F92EA5"/>
    <w:rsid w:val="00F939BD"/>
    <w:rsid w:val="00F93A3C"/>
    <w:rsid w:val="00F93E1F"/>
    <w:rsid w:val="00F94C33"/>
    <w:rsid w:val="00F94C89"/>
    <w:rsid w:val="00F94DF9"/>
    <w:rsid w:val="00F956F4"/>
    <w:rsid w:val="00F960FC"/>
    <w:rsid w:val="00F962BD"/>
    <w:rsid w:val="00F96C76"/>
    <w:rsid w:val="00F970B7"/>
    <w:rsid w:val="00F9721C"/>
    <w:rsid w:val="00F972B6"/>
    <w:rsid w:val="00F977F4"/>
    <w:rsid w:val="00F978DA"/>
    <w:rsid w:val="00F97A9B"/>
    <w:rsid w:val="00F97CB6"/>
    <w:rsid w:val="00F97D16"/>
    <w:rsid w:val="00F97D81"/>
    <w:rsid w:val="00F97F0A"/>
    <w:rsid w:val="00FA01B7"/>
    <w:rsid w:val="00FA083E"/>
    <w:rsid w:val="00FA0AA9"/>
    <w:rsid w:val="00FA0C3C"/>
    <w:rsid w:val="00FA128C"/>
    <w:rsid w:val="00FA13B7"/>
    <w:rsid w:val="00FA19F2"/>
    <w:rsid w:val="00FA1AE1"/>
    <w:rsid w:val="00FA1FC7"/>
    <w:rsid w:val="00FA20EC"/>
    <w:rsid w:val="00FA2512"/>
    <w:rsid w:val="00FA3086"/>
    <w:rsid w:val="00FA38FA"/>
    <w:rsid w:val="00FA3AB3"/>
    <w:rsid w:val="00FA3C05"/>
    <w:rsid w:val="00FA3E80"/>
    <w:rsid w:val="00FA3FE1"/>
    <w:rsid w:val="00FA4BCF"/>
    <w:rsid w:val="00FA5163"/>
    <w:rsid w:val="00FA592A"/>
    <w:rsid w:val="00FA5AB9"/>
    <w:rsid w:val="00FA6630"/>
    <w:rsid w:val="00FA6849"/>
    <w:rsid w:val="00FA6D86"/>
    <w:rsid w:val="00FA6F13"/>
    <w:rsid w:val="00FA71AD"/>
    <w:rsid w:val="00FA75EC"/>
    <w:rsid w:val="00FA7A46"/>
    <w:rsid w:val="00FA7B4D"/>
    <w:rsid w:val="00FB00A0"/>
    <w:rsid w:val="00FB1764"/>
    <w:rsid w:val="00FB1B62"/>
    <w:rsid w:val="00FB1ECC"/>
    <w:rsid w:val="00FB20E4"/>
    <w:rsid w:val="00FB20EA"/>
    <w:rsid w:val="00FB2588"/>
    <w:rsid w:val="00FB25E8"/>
    <w:rsid w:val="00FB2658"/>
    <w:rsid w:val="00FB3001"/>
    <w:rsid w:val="00FB337A"/>
    <w:rsid w:val="00FB34A3"/>
    <w:rsid w:val="00FB3ECA"/>
    <w:rsid w:val="00FB4456"/>
    <w:rsid w:val="00FB5526"/>
    <w:rsid w:val="00FB566F"/>
    <w:rsid w:val="00FB56A1"/>
    <w:rsid w:val="00FB5910"/>
    <w:rsid w:val="00FB5934"/>
    <w:rsid w:val="00FB5BE6"/>
    <w:rsid w:val="00FB5F52"/>
    <w:rsid w:val="00FB613E"/>
    <w:rsid w:val="00FB64F8"/>
    <w:rsid w:val="00FB6F98"/>
    <w:rsid w:val="00FC0B47"/>
    <w:rsid w:val="00FC14A6"/>
    <w:rsid w:val="00FC1525"/>
    <w:rsid w:val="00FC23C2"/>
    <w:rsid w:val="00FC23E9"/>
    <w:rsid w:val="00FC2B07"/>
    <w:rsid w:val="00FC3195"/>
    <w:rsid w:val="00FC3420"/>
    <w:rsid w:val="00FC399A"/>
    <w:rsid w:val="00FC3BE7"/>
    <w:rsid w:val="00FC3E8F"/>
    <w:rsid w:val="00FC40CF"/>
    <w:rsid w:val="00FC452A"/>
    <w:rsid w:val="00FC4722"/>
    <w:rsid w:val="00FC4A1E"/>
    <w:rsid w:val="00FC4BFA"/>
    <w:rsid w:val="00FC5064"/>
    <w:rsid w:val="00FC5B68"/>
    <w:rsid w:val="00FC5DC0"/>
    <w:rsid w:val="00FC61E5"/>
    <w:rsid w:val="00FC6D39"/>
    <w:rsid w:val="00FC70FC"/>
    <w:rsid w:val="00FC7360"/>
    <w:rsid w:val="00FC749A"/>
    <w:rsid w:val="00FC7ABC"/>
    <w:rsid w:val="00FC7DE9"/>
    <w:rsid w:val="00FC7EFB"/>
    <w:rsid w:val="00FD01F0"/>
    <w:rsid w:val="00FD0220"/>
    <w:rsid w:val="00FD02E8"/>
    <w:rsid w:val="00FD0673"/>
    <w:rsid w:val="00FD0771"/>
    <w:rsid w:val="00FD1884"/>
    <w:rsid w:val="00FD1F62"/>
    <w:rsid w:val="00FD280B"/>
    <w:rsid w:val="00FD2947"/>
    <w:rsid w:val="00FD31A1"/>
    <w:rsid w:val="00FD3931"/>
    <w:rsid w:val="00FD3CCD"/>
    <w:rsid w:val="00FD4090"/>
    <w:rsid w:val="00FD4395"/>
    <w:rsid w:val="00FD4935"/>
    <w:rsid w:val="00FD4D7E"/>
    <w:rsid w:val="00FD585C"/>
    <w:rsid w:val="00FD5B41"/>
    <w:rsid w:val="00FD5E38"/>
    <w:rsid w:val="00FD6587"/>
    <w:rsid w:val="00FD6F8C"/>
    <w:rsid w:val="00FD70F6"/>
    <w:rsid w:val="00FD725D"/>
    <w:rsid w:val="00FD7B61"/>
    <w:rsid w:val="00FD7FA6"/>
    <w:rsid w:val="00FE0199"/>
    <w:rsid w:val="00FE093E"/>
    <w:rsid w:val="00FE0A8A"/>
    <w:rsid w:val="00FE182C"/>
    <w:rsid w:val="00FE205E"/>
    <w:rsid w:val="00FE249E"/>
    <w:rsid w:val="00FE2504"/>
    <w:rsid w:val="00FE2F55"/>
    <w:rsid w:val="00FE2F8C"/>
    <w:rsid w:val="00FE38DE"/>
    <w:rsid w:val="00FE405F"/>
    <w:rsid w:val="00FE442A"/>
    <w:rsid w:val="00FE48F0"/>
    <w:rsid w:val="00FE5121"/>
    <w:rsid w:val="00FE5871"/>
    <w:rsid w:val="00FE60E9"/>
    <w:rsid w:val="00FE6A37"/>
    <w:rsid w:val="00FE7039"/>
    <w:rsid w:val="00FE7926"/>
    <w:rsid w:val="00FE7A5A"/>
    <w:rsid w:val="00FE7D06"/>
    <w:rsid w:val="00FE7ED8"/>
    <w:rsid w:val="00FF0046"/>
    <w:rsid w:val="00FF036B"/>
    <w:rsid w:val="00FF05E9"/>
    <w:rsid w:val="00FF130C"/>
    <w:rsid w:val="00FF1833"/>
    <w:rsid w:val="00FF1B15"/>
    <w:rsid w:val="00FF1C14"/>
    <w:rsid w:val="00FF1D44"/>
    <w:rsid w:val="00FF25E0"/>
    <w:rsid w:val="00FF2E31"/>
    <w:rsid w:val="00FF3515"/>
    <w:rsid w:val="00FF3A84"/>
    <w:rsid w:val="00FF3D1D"/>
    <w:rsid w:val="00FF3E34"/>
    <w:rsid w:val="00FF4221"/>
    <w:rsid w:val="00FF47B1"/>
    <w:rsid w:val="00FF4C99"/>
    <w:rsid w:val="00FF52B8"/>
    <w:rsid w:val="00FF552B"/>
    <w:rsid w:val="00FF56B6"/>
    <w:rsid w:val="00FF5825"/>
    <w:rsid w:val="00FF5AE7"/>
    <w:rsid w:val="00FF5BD1"/>
    <w:rsid w:val="00FF5CE8"/>
    <w:rsid w:val="00FF5EEB"/>
    <w:rsid w:val="00FF73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EC78F"/>
  <w15:docId w15:val="{2C2F8EFE-26DE-43F7-AD66-4ACC85FE8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sl-SI" w:eastAsia="sl-SI" w:bidi="ar-SA"/>
      </w:rPr>
    </w:rPrDefault>
    <w:pPrDefault>
      <w:pPr>
        <w:spacing w:after="160" w:line="312"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81D72"/>
    <w:pPr>
      <w:spacing w:after="0" w:line="240" w:lineRule="auto"/>
    </w:pPr>
    <w:rPr>
      <w:rFonts w:eastAsia="Times New Roman" w:cs="Times New Roman"/>
      <w:sz w:val="22"/>
      <w:szCs w:val="24"/>
      <w:lang w:eastAsia="en-GB"/>
    </w:rPr>
  </w:style>
  <w:style w:type="paragraph" w:styleId="Naslov1">
    <w:name w:val="heading 1"/>
    <w:basedOn w:val="Navaden"/>
    <w:next w:val="Navaden"/>
    <w:link w:val="Naslov1Znak"/>
    <w:autoRedefine/>
    <w:uiPriority w:val="9"/>
    <w:qFormat/>
    <w:rsid w:val="00E364F4"/>
    <w:pPr>
      <w:keepNext/>
      <w:keepLines/>
      <w:numPr>
        <w:numId w:val="23"/>
      </w:numPr>
      <w:spacing w:before="80" w:after="80"/>
      <w:jc w:val="both"/>
      <w:outlineLvl w:val="0"/>
    </w:pPr>
    <w:rPr>
      <w:rFonts w:asciiTheme="majorHAnsi" w:eastAsiaTheme="majorEastAsia" w:hAnsiTheme="majorHAnsi" w:cstheme="majorBidi"/>
      <w:b/>
      <w:caps/>
      <w:spacing w:val="10"/>
      <w:sz w:val="28"/>
      <w:szCs w:val="36"/>
    </w:rPr>
  </w:style>
  <w:style w:type="paragraph" w:styleId="Naslov2">
    <w:name w:val="heading 2"/>
    <w:basedOn w:val="Navaden"/>
    <w:next w:val="Navaden"/>
    <w:link w:val="Naslov2Znak"/>
    <w:autoRedefine/>
    <w:uiPriority w:val="9"/>
    <w:unhideWhenUsed/>
    <w:qFormat/>
    <w:rsid w:val="00CC4040"/>
    <w:pPr>
      <w:keepNext/>
      <w:keepLines/>
      <w:numPr>
        <w:ilvl w:val="1"/>
        <w:numId w:val="23"/>
      </w:numPr>
      <w:spacing w:before="120"/>
      <w:jc w:val="both"/>
      <w:outlineLvl w:val="1"/>
    </w:pPr>
    <w:rPr>
      <w:rFonts w:eastAsiaTheme="majorEastAsia" w:cstheme="majorBidi"/>
      <w:b/>
      <w:sz w:val="24"/>
      <w:szCs w:val="36"/>
    </w:rPr>
  </w:style>
  <w:style w:type="paragraph" w:styleId="Naslov3">
    <w:name w:val="heading 3"/>
    <w:basedOn w:val="Pripombabesedilo"/>
    <w:next w:val="Navaden"/>
    <w:link w:val="Naslov3Znak"/>
    <w:autoRedefine/>
    <w:uiPriority w:val="9"/>
    <w:unhideWhenUsed/>
    <w:rsid w:val="00A540FA"/>
    <w:pPr>
      <w:numPr>
        <w:ilvl w:val="2"/>
        <w:numId w:val="23"/>
      </w:numPr>
      <w:spacing w:after="240"/>
      <w:jc w:val="both"/>
      <w:outlineLvl w:val="2"/>
    </w:pPr>
    <w:rPr>
      <w:rFonts w:cstheme="minorHAnsi"/>
      <w:b/>
      <w:szCs w:val="22"/>
    </w:rPr>
  </w:style>
  <w:style w:type="paragraph" w:styleId="Naslov4">
    <w:name w:val="heading 4"/>
    <w:basedOn w:val="Navaden"/>
    <w:next w:val="Navaden"/>
    <w:link w:val="Naslov4Znak"/>
    <w:autoRedefine/>
    <w:uiPriority w:val="9"/>
    <w:unhideWhenUsed/>
    <w:qFormat/>
    <w:rsid w:val="0034284B"/>
    <w:pPr>
      <w:keepNext/>
      <w:keepLines/>
      <w:numPr>
        <w:ilvl w:val="3"/>
        <w:numId w:val="23"/>
      </w:numPr>
      <w:spacing w:before="80"/>
      <w:outlineLvl w:val="3"/>
    </w:pPr>
    <w:rPr>
      <w:rFonts w:eastAsiaTheme="majorEastAsia" w:cstheme="majorBidi"/>
      <w:b/>
      <w:i/>
      <w:iCs/>
      <w:szCs w:val="28"/>
    </w:rPr>
  </w:style>
  <w:style w:type="paragraph" w:styleId="Naslov5">
    <w:name w:val="heading 5"/>
    <w:basedOn w:val="Navaden"/>
    <w:next w:val="Navaden"/>
    <w:link w:val="Naslov5Znak"/>
    <w:uiPriority w:val="9"/>
    <w:unhideWhenUsed/>
    <w:qFormat/>
    <w:rsid w:val="005726BB"/>
    <w:pPr>
      <w:keepNext/>
      <w:keepLines/>
      <w:numPr>
        <w:ilvl w:val="4"/>
        <w:numId w:val="23"/>
      </w:numPr>
      <w:spacing w:before="80"/>
      <w:outlineLvl w:val="4"/>
    </w:pPr>
    <w:rPr>
      <w:rFonts w:asciiTheme="majorHAnsi" w:eastAsiaTheme="majorEastAsia" w:hAnsiTheme="majorHAnsi" w:cstheme="majorBidi"/>
    </w:rPr>
  </w:style>
  <w:style w:type="paragraph" w:styleId="Naslov6">
    <w:name w:val="heading 6"/>
    <w:basedOn w:val="Navaden"/>
    <w:next w:val="Navaden"/>
    <w:link w:val="Naslov6Znak"/>
    <w:uiPriority w:val="9"/>
    <w:unhideWhenUsed/>
    <w:qFormat/>
    <w:rsid w:val="005726BB"/>
    <w:pPr>
      <w:keepNext/>
      <w:keepLines/>
      <w:numPr>
        <w:ilvl w:val="5"/>
        <w:numId w:val="23"/>
      </w:numPr>
      <w:spacing w:before="80"/>
      <w:outlineLvl w:val="5"/>
    </w:pPr>
    <w:rPr>
      <w:rFonts w:asciiTheme="majorHAnsi" w:eastAsiaTheme="majorEastAsia" w:hAnsiTheme="majorHAnsi" w:cstheme="majorBidi"/>
      <w:i/>
      <w:iCs/>
    </w:rPr>
  </w:style>
  <w:style w:type="paragraph" w:styleId="Naslov7">
    <w:name w:val="heading 7"/>
    <w:basedOn w:val="Navaden"/>
    <w:next w:val="Navaden"/>
    <w:link w:val="Naslov7Znak"/>
    <w:uiPriority w:val="9"/>
    <w:unhideWhenUsed/>
    <w:qFormat/>
    <w:rsid w:val="005726BB"/>
    <w:pPr>
      <w:keepNext/>
      <w:keepLines/>
      <w:numPr>
        <w:ilvl w:val="6"/>
        <w:numId w:val="23"/>
      </w:numPr>
      <w:spacing w:before="80"/>
      <w:outlineLvl w:val="6"/>
    </w:pPr>
    <w:rPr>
      <w:rFonts w:asciiTheme="majorHAnsi" w:eastAsiaTheme="majorEastAsia" w:hAnsiTheme="majorHAnsi" w:cstheme="majorBidi"/>
      <w:color w:val="595959" w:themeColor="text1" w:themeTint="A6"/>
    </w:rPr>
  </w:style>
  <w:style w:type="paragraph" w:styleId="Naslov8">
    <w:name w:val="heading 8"/>
    <w:basedOn w:val="Navaden"/>
    <w:next w:val="Navaden"/>
    <w:link w:val="Naslov8Znak"/>
    <w:uiPriority w:val="9"/>
    <w:unhideWhenUsed/>
    <w:qFormat/>
    <w:rsid w:val="005726BB"/>
    <w:pPr>
      <w:keepNext/>
      <w:keepLines/>
      <w:numPr>
        <w:ilvl w:val="7"/>
        <w:numId w:val="23"/>
      </w:numPr>
      <w:spacing w:before="80"/>
      <w:outlineLvl w:val="7"/>
    </w:pPr>
    <w:rPr>
      <w:rFonts w:asciiTheme="majorHAnsi" w:eastAsiaTheme="majorEastAsia" w:hAnsiTheme="majorHAnsi" w:cstheme="majorBidi"/>
      <w:caps/>
    </w:rPr>
  </w:style>
  <w:style w:type="paragraph" w:styleId="Naslov9">
    <w:name w:val="heading 9"/>
    <w:basedOn w:val="Navaden"/>
    <w:next w:val="Navaden"/>
    <w:link w:val="Naslov9Znak"/>
    <w:uiPriority w:val="9"/>
    <w:unhideWhenUsed/>
    <w:qFormat/>
    <w:rsid w:val="005726BB"/>
    <w:pPr>
      <w:keepNext/>
      <w:keepLines/>
      <w:numPr>
        <w:ilvl w:val="8"/>
        <w:numId w:val="23"/>
      </w:numPr>
      <w:spacing w:before="80"/>
      <w:outlineLvl w:val="8"/>
    </w:pPr>
    <w:rPr>
      <w:rFonts w:asciiTheme="majorHAnsi" w:eastAsiaTheme="majorEastAsia" w:hAnsiTheme="majorHAnsi" w:cstheme="majorBidi"/>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CC408E"/>
  </w:style>
  <w:style w:type="paragraph" w:styleId="Glava">
    <w:name w:val="header"/>
    <w:basedOn w:val="Navaden"/>
    <w:link w:val="GlavaZnak"/>
    <w:rsid w:val="00CC408E"/>
    <w:pPr>
      <w:tabs>
        <w:tab w:val="center" w:pos="4536"/>
        <w:tab w:val="right" w:pos="9072"/>
      </w:tabs>
    </w:pPr>
  </w:style>
  <w:style w:type="character" w:styleId="Hiperpovezava">
    <w:name w:val="Hyperlink"/>
    <w:uiPriority w:val="99"/>
    <w:rsid w:val="00CC408E"/>
    <w:rPr>
      <w:color w:val="0000FF"/>
      <w:u w:val="single"/>
    </w:rPr>
  </w:style>
  <w:style w:type="paragraph" w:styleId="Sprotnaopomba-besedilo">
    <w:name w:val="footnote text"/>
    <w:aliases w:val="Sprotna opomba-besedilo,Char Char,Char Char Char Char,Char Char Char,Sprotna opomba - besedilo Znak1,Sprotna opomba - besedilo Znak Znak2,Sprotna opomba - besedilo Znak1 Znak Znak1,Sprotna opomba - besedilo Znak1 Znak Znak Znak"/>
    <w:basedOn w:val="Navaden"/>
    <w:link w:val="Sprotnaopomba-besediloZnak"/>
    <w:uiPriority w:val="99"/>
    <w:qFormat/>
    <w:rsid w:val="00CC408E"/>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Footnote"/>
    <w:qFormat/>
    <w:rsid w:val="00CC408E"/>
    <w:rPr>
      <w:vertAlign w:val="superscript"/>
    </w:rPr>
  </w:style>
  <w:style w:type="paragraph" w:styleId="Kazalovsebine1">
    <w:name w:val="toc 1"/>
    <w:basedOn w:val="Navaden"/>
    <w:next w:val="Navaden"/>
    <w:autoRedefine/>
    <w:uiPriority w:val="39"/>
    <w:rsid w:val="00353BD5"/>
    <w:pPr>
      <w:tabs>
        <w:tab w:val="left" w:pos="480"/>
        <w:tab w:val="right" w:leader="dot" w:pos="9062"/>
      </w:tabs>
    </w:pPr>
  </w:style>
  <w:style w:type="paragraph" w:styleId="Kazalovsebine2">
    <w:name w:val="toc 2"/>
    <w:basedOn w:val="Navaden"/>
    <w:next w:val="Navaden"/>
    <w:autoRedefine/>
    <w:uiPriority w:val="39"/>
    <w:rsid w:val="00B974E6"/>
    <w:pPr>
      <w:tabs>
        <w:tab w:val="left" w:pos="880"/>
        <w:tab w:val="right" w:leader="dot" w:pos="9062"/>
      </w:tabs>
      <w:ind w:left="240"/>
    </w:pPr>
  </w:style>
  <w:style w:type="paragraph" w:styleId="Kazalovsebine3">
    <w:name w:val="toc 3"/>
    <w:basedOn w:val="Navaden"/>
    <w:next w:val="Navaden"/>
    <w:autoRedefine/>
    <w:uiPriority w:val="39"/>
    <w:rsid w:val="000A0F83"/>
    <w:pPr>
      <w:tabs>
        <w:tab w:val="left" w:pos="1320"/>
        <w:tab w:val="right" w:leader="dot" w:pos="9062"/>
      </w:tabs>
      <w:ind w:left="480"/>
    </w:pPr>
  </w:style>
  <w:style w:type="paragraph" w:styleId="Kazalovsebine4">
    <w:name w:val="toc 4"/>
    <w:basedOn w:val="Navaden"/>
    <w:next w:val="Navaden"/>
    <w:autoRedefine/>
    <w:uiPriority w:val="39"/>
    <w:rsid w:val="00CC408E"/>
    <w:pPr>
      <w:ind w:left="720"/>
    </w:pPr>
  </w:style>
  <w:style w:type="paragraph" w:styleId="Noga">
    <w:name w:val="footer"/>
    <w:basedOn w:val="Navaden"/>
    <w:link w:val="NogaZnak"/>
    <w:uiPriority w:val="99"/>
    <w:rsid w:val="00CC408E"/>
    <w:pPr>
      <w:tabs>
        <w:tab w:val="center" w:pos="4536"/>
        <w:tab w:val="right" w:pos="9072"/>
      </w:tabs>
    </w:pPr>
  </w:style>
  <w:style w:type="character" w:styleId="tevilkastrani">
    <w:name w:val="page number"/>
    <w:basedOn w:val="Privzetapisavaodstavka"/>
    <w:rsid w:val="00CC408E"/>
  </w:style>
  <w:style w:type="paragraph" w:customStyle="1" w:styleId="Znak">
    <w:name w:val="Znak"/>
    <w:basedOn w:val="Navaden"/>
    <w:rsid w:val="00CC408E"/>
    <w:pPr>
      <w:spacing w:line="240" w:lineRule="exact"/>
    </w:pPr>
    <w:rPr>
      <w:rFonts w:ascii="Tahoma" w:hAnsi="Tahoma"/>
      <w:lang w:val="en-US" w:eastAsia="en-US"/>
    </w:rPr>
  </w:style>
  <w:style w:type="paragraph" w:styleId="Oznaenseznam2">
    <w:name w:val="List Bullet 2"/>
    <w:basedOn w:val="Oznaenseznam"/>
    <w:autoRedefine/>
    <w:rsid w:val="00CC408E"/>
    <w:pPr>
      <w:numPr>
        <w:numId w:val="0"/>
      </w:numPr>
    </w:pPr>
    <w:rPr>
      <w:spacing w:val="-5"/>
      <w:u w:val="single"/>
    </w:rPr>
  </w:style>
  <w:style w:type="paragraph" w:styleId="Oznaenseznam">
    <w:name w:val="List Bullet"/>
    <w:basedOn w:val="Navaden"/>
    <w:rsid w:val="00CC408E"/>
    <w:pPr>
      <w:numPr>
        <w:numId w:val="1"/>
      </w:numPr>
    </w:pPr>
  </w:style>
  <w:style w:type="table" w:styleId="Tabelamrea">
    <w:name w:val="Table Grid"/>
    <w:basedOn w:val="Navadnatabela"/>
    <w:rsid w:val="000A46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5726BB"/>
    <w:rPr>
      <w:rFonts w:asciiTheme="minorHAnsi" w:eastAsiaTheme="minorEastAsia" w:hAnsiTheme="minorHAnsi" w:cstheme="minorBidi"/>
      <w:b/>
      <w:bCs/>
      <w:spacing w:val="0"/>
      <w:w w:val="100"/>
      <w:position w:val="0"/>
      <w:sz w:val="20"/>
      <w:szCs w:val="20"/>
    </w:rPr>
  </w:style>
  <w:style w:type="paragraph" w:customStyle="1" w:styleId="osnovno">
    <w:name w:val="osnovno"/>
    <w:basedOn w:val="Navaden"/>
    <w:rsid w:val="005554BE"/>
    <w:rPr>
      <w:lang w:eastAsia="en-US"/>
    </w:rPr>
  </w:style>
  <w:style w:type="paragraph" w:styleId="Navadensplet">
    <w:name w:val="Normal (Web)"/>
    <w:basedOn w:val="Navaden"/>
    <w:uiPriority w:val="99"/>
    <w:rsid w:val="00886442"/>
    <w:pPr>
      <w:spacing w:after="142"/>
    </w:pPr>
    <w:rPr>
      <w:color w:val="333333"/>
      <w:sz w:val="12"/>
      <w:szCs w:val="12"/>
    </w:rPr>
  </w:style>
  <w:style w:type="character" w:customStyle="1" w:styleId="NogaZnak">
    <w:name w:val="Noga Znak"/>
    <w:link w:val="Noga"/>
    <w:uiPriority w:val="99"/>
    <w:rsid w:val="00342868"/>
    <w:rPr>
      <w:sz w:val="24"/>
      <w:lang w:val="sl-SI" w:eastAsia="sl-SI" w:bidi="ar-SA"/>
    </w:rPr>
  </w:style>
  <w:style w:type="paragraph" w:customStyle="1" w:styleId="Odstavekseznama1">
    <w:name w:val="Odstavek seznama1"/>
    <w:basedOn w:val="Navaden"/>
    <w:rsid w:val="00BB2A8D"/>
    <w:pPr>
      <w:spacing w:after="200" w:line="276" w:lineRule="auto"/>
      <w:ind w:left="720"/>
      <w:contextualSpacing/>
    </w:pPr>
    <w:rPr>
      <w:rFonts w:ascii="Calibri" w:eastAsia="Calibri" w:hAnsi="Calibri"/>
      <w:szCs w:val="22"/>
      <w:lang w:eastAsia="en-US"/>
    </w:rPr>
  </w:style>
  <w:style w:type="character" w:customStyle="1" w:styleId="ZnakZnak3">
    <w:name w:val="Znak Znak3"/>
    <w:rsid w:val="00BB2A8D"/>
    <w:rPr>
      <w:rFonts w:ascii="Times New Roman" w:eastAsia="Times New Roman" w:hAnsi="Times New Roman"/>
      <w:bCs/>
      <w:snapToGrid w:val="0"/>
      <w:color w:val="000000"/>
      <w:sz w:val="24"/>
    </w:rPr>
  </w:style>
  <w:style w:type="character" w:customStyle="1" w:styleId="Sprotnaopomba-besediloZnak">
    <w:name w:val="Sprotna opomba - besedilo Znak"/>
    <w:aliases w:val="Sprotna opomba-besedilo Znak,Char Char Znak,Char Char Char Char Znak,Char Char Char Znak,Sprotna opomba - besedilo Znak1 Znak,Sprotna opomba - besedilo Znak Znak2 Znak,Sprotna opomba - besedilo Znak1 Znak Znak1 Znak"/>
    <w:link w:val="Sprotnaopomba-besedilo"/>
    <w:uiPriority w:val="99"/>
    <w:rsid w:val="00BB2A8D"/>
    <w:rPr>
      <w:lang w:val="sl-SI" w:eastAsia="sl-SI" w:bidi="ar-SA"/>
    </w:rPr>
  </w:style>
  <w:style w:type="paragraph" w:styleId="Pripombabesedilo">
    <w:name w:val="annotation text"/>
    <w:basedOn w:val="Navaden"/>
    <w:link w:val="PripombabesediloZnak"/>
    <w:rsid w:val="00BB2A8D"/>
  </w:style>
  <w:style w:type="paragraph" w:styleId="Zadevapripombe">
    <w:name w:val="annotation subject"/>
    <w:basedOn w:val="Pripombabesedilo"/>
    <w:next w:val="Pripombabesedilo"/>
    <w:semiHidden/>
    <w:rsid w:val="00BB2A8D"/>
    <w:rPr>
      <w:b/>
      <w:bCs/>
    </w:rPr>
  </w:style>
  <w:style w:type="character" w:styleId="Pripombasklic">
    <w:name w:val="annotation reference"/>
    <w:qFormat/>
    <w:rsid w:val="003D00FF"/>
    <w:rPr>
      <w:sz w:val="16"/>
      <w:szCs w:val="16"/>
    </w:rPr>
  </w:style>
  <w:style w:type="paragraph" w:styleId="Besedilooblaka">
    <w:name w:val="Balloon Text"/>
    <w:basedOn w:val="Navaden"/>
    <w:semiHidden/>
    <w:rsid w:val="003D00FF"/>
    <w:rPr>
      <w:rFonts w:ascii="Tahoma" w:hAnsi="Tahoma" w:cs="Tahoma"/>
      <w:sz w:val="16"/>
      <w:szCs w:val="16"/>
    </w:rPr>
  </w:style>
  <w:style w:type="paragraph" w:styleId="Napis">
    <w:name w:val="caption"/>
    <w:basedOn w:val="Navaden"/>
    <w:next w:val="Navaden"/>
    <w:uiPriority w:val="35"/>
    <w:unhideWhenUsed/>
    <w:qFormat/>
    <w:rsid w:val="005726BB"/>
    <w:rPr>
      <w:b/>
      <w:bCs/>
      <w:color w:val="ED7D31" w:themeColor="accent2"/>
      <w:spacing w:val="10"/>
      <w:sz w:val="16"/>
      <w:szCs w:val="16"/>
    </w:rPr>
  </w:style>
  <w:style w:type="paragraph" w:customStyle="1" w:styleId="emcsbodytext">
    <w:name w:val="emcs_body_text"/>
    <w:link w:val="emcsbodytextZnak"/>
    <w:rsid w:val="00EA4B0D"/>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EA4B0D"/>
    <w:rPr>
      <w:sz w:val="24"/>
      <w:lang w:val="en-GB" w:eastAsia="en-US" w:bidi="ar-SA"/>
    </w:rPr>
  </w:style>
  <w:style w:type="paragraph" w:customStyle="1" w:styleId="emcsbodynumbered">
    <w:name w:val="emcs_body_numbered"/>
    <w:rsid w:val="00EA4B0D"/>
    <w:pPr>
      <w:widowControl w:val="0"/>
      <w:numPr>
        <w:numId w:val="2"/>
      </w:numPr>
      <w:adjustRightInd w:val="0"/>
      <w:spacing w:line="360" w:lineRule="atLeast"/>
      <w:jc w:val="both"/>
      <w:textAlignment w:val="baseline"/>
    </w:pPr>
    <w:rPr>
      <w:sz w:val="24"/>
      <w:lang w:val="en-GB" w:eastAsia="en-US"/>
    </w:rPr>
  </w:style>
  <w:style w:type="paragraph" w:customStyle="1" w:styleId="Besedilo">
    <w:name w:val="Besedilo"/>
    <w:basedOn w:val="Naslov"/>
    <w:rsid w:val="00EA4B0D"/>
    <w:pPr>
      <w:keepLines/>
      <w:tabs>
        <w:tab w:val="left" w:pos="0"/>
      </w:tabs>
      <w:spacing w:line="264" w:lineRule="auto"/>
      <w:jc w:val="both"/>
    </w:pPr>
    <w:rPr>
      <w:rFonts w:cs="Times New Roman"/>
      <w:b/>
      <w:bCs/>
      <w:sz w:val="22"/>
      <w:szCs w:val="20"/>
    </w:rPr>
  </w:style>
  <w:style w:type="paragraph" w:styleId="Naslov">
    <w:name w:val="Title"/>
    <w:basedOn w:val="Navaden"/>
    <w:next w:val="Navaden"/>
    <w:link w:val="NaslovZnak"/>
    <w:uiPriority w:val="10"/>
    <w:qFormat/>
    <w:rsid w:val="005726BB"/>
    <w:pPr>
      <w:contextualSpacing/>
    </w:pPr>
    <w:rPr>
      <w:rFonts w:asciiTheme="majorHAnsi" w:eastAsiaTheme="majorEastAsia" w:hAnsiTheme="majorHAnsi" w:cstheme="majorBidi"/>
      <w:caps/>
      <w:spacing w:val="40"/>
      <w:sz w:val="76"/>
      <w:szCs w:val="76"/>
    </w:rPr>
  </w:style>
  <w:style w:type="paragraph" w:styleId="Telobesedila2">
    <w:name w:val="Body Text 2"/>
    <w:basedOn w:val="Navaden"/>
    <w:rsid w:val="00C6258E"/>
    <w:pPr>
      <w:spacing w:after="120" w:line="480" w:lineRule="auto"/>
    </w:pPr>
  </w:style>
  <w:style w:type="paragraph" w:customStyle="1" w:styleId="podpisi">
    <w:name w:val="podpisi"/>
    <w:basedOn w:val="Navaden"/>
    <w:rsid w:val="00C6258E"/>
    <w:pPr>
      <w:tabs>
        <w:tab w:val="left" w:pos="3402"/>
      </w:tabs>
      <w:spacing w:line="260" w:lineRule="exact"/>
    </w:pPr>
    <w:rPr>
      <w:lang w:val="it-IT" w:eastAsia="en-US"/>
    </w:rPr>
  </w:style>
  <w:style w:type="paragraph" w:customStyle="1" w:styleId="-Natej">
    <w:name w:val="-Naštej"/>
    <w:basedOn w:val="Navaden"/>
    <w:rsid w:val="002B255F"/>
    <w:pPr>
      <w:numPr>
        <w:numId w:val="3"/>
      </w:numPr>
      <w:tabs>
        <w:tab w:val="left" w:pos="426"/>
      </w:tabs>
      <w:spacing w:before="240"/>
    </w:pPr>
  </w:style>
  <w:style w:type="paragraph" w:customStyle="1" w:styleId="Navaden1">
    <w:name w:val="Navaden1"/>
    <w:rsid w:val="00064CEA"/>
    <w:pPr>
      <w:widowControl w:val="0"/>
      <w:overflowPunct w:val="0"/>
      <w:autoSpaceDE w:val="0"/>
      <w:autoSpaceDN w:val="0"/>
      <w:adjustRightInd w:val="0"/>
      <w:textAlignment w:val="baseline"/>
    </w:pPr>
    <w:rPr>
      <w:lang w:eastAsia="en-US"/>
    </w:rPr>
  </w:style>
  <w:style w:type="paragraph" w:customStyle="1" w:styleId="Default">
    <w:name w:val="Default"/>
    <w:rsid w:val="00047031"/>
    <w:pPr>
      <w:autoSpaceDE w:val="0"/>
      <w:autoSpaceDN w:val="0"/>
      <w:adjustRightInd w:val="0"/>
    </w:pPr>
    <w:rPr>
      <w:rFonts w:ascii="Arial" w:hAnsi="Arial" w:cs="Arial"/>
      <w:color w:val="000000"/>
      <w:sz w:val="24"/>
      <w:szCs w:val="24"/>
    </w:rPr>
  </w:style>
  <w:style w:type="paragraph" w:customStyle="1" w:styleId="a">
    <w:name w:val="_"/>
    <w:basedOn w:val="Navaden"/>
    <w:rsid w:val="00243043"/>
    <w:pPr>
      <w:ind w:left="720" w:hanging="720"/>
    </w:pPr>
    <w:rPr>
      <w:snapToGrid w:val="0"/>
      <w:lang w:val="en-US"/>
    </w:rPr>
  </w:style>
  <w:style w:type="paragraph" w:styleId="Odstavekseznama">
    <w:name w:val="List Paragraph"/>
    <w:aliases w:val="naslov 1,Bullet 1,Bullet Points,Bullet layer,Colorful List - Accent 11,Dot pt,F5 List Paragraph,Indicator Text,Issue Action POC,List Paragraph Char Char Char,List Paragraph2,MAIN CONTENT,No Spacing1,Normal numbered,3,numbered list,Bulle"/>
    <w:basedOn w:val="Navaden"/>
    <w:link w:val="OdstavekseznamaZnak"/>
    <w:uiPriority w:val="34"/>
    <w:qFormat/>
    <w:rsid w:val="00FE093E"/>
    <w:pPr>
      <w:ind w:left="720"/>
      <w:contextualSpacing/>
    </w:pPr>
  </w:style>
  <w:style w:type="character" w:customStyle="1" w:styleId="GlavaZnak">
    <w:name w:val="Glava Znak"/>
    <w:link w:val="Glava"/>
    <w:rsid w:val="002676FC"/>
    <w:rPr>
      <w:sz w:val="24"/>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2 Znak"/>
    <w:link w:val="Odstavekseznama"/>
    <w:uiPriority w:val="34"/>
    <w:qFormat/>
    <w:locked/>
    <w:rsid w:val="00AA2F40"/>
  </w:style>
  <w:style w:type="paragraph" w:customStyle="1" w:styleId="Navaden2">
    <w:name w:val="Navaden2"/>
    <w:rsid w:val="00AA2F40"/>
    <w:pPr>
      <w:spacing w:line="276" w:lineRule="auto"/>
    </w:pPr>
    <w:rPr>
      <w:rFonts w:ascii="Arial" w:hAnsi="Arial" w:cs="Arial"/>
      <w:color w:val="000000"/>
      <w:sz w:val="22"/>
      <w:szCs w:val="22"/>
    </w:rPr>
  </w:style>
  <w:style w:type="paragraph" w:styleId="Konnaopomba-besedilo">
    <w:name w:val="endnote text"/>
    <w:basedOn w:val="Navaden"/>
    <w:link w:val="Konnaopomba-besediloZnak"/>
    <w:rsid w:val="0092489F"/>
  </w:style>
  <w:style w:type="character" w:customStyle="1" w:styleId="Konnaopomba-besediloZnak">
    <w:name w:val="Končna opomba - besedilo Znak"/>
    <w:basedOn w:val="Privzetapisavaodstavka"/>
    <w:link w:val="Konnaopomba-besedilo"/>
    <w:rsid w:val="0092489F"/>
    <w:rPr>
      <w:rFonts w:ascii="Arial" w:hAnsi="Arial" w:cs="Arial"/>
    </w:rPr>
  </w:style>
  <w:style w:type="character" w:styleId="Konnaopomba-sklic">
    <w:name w:val="endnote reference"/>
    <w:basedOn w:val="Privzetapisavaodstavka"/>
    <w:rsid w:val="0092489F"/>
    <w:rPr>
      <w:vertAlign w:val="superscript"/>
    </w:rPr>
  </w:style>
  <w:style w:type="character" w:customStyle="1" w:styleId="Naslov1Znak">
    <w:name w:val="Naslov 1 Znak"/>
    <w:basedOn w:val="Privzetapisavaodstavka"/>
    <w:link w:val="Naslov1"/>
    <w:uiPriority w:val="9"/>
    <w:rsid w:val="00E364F4"/>
    <w:rPr>
      <w:rFonts w:asciiTheme="majorHAnsi" w:eastAsiaTheme="majorEastAsia" w:hAnsiTheme="majorHAnsi" w:cstheme="majorBidi"/>
      <w:b/>
      <w:caps/>
      <w:spacing w:val="10"/>
      <w:sz w:val="28"/>
      <w:szCs w:val="36"/>
      <w:lang w:eastAsia="en-GB"/>
    </w:rPr>
  </w:style>
  <w:style w:type="character" w:customStyle="1" w:styleId="Naslov2Znak">
    <w:name w:val="Naslov 2 Znak"/>
    <w:basedOn w:val="Privzetapisavaodstavka"/>
    <w:link w:val="Naslov2"/>
    <w:uiPriority w:val="9"/>
    <w:rsid w:val="00CC4040"/>
    <w:rPr>
      <w:rFonts w:eastAsiaTheme="majorEastAsia" w:cstheme="majorBidi"/>
      <w:b/>
      <w:sz w:val="24"/>
      <w:szCs w:val="36"/>
      <w:lang w:eastAsia="en-GB"/>
    </w:rPr>
  </w:style>
  <w:style w:type="character" w:customStyle="1" w:styleId="Naslov3Znak">
    <w:name w:val="Naslov 3 Znak"/>
    <w:basedOn w:val="Privzetapisavaodstavka"/>
    <w:link w:val="Naslov3"/>
    <w:uiPriority w:val="9"/>
    <w:rsid w:val="00A540FA"/>
    <w:rPr>
      <w:rFonts w:eastAsia="Times New Roman" w:cstheme="minorHAnsi"/>
      <w:b/>
      <w:sz w:val="22"/>
      <w:szCs w:val="22"/>
      <w:lang w:eastAsia="en-GB"/>
    </w:rPr>
  </w:style>
  <w:style w:type="character" w:customStyle="1" w:styleId="Naslov4Znak">
    <w:name w:val="Naslov 4 Znak"/>
    <w:basedOn w:val="Privzetapisavaodstavka"/>
    <w:link w:val="Naslov4"/>
    <w:uiPriority w:val="9"/>
    <w:rsid w:val="0034284B"/>
    <w:rPr>
      <w:rFonts w:eastAsiaTheme="majorEastAsia" w:cstheme="majorBidi"/>
      <w:b/>
      <w:i/>
      <w:iCs/>
      <w:sz w:val="22"/>
      <w:szCs w:val="28"/>
      <w:lang w:eastAsia="en-GB"/>
    </w:rPr>
  </w:style>
  <w:style w:type="character" w:customStyle="1" w:styleId="Naslov5Znak">
    <w:name w:val="Naslov 5 Znak"/>
    <w:basedOn w:val="Privzetapisavaodstavka"/>
    <w:link w:val="Naslov5"/>
    <w:uiPriority w:val="9"/>
    <w:rsid w:val="005726BB"/>
    <w:rPr>
      <w:rFonts w:asciiTheme="majorHAnsi" w:eastAsiaTheme="majorEastAsia" w:hAnsiTheme="majorHAnsi" w:cstheme="majorBidi"/>
      <w:sz w:val="22"/>
      <w:szCs w:val="24"/>
      <w:lang w:eastAsia="en-GB"/>
    </w:rPr>
  </w:style>
  <w:style w:type="character" w:customStyle="1" w:styleId="Naslov6Znak">
    <w:name w:val="Naslov 6 Znak"/>
    <w:basedOn w:val="Privzetapisavaodstavka"/>
    <w:link w:val="Naslov6"/>
    <w:uiPriority w:val="9"/>
    <w:rsid w:val="005726BB"/>
    <w:rPr>
      <w:rFonts w:asciiTheme="majorHAnsi" w:eastAsiaTheme="majorEastAsia" w:hAnsiTheme="majorHAnsi" w:cstheme="majorBidi"/>
      <w:i/>
      <w:iCs/>
      <w:sz w:val="22"/>
      <w:szCs w:val="24"/>
      <w:lang w:eastAsia="en-GB"/>
    </w:rPr>
  </w:style>
  <w:style w:type="character" w:customStyle="1" w:styleId="Naslov7Znak">
    <w:name w:val="Naslov 7 Znak"/>
    <w:basedOn w:val="Privzetapisavaodstavka"/>
    <w:link w:val="Naslov7"/>
    <w:uiPriority w:val="9"/>
    <w:rsid w:val="005726BB"/>
    <w:rPr>
      <w:rFonts w:asciiTheme="majorHAnsi" w:eastAsiaTheme="majorEastAsia" w:hAnsiTheme="majorHAnsi" w:cstheme="majorBidi"/>
      <w:color w:val="595959" w:themeColor="text1" w:themeTint="A6"/>
      <w:sz w:val="22"/>
      <w:szCs w:val="24"/>
      <w:lang w:eastAsia="en-GB"/>
    </w:rPr>
  </w:style>
  <w:style w:type="character" w:customStyle="1" w:styleId="Naslov8Znak">
    <w:name w:val="Naslov 8 Znak"/>
    <w:basedOn w:val="Privzetapisavaodstavka"/>
    <w:link w:val="Naslov8"/>
    <w:uiPriority w:val="9"/>
    <w:rsid w:val="005726BB"/>
    <w:rPr>
      <w:rFonts w:asciiTheme="majorHAnsi" w:eastAsiaTheme="majorEastAsia" w:hAnsiTheme="majorHAnsi" w:cstheme="majorBidi"/>
      <w:caps/>
      <w:sz w:val="22"/>
      <w:szCs w:val="24"/>
      <w:lang w:eastAsia="en-GB"/>
    </w:rPr>
  </w:style>
  <w:style w:type="character" w:customStyle="1" w:styleId="Naslov9Znak">
    <w:name w:val="Naslov 9 Znak"/>
    <w:basedOn w:val="Privzetapisavaodstavka"/>
    <w:link w:val="Naslov9"/>
    <w:uiPriority w:val="9"/>
    <w:rsid w:val="005726BB"/>
    <w:rPr>
      <w:rFonts w:asciiTheme="majorHAnsi" w:eastAsiaTheme="majorEastAsia" w:hAnsiTheme="majorHAnsi" w:cstheme="majorBidi"/>
      <w:i/>
      <w:iCs/>
      <w:caps/>
      <w:sz w:val="22"/>
      <w:szCs w:val="24"/>
      <w:lang w:eastAsia="en-GB"/>
    </w:rPr>
  </w:style>
  <w:style w:type="character" w:customStyle="1" w:styleId="NaslovZnak">
    <w:name w:val="Naslov Znak"/>
    <w:basedOn w:val="Privzetapisavaodstavka"/>
    <w:link w:val="Naslov"/>
    <w:uiPriority w:val="10"/>
    <w:rsid w:val="005726BB"/>
    <w:rPr>
      <w:rFonts w:asciiTheme="majorHAnsi" w:eastAsiaTheme="majorEastAsia" w:hAnsiTheme="majorHAnsi" w:cstheme="majorBidi"/>
      <w:caps/>
      <w:spacing w:val="40"/>
      <w:sz w:val="76"/>
      <w:szCs w:val="76"/>
    </w:rPr>
  </w:style>
  <w:style w:type="paragraph" w:styleId="Podnaslov">
    <w:name w:val="Subtitle"/>
    <w:basedOn w:val="Navaden"/>
    <w:next w:val="Navaden"/>
    <w:link w:val="PodnaslovZnak"/>
    <w:uiPriority w:val="11"/>
    <w:qFormat/>
    <w:rsid w:val="005726BB"/>
    <w:pPr>
      <w:numPr>
        <w:ilvl w:val="1"/>
      </w:numPr>
      <w:spacing w:after="240"/>
    </w:pPr>
    <w:rPr>
      <w:color w:val="000000" w:themeColor="text1"/>
    </w:rPr>
  </w:style>
  <w:style w:type="character" w:customStyle="1" w:styleId="PodnaslovZnak">
    <w:name w:val="Podnaslov Znak"/>
    <w:basedOn w:val="Privzetapisavaodstavka"/>
    <w:link w:val="Podnaslov"/>
    <w:uiPriority w:val="11"/>
    <w:rsid w:val="005726BB"/>
    <w:rPr>
      <w:color w:val="000000" w:themeColor="text1"/>
      <w:sz w:val="24"/>
      <w:szCs w:val="24"/>
    </w:rPr>
  </w:style>
  <w:style w:type="character" w:styleId="Poudarek">
    <w:name w:val="Emphasis"/>
    <w:basedOn w:val="Privzetapisavaodstavka"/>
    <w:uiPriority w:val="20"/>
    <w:qFormat/>
    <w:rsid w:val="005726BB"/>
    <w:rPr>
      <w:rFonts w:asciiTheme="minorHAnsi" w:eastAsiaTheme="minorEastAsia" w:hAnsiTheme="minorHAnsi" w:cstheme="minorBidi"/>
      <w:i/>
      <w:iCs/>
      <w:color w:val="C45911" w:themeColor="accent2" w:themeShade="BF"/>
      <w:sz w:val="20"/>
      <w:szCs w:val="20"/>
    </w:rPr>
  </w:style>
  <w:style w:type="paragraph" w:styleId="Brezrazmikov">
    <w:name w:val="No Spacing"/>
    <w:uiPriority w:val="1"/>
    <w:qFormat/>
    <w:rsid w:val="005726BB"/>
    <w:pPr>
      <w:spacing w:after="0" w:line="240" w:lineRule="auto"/>
    </w:pPr>
  </w:style>
  <w:style w:type="paragraph" w:styleId="Citat">
    <w:name w:val="Quote"/>
    <w:basedOn w:val="Navaden"/>
    <w:next w:val="Navaden"/>
    <w:link w:val="CitatZnak"/>
    <w:uiPriority w:val="29"/>
    <w:qFormat/>
    <w:rsid w:val="005726BB"/>
    <w:pPr>
      <w:spacing w:before="160"/>
      <w:ind w:left="720"/>
    </w:pPr>
    <w:rPr>
      <w:rFonts w:asciiTheme="majorHAnsi" w:eastAsiaTheme="majorEastAsia" w:hAnsiTheme="majorHAnsi" w:cstheme="majorBidi"/>
    </w:rPr>
  </w:style>
  <w:style w:type="character" w:customStyle="1" w:styleId="CitatZnak">
    <w:name w:val="Citat Znak"/>
    <w:basedOn w:val="Privzetapisavaodstavka"/>
    <w:link w:val="Citat"/>
    <w:uiPriority w:val="29"/>
    <w:rsid w:val="005726BB"/>
    <w:rPr>
      <w:rFonts w:asciiTheme="majorHAnsi" w:eastAsiaTheme="majorEastAsia" w:hAnsiTheme="majorHAnsi" w:cstheme="majorBidi"/>
      <w:sz w:val="24"/>
      <w:szCs w:val="24"/>
    </w:rPr>
  </w:style>
  <w:style w:type="paragraph" w:styleId="Intenzivencitat">
    <w:name w:val="Intense Quote"/>
    <w:basedOn w:val="Navaden"/>
    <w:next w:val="Navaden"/>
    <w:link w:val="IntenzivencitatZnak"/>
    <w:uiPriority w:val="30"/>
    <w:qFormat/>
    <w:rsid w:val="005726BB"/>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IntenzivencitatZnak">
    <w:name w:val="Intenziven citat Znak"/>
    <w:basedOn w:val="Privzetapisavaodstavka"/>
    <w:link w:val="Intenzivencitat"/>
    <w:uiPriority w:val="30"/>
    <w:rsid w:val="005726BB"/>
    <w:rPr>
      <w:rFonts w:asciiTheme="majorHAnsi" w:eastAsiaTheme="majorEastAsia" w:hAnsiTheme="majorHAnsi" w:cstheme="majorBidi"/>
      <w:caps/>
      <w:color w:val="C45911" w:themeColor="accent2" w:themeShade="BF"/>
      <w:spacing w:val="10"/>
      <w:sz w:val="28"/>
      <w:szCs w:val="28"/>
    </w:rPr>
  </w:style>
  <w:style w:type="character" w:styleId="Neenpoudarek">
    <w:name w:val="Subtle Emphasis"/>
    <w:basedOn w:val="Privzetapisavaodstavka"/>
    <w:uiPriority w:val="19"/>
    <w:qFormat/>
    <w:rsid w:val="005726BB"/>
    <w:rPr>
      <w:i/>
      <w:iCs/>
      <w:color w:val="auto"/>
    </w:rPr>
  </w:style>
  <w:style w:type="character" w:styleId="Intenzivenpoudarek">
    <w:name w:val="Intense Emphasis"/>
    <w:basedOn w:val="Privzetapisavaodstavka"/>
    <w:uiPriority w:val="21"/>
    <w:qFormat/>
    <w:rsid w:val="005726BB"/>
    <w:rPr>
      <w:rFonts w:asciiTheme="minorHAnsi" w:eastAsiaTheme="minorEastAsia" w:hAnsiTheme="minorHAnsi" w:cstheme="minorBidi"/>
      <w:b/>
      <w:bCs/>
      <w:i/>
      <w:iCs/>
      <w:color w:val="C45911" w:themeColor="accent2" w:themeShade="BF"/>
      <w:spacing w:val="0"/>
      <w:w w:val="100"/>
      <w:position w:val="0"/>
      <w:sz w:val="20"/>
      <w:szCs w:val="20"/>
    </w:rPr>
  </w:style>
  <w:style w:type="character" w:styleId="Neensklic">
    <w:name w:val="Subtle Reference"/>
    <w:basedOn w:val="Privzetapisavaodstavka"/>
    <w:uiPriority w:val="31"/>
    <w:qFormat/>
    <w:rsid w:val="005726BB"/>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5726BB"/>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Naslovknjige">
    <w:name w:val="Book Title"/>
    <w:basedOn w:val="Privzetapisavaodstavka"/>
    <w:uiPriority w:val="33"/>
    <w:qFormat/>
    <w:rsid w:val="005726BB"/>
    <w:rPr>
      <w:rFonts w:asciiTheme="minorHAnsi" w:eastAsiaTheme="minorEastAsia" w:hAnsiTheme="minorHAnsi" w:cstheme="minorBidi"/>
      <w:b/>
      <w:bCs/>
      <w:i/>
      <w:iCs/>
      <w:caps w:val="0"/>
      <w:smallCaps w:val="0"/>
      <w:color w:val="auto"/>
      <w:spacing w:val="10"/>
      <w:w w:val="100"/>
      <w:sz w:val="20"/>
      <w:szCs w:val="20"/>
    </w:rPr>
  </w:style>
  <w:style w:type="paragraph" w:styleId="NaslovTOC">
    <w:name w:val="TOC Heading"/>
    <w:basedOn w:val="Naslov1"/>
    <w:next w:val="Navaden"/>
    <w:uiPriority w:val="39"/>
    <w:unhideWhenUsed/>
    <w:qFormat/>
    <w:rsid w:val="005726BB"/>
    <w:pPr>
      <w:outlineLvl w:val="9"/>
    </w:pPr>
  </w:style>
  <w:style w:type="character" w:customStyle="1" w:styleId="Omemba1">
    <w:name w:val="Omemba1"/>
    <w:basedOn w:val="Privzetapisavaodstavka"/>
    <w:uiPriority w:val="99"/>
    <w:semiHidden/>
    <w:unhideWhenUsed/>
    <w:rsid w:val="00F414AE"/>
    <w:rPr>
      <w:color w:val="2B579A"/>
      <w:shd w:val="clear" w:color="auto" w:fill="E6E6E6"/>
    </w:rPr>
  </w:style>
  <w:style w:type="character" w:customStyle="1" w:styleId="PripombabesediloZnak">
    <w:name w:val="Pripomba – besedilo Znak"/>
    <w:basedOn w:val="Privzetapisavaodstavka"/>
    <w:link w:val="Pripombabesedilo"/>
    <w:rsid w:val="00CC129C"/>
  </w:style>
  <w:style w:type="paragraph" w:customStyle="1" w:styleId="align-justify">
    <w:name w:val="align-justify"/>
    <w:basedOn w:val="Navaden"/>
    <w:rsid w:val="00583662"/>
    <w:pPr>
      <w:spacing w:before="100" w:beforeAutospacing="1" w:after="100" w:afterAutospacing="1"/>
      <w:jc w:val="both"/>
    </w:pPr>
  </w:style>
  <w:style w:type="character" w:styleId="Omemba">
    <w:name w:val="Mention"/>
    <w:basedOn w:val="Privzetapisavaodstavka"/>
    <w:uiPriority w:val="99"/>
    <w:semiHidden/>
    <w:unhideWhenUsed/>
    <w:rsid w:val="00583662"/>
    <w:rPr>
      <w:color w:val="2B579A"/>
      <w:shd w:val="clear" w:color="auto" w:fill="E6E6E6"/>
    </w:rPr>
  </w:style>
  <w:style w:type="character" w:styleId="SledenaHiperpovezava">
    <w:name w:val="FollowedHyperlink"/>
    <w:basedOn w:val="Privzetapisavaodstavka"/>
    <w:semiHidden/>
    <w:unhideWhenUsed/>
    <w:rsid w:val="00583662"/>
    <w:rPr>
      <w:color w:val="954F72" w:themeColor="followedHyperlink"/>
      <w:u w:val="single"/>
    </w:rPr>
  </w:style>
  <w:style w:type="character" w:customStyle="1" w:styleId="FootnoteTextChar2">
    <w:name w:val="Footnote Text Char2"/>
    <w:aliases w:val="Sprotna opomba-besedilo Char1,Char Char Char2,Char Char Char Char Char1,Char Char Char Char2,Sprotna opomba - besedilo Znak1 Char1,Sprotna opomba - besedilo Znak Znak2 Char1,Sprotna opomba - besedilo Znak1 Znak Znak1 Char1"/>
    <w:uiPriority w:val="99"/>
    <w:locked/>
    <w:rsid w:val="00642943"/>
    <w:rPr>
      <w:kern w:val="1"/>
      <w:sz w:val="24"/>
      <w:lang w:val="sl-SI" w:eastAsia="zh-CN" w:bidi="ar-SA"/>
    </w:rPr>
  </w:style>
  <w:style w:type="character" w:customStyle="1" w:styleId="rynqvb">
    <w:name w:val="rynqvb"/>
    <w:basedOn w:val="Privzetapisavaodstavka"/>
    <w:rsid w:val="00642943"/>
  </w:style>
  <w:style w:type="paragraph" w:styleId="Revizija">
    <w:name w:val="Revision"/>
    <w:hidden/>
    <w:uiPriority w:val="99"/>
    <w:semiHidden/>
    <w:rsid w:val="003F63E9"/>
    <w:pPr>
      <w:spacing w:after="0" w:line="240" w:lineRule="auto"/>
    </w:pPr>
  </w:style>
  <w:style w:type="character" w:customStyle="1" w:styleId="TelobesedilaZnak">
    <w:name w:val="Telo besedila Znak"/>
    <w:basedOn w:val="Privzetapisavaodstavka"/>
    <w:link w:val="Telobesedila"/>
    <w:rsid w:val="006B0AB0"/>
  </w:style>
  <w:style w:type="character" w:styleId="Nerazreenaomemba">
    <w:name w:val="Unresolved Mention"/>
    <w:basedOn w:val="Privzetapisavaodstavka"/>
    <w:uiPriority w:val="99"/>
    <w:semiHidden/>
    <w:unhideWhenUsed/>
    <w:rsid w:val="004F6F59"/>
    <w:rPr>
      <w:color w:val="605E5C"/>
      <w:shd w:val="clear" w:color="auto" w:fill="E1DFDD"/>
    </w:rPr>
  </w:style>
  <w:style w:type="paragraph" w:customStyle="1" w:styleId="BodyText21">
    <w:name w:val="Body Text 21"/>
    <w:basedOn w:val="Navaden"/>
    <w:rsid w:val="00D26EBF"/>
    <w:pPr>
      <w:jc w:val="both"/>
    </w:pPr>
    <w:rPr>
      <w:szCs w:val="20"/>
    </w:rPr>
  </w:style>
  <w:style w:type="character" w:customStyle="1" w:styleId="FootnoteTextChar">
    <w:name w:val="Footnote Text Char"/>
    <w:aliases w:val="Sprotna opomba-besedilo Char,Char Char Char1,Char Char Char Char Char,Char Char Char Char1,Sprotna opomba - besedilo Znak1 Char,Sprotna opomba - besedilo Znak Znak2 Char,Sprotna opomba - besedilo Znak1 Znak Znak1 Char"/>
    <w:basedOn w:val="Privzetapisavaodstavka"/>
    <w:locked/>
    <w:rsid w:val="00AD7432"/>
    <w:rPr>
      <w:lang w:eastAsia="en-GB"/>
    </w:rPr>
  </w:style>
  <w:style w:type="paragraph" w:customStyle="1" w:styleId="brz-css-walfx">
    <w:name w:val="brz-css-walfx"/>
    <w:basedOn w:val="Navaden"/>
    <w:rsid w:val="0003671B"/>
    <w:pPr>
      <w:spacing w:before="100" w:beforeAutospacing="1" w:after="100" w:afterAutospacing="1"/>
    </w:pPr>
  </w:style>
  <w:style w:type="character" w:customStyle="1" w:styleId="brz-cp-color7">
    <w:name w:val="brz-cp-color7"/>
    <w:basedOn w:val="Privzetapisavaodstavka"/>
    <w:rsid w:val="0003671B"/>
  </w:style>
  <w:style w:type="paragraph" w:customStyle="1" w:styleId="brz-css-kxxta">
    <w:name w:val="brz-css-kxxta"/>
    <w:basedOn w:val="Navaden"/>
    <w:rsid w:val="0003671B"/>
    <w:pPr>
      <w:spacing w:before="100" w:beforeAutospacing="1" w:after="100" w:afterAutospacing="1"/>
    </w:pPr>
  </w:style>
  <w:style w:type="paragraph" w:customStyle="1" w:styleId="brz-css-pvpsl">
    <w:name w:val="brz-css-pvpsl"/>
    <w:basedOn w:val="Navaden"/>
    <w:rsid w:val="0003671B"/>
    <w:pPr>
      <w:spacing w:before="100" w:beforeAutospacing="1" w:after="100" w:afterAutospacing="1"/>
    </w:pPr>
  </w:style>
  <w:style w:type="paragraph" w:customStyle="1" w:styleId="brz-css-kemmg">
    <w:name w:val="brz-css-kemmg"/>
    <w:basedOn w:val="Navaden"/>
    <w:rsid w:val="0003671B"/>
    <w:pPr>
      <w:spacing w:before="100" w:beforeAutospacing="1" w:after="100" w:afterAutospacing="1"/>
    </w:pPr>
  </w:style>
  <w:style w:type="paragraph" w:customStyle="1" w:styleId="brz-css-abjzm">
    <w:name w:val="brz-css-abjzm"/>
    <w:basedOn w:val="Navaden"/>
    <w:rsid w:val="0003671B"/>
    <w:pPr>
      <w:spacing w:before="100" w:beforeAutospacing="1" w:after="100" w:afterAutospacing="1"/>
    </w:pPr>
  </w:style>
  <w:style w:type="paragraph" w:customStyle="1" w:styleId="brz-css-ryjnd">
    <w:name w:val="brz-css-ryjnd"/>
    <w:basedOn w:val="Navaden"/>
    <w:rsid w:val="0003671B"/>
    <w:pPr>
      <w:spacing w:before="100" w:beforeAutospacing="1" w:after="100" w:afterAutospacing="1"/>
    </w:pPr>
  </w:style>
  <w:style w:type="paragraph" w:customStyle="1" w:styleId="brz-css-aphxq">
    <w:name w:val="brz-css-aphxq"/>
    <w:basedOn w:val="Navaden"/>
    <w:rsid w:val="0003671B"/>
    <w:pPr>
      <w:spacing w:before="100" w:beforeAutospacing="1" w:after="100" w:afterAutospacing="1"/>
    </w:pPr>
  </w:style>
  <w:style w:type="paragraph" w:customStyle="1" w:styleId="brz-css-anzmz">
    <w:name w:val="brz-css-anzmz"/>
    <w:basedOn w:val="Navaden"/>
    <w:rsid w:val="0003671B"/>
    <w:pPr>
      <w:spacing w:before="100" w:beforeAutospacing="1" w:after="100" w:afterAutospacing="1"/>
    </w:pPr>
  </w:style>
  <w:style w:type="paragraph" w:customStyle="1" w:styleId="brz-css-kbkam">
    <w:name w:val="brz-css-kbkam"/>
    <w:basedOn w:val="Navaden"/>
    <w:rsid w:val="0003671B"/>
    <w:pPr>
      <w:spacing w:before="100" w:beforeAutospacing="1" w:after="100" w:afterAutospacing="1"/>
    </w:pPr>
  </w:style>
  <w:style w:type="character" w:customStyle="1" w:styleId="brz-cp-color8">
    <w:name w:val="brz-cp-color8"/>
    <w:basedOn w:val="Privzetapisavaodstavka"/>
    <w:rsid w:val="0003671B"/>
  </w:style>
  <w:style w:type="paragraph" w:customStyle="1" w:styleId="brz-css-hjhbn">
    <w:name w:val="brz-css-hjhbn"/>
    <w:basedOn w:val="Navaden"/>
    <w:rsid w:val="0003671B"/>
    <w:pPr>
      <w:spacing w:before="100" w:beforeAutospacing="1" w:after="100" w:afterAutospacing="1"/>
    </w:pPr>
  </w:style>
  <w:style w:type="paragraph" w:customStyle="1" w:styleId="odstavek">
    <w:name w:val="odstavek"/>
    <w:basedOn w:val="Navaden"/>
    <w:rsid w:val="00D802E4"/>
    <w:pPr>
      <w:spacing w:before="100" w:beforeAutospacing="1" w:after="100" w:afterAutospacing="1"/>
    </w:pPr>
  </w:style>
  <w:style w:type="character" w:customStyle="1" w:styleId="apple-converted-space">
    <w:name w:val="apple-converted-space"/>
    <w:basedOn w:val="Privzetapisavaodstavka"/>
    <w:rsid w:val="007B0BF7"/>
  </w:style>
  <w:style w:type="paragraph" w:customStyle="1" w:styleId="navaden10">
    <w:name w:val="navaden1"/>
    <w:basedOn w:val="Navaden"/>
    <w:rsid w:val="008B6E38"/>
    <w:pPr>
      <w:spacing w:before="100" w:beforeAutospacing="1" w:after="100" w:afterAutospacing="1"/>
    </w:pPr>
  </w:style>
  <w:style w:type="paragraph" w:customStyle="1" w:styleId="navaden20">
    <w:name w:val="navaden2"/>
    <w:basedOn w:val="Navaden"/>
    <w:rsid w:val="008B6E38"/>
    <w:pPr>
      <w:spacing w:before="100" w:beforeAutospacing="1" w:after="100" w:afterAutospacing="1"/>
    </w:pPr>
  </w:style>
  <w:style w:type="paragraph" w:customStyle="1" w:styleId="tevilnatoka111">
    <w:name w:val="Številčna točka 1.1.1"/>
    <w:basedOn w:val="Navaden"/>
    <w:qFormat/>
    <w:rsid w:val="001F0070"/>
    <w:pPr>
      <w:widowControl w:val="0"/>
      <w:numPr>
        <w:ilvl w:val="2"/>
        <w:numId w:val="7"/>
      </w:numPr>
      <w:overflowPunct w:val="0"/>
      <w:autoSpaceDE w:val="0"/>
      <w:autoSpaceDN w:val="0"/>
      <w:adjustRightInd w:val="0"/>
      <w:jc w:val="both"/>
      <w:textAlignment w:val="baseline"/>
    </w:pPr>
    <w:rPr>
      <w:rFonts w:ascii="Arial" w:hAnsi="Arial"/>
      <w:i/>
      <w:szCs w:val="16"/>
      <w:lang w:eastAsia="sl-SI"/>
    </w:rPr>
  </w:style>
  <w:style w:type="paragraph" w:customStyle="1" w:styleId="tevilnatoka">
    <w:name w:val="Številčna točka"/>
    <w:basedOn w:val="Navaden"/>
    <w:link w:val="tevilnatokaZnak"/>
    <w:qFormat/>
    <w:rsid w:val="006C3441"/>
    <w:pPr>
      <w:numPr>
        <w:numId w:val="7"/>
      </w:numPr>
      <w:jc w:val="both"/>
    </w:pPr>
    <w:rPr>
      <w:rFonts w:ascii="Arial" w:hAnsi="Arial" w:cs="Arial"/>
      <w:szCs w:val="22"/>
      <w:lang w:eastAsia="sl-SI"/>
    </w:rPr>
  </w:style>
  <w:style w:type="character" w:customStyle="1" w:styleId="tevilnatokaZnak">
    <w:name w:val="Številčna točka Znak"/>
    <w:basedOn w:val="Privzetapisavaodstavka"/>
    <w:link w:val="tevilnatoka"/>
    <w:rsid w:val="006C3441"/>
    <w:rPr>
      <w:rFonts w:ascii="Arial" w:eastAsia="Times New Roman" w:hAnsi="Arial" w:cs="Arial"/>
      <w:sz w:val="22"/>
      <w:szCs w:val="22"/>
    </w:rPr>
  </w:style>
  <w:style w:type="paragraph" w:customStyle="1" w:styleId="tevilnatoka11Nova">
    <w:name w:val="Številčna točka 1.1 Nova"/>
    <w:basedOn w:val="tevilnatoka"/>
    <w:qFormat/>
    <w:rsid w:val="006C3441"/>
    <w:pPr>
      <w:numPr>
        <w:ilvl w:val="1"/>
      </w:numPr>
      <w:tabs>
        <w:tab w:val="clear" w:pos="425"/>
        <w:tab w:val="num" w:pos="360"/>
      </w:tabs>
      <w:ind w:left="360" w:hanging="360"/>
    </w:pPr>
  </w:style>
  <w:style w:type="character" w:customStyle="1" w:styleId="cf01">
    <w:name w:val="cf01"/>
    <w:basedOn w:val="Privzetapisavaodstavka"/>
    <w:rsid w:val="00C838B6"/>
    <w:rPr>
      <w:rFonts w:ascii="Segoe UI" w:hAnsi="Segoe UI" w:cs="Segoe UI" w:hint="default"/>
      <w:sz w:val="18"/>
      <w:szCs w:val="18"/>
    </w:rPr>
  </w:style>
  <w:style w:type="paragraph" w:customStyle="1" w:styleId="odstavek0">
    <w:name w:val="odstavek0"/>
    <w:basedOn w:val="Navaden"/>
    <w:rsid w:val="00A755E0"/>
    <w:pPr>
      <w:spacing w:before="100" w:beforeAutospacing="1" w:after="100" w:afterAutospacing="1"/>
    </w:pPr>
    <w:rPr>
      <w:rFonts w:ascii="Calibri" w:eastAsiaTheme="minorHAnsi" w:hAnsi="Calibri" w:cs="Calibri"/>
      <w:szCs w:val="22"/>
      <w:lang w:eastAsia="sl-SI"/>
    </w:rPr>
  </w:style>
  <w:style w:type="table" w:customStyle="1" w:styleId="TableNormal1">
    <w:name w:val="Table Normal1"/>
    <w:uiPriority w:val="2"/>
    <w:semiHidden/>
    <w:unhideWhenUsed/>
    <w:qFormat/>
    <w:rsid w:val="00A41DA8"/>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41DA8"/>
    <w:pPr>
      <w:widowControl w:val="0"/>
      <w:autoSpaceDE w:val="0"/>
      <w:autoSpaceDN w:val="0"/>
    </w:pPr>
    <w:rPr>
      <w:rFonts w:ascii="Calibri" w:eastAsia="Calibri" w:hAnsi="Calibri"/>
      <w:szCs w:val="22"/>
      <w:lang w:val="sl" w:eastAsia="sl"/>
    </w:rPr>
  </w:style>
  <w:style w:type="paragraph" w:styleId="HTML-oblikovano">
    <w:name w:val="HTML Preformatted"/>
    <w:basedOn w:val="Navaden"/>
    <w:link w:val="HTML-oblikovanoZnak"/>
    <w:semiHidden/>
    <w:unhideWhenUsed/>
    <w:rsid w:val="00D463C7"/>
    <w:rPr>
      <w:rFonts w:ascii="Consolas" w:hAnsi="Consolas"/>
      <w:sz w:val="20"/>
      <w:szCs w:val="20"/>
    </w:rPr>
  </w:style>
  <w:style w:type="character" w:customStyle="1" w:styleId="HTML-oblikovanoZnak">
    <w:name w:val="HTML-oblikovano Znak"/>
    <w:basedOn w:val="Privzetapisavaodstavka"/>
    <w:link w:val="HTML-oblikovano"/>
    <w:semiHidden/>
    <w:rsid w:val="00D463C7"/>
    <w:rPr>
      <w:rFonts w:ascii="Consolas" w:eastAsia="Times New Roman" w:hAnsi="Consolas" w:cs="Times New Roman"/>
      <w:sz w:val="20"/>
      <w:szCs w:val="20"/>
      <w:lang w:eastAsia="en-GB"/>
    </w:rPr>
  </w:style>
  <w:style w:type="paragraph" w:customStyle="1" w:styleId="pf1">
    <w:name w:val="pf1"/>
    <w:basedOn w:val="Navaden"/>
    <w:rsid w:val="00BB5C46"/>
    <w:pPr>
      <w:spacing w:before="100" w:beforeAutospacing="1" w:after="100" w:afterAutospacing="1"/>
    </w:pPr>
    <w:rPr>
      <w:lang w:eastAsia="sl-SI"/>
    </w:rPr>
  </w:style>
  <w:style w:type="paragraph" w:customStyle="1" w:styleId="pf2">
    <w:name w:val="pf2"/>
    <w:basedOn w:val="Navaden"/>
    <w:rsid w:val="00BB5C46"/>
    <w:pPr>
      <w:spacing w:before="100" w:beforeAutospacing="1" w:after="100" w:afterAutospacing="1"/>
    </w:pPr>
    <w:rPr>
      <w:lang w:eastAsia="sl-SI"/>
    </w:rPr>
  </w:style>
  <w:style w:type="paragraph" w:customStyle="1" w:styleId="pf3">
    <w:name w:val="pf3"/>
    <w:basedOn w:val="Navaden"/>
    <w:rsid w:val="00BB5C46"/>
    <w:pPr>
      <w:spacing w:before="100" w:beforeAutospacing="1" w:after="100" w:afterAutospacing="1"/>
    </w:pPr>
    <w:rPr>
      <w:lang w:eastAsia="sl-SI"/>
    </w:rPr>
  </w:style>
  <w:style w:type="paragraph" w:customStyle="1" w:styleId="pf0">
    <w:name w:val="pf0"/>
    <w:basedOn w:val="Navaden"/>
    <w:rsid w:val="00BB5C46"/>
    <w:pPr>
      <w:spacing w:before="100" w:beforeAutospacing="1" w:after="100" w:afterAutospacing="1"/>
    </w:pPr>
    <w:rPr>
      <w:lang w:eastAsia="sl-SI"/>
    </w:rPr>
  </w:style>
  <w:style w:type="character" w:customStyle="1" w:styleId="cf21">
    <w:name w:val="cf21"/>
    <w:basedOn w:val="Privzetapisavaodstavka"/>
    <w:rsid w:val="00BB5C46"/>
    <w:rPr>
      <w:rFonts w:ascii="Segoe UI" w:hAnsi="Segoe UI" w:cs="Segoe UI" w:hint="default"/>
      <w:sz w:val="18"/>
      <w:szCs w:val="18"/>
    </w:rPr>
  </w:style>
  <w:style w:type="character" w:customStyle="1" w:styleId="cf31">
    <w:name w:val="cf31"/>
    <w:basedOn w:val="Privzetapisavaodstavka"/>
    <w:rsid w:val="00BB5C46"/>
    <w:rPr>
      <w:rFonts w:ascii="Segoe UI" w:hAnsi="Segoe UI" w:cs="Segoe UI" w:hint="default"/>
      <w:sz w:val="18"/>
      <w:szCs w:val="18"/>
      <w:shd w:val="clear" w:color="auto" w:fill="FFFF00"/>
    </w:rPr>
  </w:style>
  <w:style w:type="character" w:customStyle="1" w:styleId="cf41">
    <w:name w:val="cf41"/>
    <w:basedOn w:val="Privzetapisavaodstavka"/>
    <w:rsid w:val="00BB5C46"/>
    <w:rPr>
      <w:rFonts w:ascii="Segoe UI" w:hAnsi="Segoe UI" w:cs="Segoe UI" w:hint="default"/>
      <w:sz w:val="18"/>
      <w:szCs w:val="18"/>
      <w:shd w:val="clear" w:color="auto" w:fill="FFFF00"/>
    </w:rPr>
  </w:style>
  <w:style w:type="character" w:customStyle="1" w:styleId="cf51">
    <w:name w:val="cf51"/>
    <w:basedOn w:val="Privzetapisavaodstavka"/>
    <w:rsid w:val="00BB5C46"/>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786">
      <w:bodyDiv w:val="1"/>
      <w:marLeft w:val="0"/>
      <w:marRight w:val="0"/>
      <w:marTop w:val="0"/>
      <w:marBottom w:val="0"/>
      <w:divBdr>
        <w:top w:val="none" w:sz="0" w:space="0" w:color="auto"/>
        <w:left w:val="none" w:sz="0" w:space="0" w:color="auto"/>
        <w:bottom w:val="none" w:sz="0" w:space="0" w:color="auto"/>
        <w:right w:val="none" w:sz="0" w:space="0" w:color="auto"/>
      </w:divBdr>
    </w:div>
    <w:div w:id="36663182">
      <w:bodyDiv w:val="1"/>
      <w:marLeft w:val="0"/>
      <w:marRight w:val="0"/>
      <w:marTop w:val="0"/>
      <w:marBottom w:val="0"/>
      <w:divBdr>
        <w:top w:val="none" w:sz="0" w:space="0" w:color="auto"/>
        <w:left w:val="none" w:sz="0" w:space="0" w:color="auto"/>
        <w:bottom w:val="none" w:sz="0" w:space="0" w:color="auto"/>
        <w:right w:val="none" w:sz="0" w:space="0" w:color="auto"/>
      </w:divBdr>
    </w:div>
    <w:div w:id="65692531">
      <w:bodyDiv w:val="1"/>
      <w:marLeft w:val="0"/>
      <w:marRight w:val="0"/>
      <w:marTop w:val="0"/>
      <w:marBottom w:val="0"/>
      <w:divBdr>
        <w:top w:val="none" w:sz="0" w:space="0" w:color="auto"/>
        <w:left w:val="none" w:sz="0" w:space="0" w:color="auto"/>
        <w:bottom w:val="none" w:sz="0" w:space="0" w:color="auto"/>
        <w:right w:val="none" w:sz="0" w:space="0" w:color="auto"/>
      </w:divBdr>
    </w:div>
    <w:div w:id="87967297">
      <w:bodyDiv w:val="1"/>
      <w:marLeft w:val="0"/>
      <w:marRight w:val="0"/>
      <w:marTop w:val="0"/>
      <w:marBottom w:val="0"/>
      <w:divBdr>
        <w:top w:val="none" w:sz="0" w:space="0" w:color="auto"/>
        <w:left w:val="none" w:sz="0" w:space="0" w:color="auto"/>
        <w:bottom w:val="none" w:sz="0" w:space="0" w:color="auto"/>
        <w:right w:val="none" w:sz="0" w:space="0" w:color="auto"/>
      </w:divBdr>
    </w:div>
    <w:div w:id="99835309">
      <w:bodyDiv w:val="1"/>
      <w:marLeft w:val="0"/>
      <w:marRight w:val="0"/>
      <w:marTop w:val="0"/>
      <w:marBottom w:val="0"/>
      <w:divBdr>
        <w:top w:val="none" w:sz="0" w:space="0" w:color="auto"/>
        <w:left w:val="none" w:sz="0" w:space="0" w:color="auto"/>
        <w:bottom w:val="none" w:sz="0" w:space="0" w:color="auto"/>
        <w:right w:val="none" w:sz="0" w:space="0" w:color="auto"/>
      </w:divBdr>
    </w:div>
    <w:div w:id="100540668">
      <w:bodyDiv w:val="1"/>
      <w:marLeft w:val="0"/>
      <w:marRight w:val="0"/>
      <w:marTop w:val="0"/>
      <w:marBottom w:val="0"/>
      <w:divBdr>
        <w:top w:val="none" w:sz="0" w:space="0" w:color="auto"/>
        <w:left w:val="none" w:sz="0" w:space="0" w:color="auto"/>
        <w:bottom w:val="none" w:sz="0" w:space="0" w:color="auto"/>
        <w:right w:val="none" w:sz="0" w:space="0" w:color="auto"/>
      </w:divBdr>
    </w:div>
    <w:div w:id="136803454">
      <w:bodyDiv w:val="1"/>
      <w:marLeft w:val="0"/>
      <w:marRight w:val="0"/>
      <w:marTop w:val="0"/>
      <w:marBottom w:val="0"/>
      <w:divBdr>
        <w:top w:val="none" w:sz="0" w:space="0" w:color="auto"/>
        <w:left w:val="none" w:sz="0" w:space="0" w:color="auto"/>
        <w:bottom w:val="none" w:sz="0" w:space="0" w:color="auto"/>
        <w:right w:val="none" w:sz="0" w:space="0" w:color="auto"/>
      </w:divBdr>
    </w:div>
    <w:div w:id="141234997">
      <w:bodyDiv w:val="1"/>
      <w:marLeft w:val="0"/>
      <w:marRight w:val="0"/>
      <w:marTop w:val="0"/>
      <w:marBottom w:val="0"/>
      <w:divBdr>
        <w:top w:val="none" w:sz="0" w:space="0" w:color="auto"/>
        <w:left w:val="none" w:sz="0" w:space="0" w:color="auto"/>
        <w:bottom w:val="none" w:sz="0" w:space="0" w:color="auto"/>
        <w:right w:val="none" w:sz="0" w:space="0" w:color="auto"/>
      </w:divBdr>
    </w:div>
    <w:div w:id="175463097">
      <w:bodyDiv w:val="1"/>
      <w:marLeft w:val="0"/>
      <w:marRight w:val="0"/>
      <w:marTop w:val="0"/>
      <w:marBottom w:val="0"/>
      <w:divBdr>
        <w:top w:val="none" w:sz="0" w:space="0" w:color="auto"/>
        <w:left w:val="none" w:sz="0" w:space="0" w:color="auto"/>
        <w:bottom w:val="none" w:sz="0" w:space="0" w:color="auto"/>
        <w:right w:val="none" w:sz="0" w:space="0" w:color="auto"/>
      </w:divBdr>
    </w:div>
    <w:div w:id="180705052">
      <w:bodyDiv w:val="1"/>
      <w:marLeft w:val="0"/>
      <w:marRight w:val="0"/>
      <w:marTop w:val="0"/>
      <w:marBottom w:val="0"/>
      <w:divBdr>
        <w:top w:val="none" w:sz="0" w:space="0" w:color="auto"/>
        <w:left w:val="none" w:sz="0" w:space="0" w:color="auto"/>
        <w:bottom w:val="none" w:sz="0" w:space="0" w:color="auto"/>
        <w:right w:val="none" w:sz="0" w:space="0" w:color="auto"/>
      </w:divBdr>
    </w:div>
    <w:div w:id="196967514">
      <w:bodyDiv w:val="1"/>
      <w:marLeft w:val="0"/>
      <w:marRight w:val="0"/>
      <w:marTop w:val="0"/>
      <w:marBottom w:val="0"/>
      <w:divBdr>
        <w:top w:val="none" w:sz="0" w:space="0" w:color="auto"/>
        <w:left w:val="none" w:sz="0" w:space="0" w:color="auto"/>
        <w:bottom w:val="none" w:sz="0" w:space="0" w:color="auto"/>
        <w:right w:val="none" w:sz="0" w:space="0" w:color="auto"/>
      </w:divBdr>
    </w:div>
    <w:div w:id="203519452">
      <w:bodyDiv w:val="1"/>
      <w:marLeft w:val="0"/>
      <w:marRight w:val="0"/>
      <w:marTop w:val="0"/>
      <w:marBottom w:val="0"/>
      <w:divBdr>
        <w:top w:val="none" w:sz="0" w:space="0" w:color="auto"/>
        <w:left w:val="none" w:sz="0" w:space="0" w:color="auto"/>
        <w:bottom w:val="none" w:sz="0" w:space="0" w:color="auto"/>
        <w:right w:val="none" w:sz="0" w:space="0" w:color="auto"/>
      </w:divBdr>
    </w:div>
    <w:div w:id="255987335">
      <w:bodyDiv w:val="1"/>
      <w:marLeft w:val="0"/>
      <w:marRight w:val="0"/>
      <w:marTop w:val="0"/>
      <w:marBottom w:val="0"/>
      <w:divBdr>
        <w:top w:val="none" w:sz="0" w:space="0" w:color="auto"/>
        <w:left w:val="none" w:sz="0" w:space="0" w:color="auto"/>
        <w:bottom w:val="none" w:sz="0" w:space="0" w:color="auto"/>
        <w:right w:val="none" w:sz="0" w:space="0" w:color="auto"/>
      </w:divBdr>
    </w:div>
    <w:div w:id="295986606">
      <w:bodyDiv w:val="1"/>
      <w:marLeft w:val="0"/>
      <w:marRight w:val="0"/>
      <w:marTop w:val="0"/>
      <w:marBottom w:val="0"/>
      <w:divBdr>
        <w:top w:val="none" w:sz="0" w:space="0" w:color="auto"/>
        <w:left w:val="none" w:sz="0" w:space="0" w:color="auto"/>
        <w:bottom w:val="none" w:sz="0" w:space="0" w:color="auto"/>
        <w:right w:val="none" w:sz="0" w:space="0" w:color="auto"/>
      </w:divBdr>
    </w:div>
    <w:div w:id="304773428">
      <w:bodyDiv w:val="1"/>
      <w:marLeft w:val="0"/>
      <w:marRight w:val="0"/>
      <w:marTop w:val="0"/>
      <w:marBottom w:val="0"/>
      <w:divBdr>
        <w:top w:val="none" w:sz="0" w:space="0" w:color="auto"/>
        <w:left w:val="none" w:sz="0" w:space="0" w:color="auto"/>
        <w:bottom w:val="none" w:sz="0" w:space="0" w:color="auto"/>
        <w:right w:val="none" w:sz="0" w:space="0" w:color="auto"/>
      </w:divBdr>
    </w:div>
    <w:div w:id="311954837">
      <w:bodyDiv w:val="1"/>
      <w:marLeft w:val="0"/>
      <w:marRight w:val="0"/>
      <w:marTop w:val="0"/>
      <w:marBottom w:val="0"/>
      <w:divBdr>
        <w:top w:val="none" w:sz="0" w:space="0" w:color="auto"/>
        <w:left w:val="none" w:sz="0" w:space="0" w:color="auto"/>
        <w:bottom w:val="none" w:sz="0" w:space="0" w:color="auto"/>
        <w:right w:val="none" w:sz="0" w:space="0" w:color="auto"/>
      </w:divBdr>
    </w:div>
    <w:div w:id="401954229">
      <w:bodyDiv w:val="1"/>
      <w:marLeft w:val="0"/>
      <w:marRight w:val="0"/>
      <w:marTop w:val="0"/>
      <w:marBottom w:val="0"/>
      <w:divBdr>
        <w:top w:val="none" w:sz="0" w:space="0" w:color="auto"/>
        <w:left w:val="none" w:sz="0" w:space="0" w:color="auto"/>
        <w:bottom w:val="none" w:sz="0" w:space="0" w:color="auto"/>
        <w:right w:val="none" w:sz="0" w:space="0" w:color="auto"/>
      </w:divBdr>
    </w:div>
    <w:div w:id="424423162">
      <w:bodyDiv w:val="1"/>
      <w:marLeft w:val="0"/>
      <w:marRight w:val="0"/>
      <w:marTop w:val="0"/>
      <w:marBottom w:val="0"/>
      <w:divBdr>
        <w:top w:val="none" w:sz="0" w:space="0" w:color="auto"/>
        <w:left w:val="none" w:sz="0" w:space="0" w:color="auto"/>
        <w:bottom w:val="none" w:sz="0" w:space="0" w:color="auto"/>
        <w:right w:val="none" w:sz="0" w:space="0" w:color="auto"/>
      </w:divBdr>
    </w:div>
    <w:div w:id="433868217">
      <w:bodyDiv w:val="1"/>
      <w:marLeft w:val="0"/>
      <w:marRight w:val="0"/>
      <w:marTop w:val="0"/>
      <w:marBottom w:val="0"/>
      <w:divBdr>
        <w:top w:val="none" w:sz="0" w:space="0" w:color="auto"/>
        <w:left w:val="none" w:sz="0" w:space="0" w:color="auto"/>
        <w:bottom w:val="none" w:sz="0" w:space="0" w:color="auto"/>
        <w:right w:val="none" w:sz="0" w:space="0" w:color="auto"/>
      </w:divBdr>
    </w:div>
    <w:div w:id="442578369">
      <w:bodyDiv w:val="1"/>
      <w:marLeft w:val="0"/>
      <w:marRight w:val="0"/>
      <w:marTop w:val="0"/>
      <w:marBottom w:val="0"/>
      <w:divBdr>
        <w:top w:val="none" w:sz="0" w:space="0" w:color="auto"/>
        <w:left w:val="none" w:sz="0" w:space="0" w:color="auto"/>
        <w:bottom w:val="none" w:sz="0" w:space="0" w:color="auto"/>
        <w:right w:val="none" w:sz="0" w:space="0" w:color="auto"/>
      </w:divBdr>
    </w:div>
    <w:div w:id="492452143">
      <w:bodyDiv w:val="1"/>
      <w:marLeft w:val="0"/>
      <w:marRight w:val="0"/>
      <w:marTop w:val="0"/>
      <w:marBottom w:val="0"/>
      <w:divBdr>
        <w:top w:val="none" w:sz="0" w:space="0" w:color="auto"/>
        <w:left w:val="none" w:sz="0" w:space="0" w:color="auto"/>
        <w:bottom w:val="none" w:sz="0" w:space="0" w:color="auto"/>
        <w:right w:val="none" w:sz="0" w:space="0" w:color="auto"/>
      </w:divBdr>
    </w:div>
    <w:div w:id="503016128">
      <w:bodyDiv w:val="1"/>
      <w:marLeft w:val="0"/>
      <w:marRight w:val="0"/>
      <w:marTop w:val="0"/>
      <w:marBottom w:val="0"/>
      <w:divBdr>
        <w:top w:val="none" w:sz="0" w:space="0" w:color="auto"/>
        <w:left w:val="none" w:sz="0" w:space="0" w:color="auto"/>
        <w:bottom w:val="none" w:sz="0" w:space="0" w:color="auto"/>
        <w:right w:val="none" w:sz="0" w:space="0" w:color="auto"/>
      </w:divBdr>
    </w:div>
    <w:div w:id="632561779">
      <w:bodyDiv w:val="1"/>
      <w:marLeft w:val="0"/>
      <w:marRight w:val="0"/>
      <w:marTop w:val="0"/>
      <w:marBottom w:val="0"/>
      <w:divBdr>
        <w:top w:val="none" w:sz="0" w:space="0" w:color="auto"/>
        <w:left w:val="none" w:sz="0" w:space="0" w:color="auto"/>
        <w:bottom w:val="none" w:sz="0" w:space="0" w:color="auto"/>
        <w:right w:val="none" w:sz="0" w:space="0" w:color="auto"/>
      </w:divBdr>
    </w:div>
    <w:div w:id="663702012">
      <w:bodyDiv w:val="1"/>
      <w:marLeft w:val="0"/>
      <w:marRight w:val="0"/>
      <w:marTop w:val="0"/>
      <w:marBottom w:val="0"/>
      <w:divBdr>
        <w:top w:val="none" w:sz="0" w:space="0" w:color="auto"/>
        <w:left w:val="none" w:sz="0" w:space="0" w:color="auto"/>
        <w:bottom w:val="none" w:sz="0" w:space="0" w:color="auto"/>
        <w:right w:val="none" w:sz="0" w:space="0" w:color="auto"/>
      </w:divBdr>
    </w:div>
    <w:div w:id="664743563">
      <w:bodyDiv w:val="1"/>
      <w:marLeft w:val="0"/>
      <w:marRight w:val="0"/>
      <w:marTop w:val="0"/>
      <w:marBottom w:val="0"/>
      <w:divBdr>
        <w:top w:val="none" w:sz="0" w:space="0" w:color="auto"/>
        <w:left w:val="none" w:sz="0" w:space="0" w:color="auto"/>
        <w:bottom w:val="none" w:sz="0" w:space="0" w:color="auto"/>
        <w:right w:val="none" w:sz="0" w:space="0" w:color="auto"/>
      </w:divBdr>
    </w:div>
    <w:div w:id="698706971">
      <w:bodyDiv w:val="1"/>
      <w:marLeft w:val="0"/>
      <w:marRight w:val="0"/>
      <w:marTop w:val="0"/>
      <w:marBottom w:val="0"/>
      <w:divBdr>
        <w:top w:val="none" w:sz="0" w:space="0" w:color="auto"/>
        <w:left w:val="none" w:sz="0" w:space="0" w:color="auto"/>
        <w:bottom w:val="none" w:sz="0" w:space="0" w:color="auto"/>
        <w:right w:val="none" w:sz="0" w:space="0" w:color="auto"/>
      </w:divBdr>
      <w:divsChild>
        <w:div w:id="1012537886">
          <w:marLeft w:val="0"/>
          <w:marRight w:val="0"/>
          <w:marTop w:val="0"/>
          <w:marBottom w:val="0"/>
          <w:divBdr>
            <w:top w:val="none" w:sz="0" w:space="0" w:color="auto"/>
            <w:left w:val="none" w:sz="0" w:space="0" w:color="auto"/>
            <w:bottom w:val="none" w:sz="0" w:space="0" w:color="auto"/>
            <w:right w:val="none" w:sz="0" w:space="0" w:color="auto"/>
          </w:divBdr>
          <w:divsChild>
            <w:div w:id="1896315967">
              <w:marLeft w:val="0"/>
              <w:marRight w:val="0"/>
              <w:marTop w:val="0"/>
              <w:marBottom w:val="0"/>
              <w:divBdr>
                <w:top w:val="none" w:sz="0" w:space="0" w:color="auto"/>
                <w:left w:val="none" w:sz="0" w:space="0" w:color="auto"/>
                <w:bottom w:val="none" w:sz="0" w:space="0" w:color="auto"/>
                <w:right w:val="none" w:sz="0" w:space="0" w:color="auto"/>
              </w:divBdr>
              <w:divsChild>
                <w:div w:id="1773747981">
                  <w:marLeft w:val="0"/>
                  <w:marRight w:val="0"/>
                  <w:marTop w:val="0"/>
                  <w:marBottom w:val="0"/>
                  <w:divBdr>
                    <w:top w:val="none" w:sz="0" w:space="0" w:color="auto"/>
                    <w:left w:val="none" w:sz="0" w:space="0" w:color="auto"/>
                    <w:bottom w:val="none" w:sz="0" w:space="0" w:color="auto"/>
                    <w:right w:val="none" w:sz="0" w:space="0" w:color="auto"/>
                  </w:divBdr>
                  <w:divsChild>
                    <w:div w:id="163863698">
                      <w:marLeft w:val="0"/>
                      <w:marRight w:val="0"/>
                      <w:marTop w:val="0"/>
                      <w:marBottom w:val="0"/>
                      <w:divBdr>
                        <w:top w:val="none" w:sz="0" w:space="0" w:color="auto"/>
                        <w:left w:val="none" w:sz="0" w:space="0" w:color="auto"/>
                        <w:bottom w:val="none" w:sz="0" w:space="0" w:color="auto"/>
                        <w:right w:val="none" w:sz="0" w:space="0" w:color="auto"/>
                      </w:divBdr>
                      <w:divsChild>
                        <w:div w:id="204297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609918">
          <w:marLeft w:val="0"/>
          <w:marRight w:val="0"/>
          <w:marTop w:val="0"/>
          <w:marBottom w:val="0"/>
          <w:divBdr>
            <w:top w:val="none" w:sz="0" w:space="0" w:color="auto"/>
            <w:left w:val="none" w:sz="0" w:space="0" w:color="auto"/>
            <w:bottom w:val="none" w:sz="0" w:space="0" w:color="auto"/>
            <w:right w:val="none" w:sz="0" w:space="0" w:color="auto"/>
          </w:divBdr>
          <w:divsChild>
            <w:div w:id="1264454836">
              <w:marLeft w:val="0"/>
              <w:marRight w:val="0"/>
              <w:marTop w:val="0"/>
              <w:marBottom w:val="0"/>
              <w:divBdr>
                <w:top w:val="none" w:sz="0" w:space="0" w:color="auto"/>
                <w:left w:val="none" w:sz="0" w:space="0" w:color="auto"/>
                <w:bottom w:val="none" w:sz="0" w:space="0" w:color="auto"/>
                <w:right w:val="none" w:sz="0" w:space="0" w:color="auto"/>
              </w:divBdr>
              <w:divsChild>
                <w:div w:id="1482767543">
                  <w:marLeft w:val="0"/>
                  <w:marRight w:val="0"/>
                  <w:marTop w:val="0"/>
                  <w:marBottom w:val="0"/>
                  <w:divBdr>
                    <w:top w:val="none" w:sz="0" w:space="0" w:color="auto"/>
                    <w:left w:val="none" w:sz="0" w:space="0" w:color="auto"/>
                    <w:bottom w:val="none" w:sz="0" w:space="0" w:color="auto"/>
                    <w:right w:val="none" w:sz="0" w:space="0" w:color="auto"/>
                  </w:divBdr>
                  <w:divsChild>
                    <w:div w:id="1640258532">
                      <w:marLeft w:val="0"/>
                      <w:marRight w:val="0"/>
                      <w:marTop w:val="0"/>
                      <w:marBottom w:val="0"/>
                      <w:divBdr>
                        <w:top w:val="none" w:sz="0" w:space="0" w:color="auto"/>
                        <w:left w:val="none" w:sz="0" w:space="0" w:color="auto"/>
                        <w:bottom w:val="none" w:sz="0" w:space="0" w:color="auto"/>
                        <w:right w:val="none" w:sz="0" w:space="0" w:color="auto"/>
                      </w:divBdr>
                      <w:divsChild>
                        <w:div w:id="16097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8332418">
      <w:bodyDiv w:val="1"/>
      <w:marLeft w:val="0"/>
      <w:marRight w:val="0"/>
      <w:marTop w:val="0"/>
      <w:marBottom w:val="0"/>
      <w:divBdr>
        <w:top w:val="none" w:sz="0" w:space="0" w:color="auto"/>
        <w:left w:val="none" w:sz="0" w:space="0" w:color="auto"/>
        <w:bottom w:val="none" w:sz="0" w:space="0" w:color="auto"/>
        <w:right w:val="none" w:sz="0" w:space="0" w:color="auto"/>
      </w:divBdr>
    </w:div>
    <w:div w:id="784009581">
      <w:bodyDiv w:val="1"/>
      <w:marLeft w:val="0"/>
      <w:marRight w:val="0"/>
      <w:marTop w:val="0"/>
      <w:marBottom w:val="0"/>
      <w:divBdr>
        <w:top w:val="none" w:sz="0" w:space="0" w:color="auto"/>
        <w:left w:val="none" w:sz="0" w:space="0" w:color="auto"/>
        <w:bottom w:val="none" w:sz="0" w:space="0" w:color="auto"/>
        <w:right w:val="none" w:sz="0" w:space="0" w:color="auto"/>
      </w:divBdr>
    </w:div>
    <w:div w:id="810823762">
      <w:bodyDiv w:val="1"/>
      <w:marLeft w:val="0"/>
      <w:marRight w:val="0"/>
      <w:marTop w:val="0"/>
      <w:marBottom w:val="0"/>
      <w:divBdr>
        <w:top w:val="none" w:sz="0" w:space="0" w:color="auto"/>
        <w:left w:val="none" w:sz="0" w:space="0" w:color="auto"/>
        <w:bottom w:val="none" w:sz="0" w:space="0" w:color="auto"/>
        <w:right w:val="none" w:sz="0" w:space="0" w:color="auto"/>
      </w:divBdr>
    </w:div>
    <w:div w:id="820661154">
      <w:bodyDiv w:val="1"/>
      <w:marLeft w:val="0"/>
      <w:marRight w:val="0"/>
      <w:marTop w:val="0"/>
      <w:marBottom w:val="0"/>
      <w:divBdr>
        <w:top w:val="none" w:sz="0" w:space="0" w:color="auto"/>
        <w:left w:val="none" w:sz="0" w:space="0" w:color="auto"/>
        <w:bottom w:val="none" w:sz="0" w:space="0" w:color="auto"/>
        <w:right w:val="none" w:sz="0" w:space="0" w:color="auto"/>
      </w:divBdr>
    </w:div>
    <w:div w:id="824131293">
      <w:bodyDiv w:val="1"/>
      <w:marLeft w:val="0"/>
      <w:marRight w:val="0"/>
      <w:marTop w:val="0"/>
      <w:marBottom w:val="0"/>
      <w:divBdr>
        <w:top w:val="none" w:sz="0" w:space="0" w:color="auto"/>
        <w:left w:val="none" w:sz="0" w:space="0" w:color="auto"/>
        <w:bottom w:val="none" w:sz="0" w:space="0" w:color="auto"/>
        <w:right w:val="none" w:sz="0" w:space="0" w:color="auto"/>
      </w:divBdr>
    </w:div>
    <w:div w:id="826751440">
      <w:bodyDiv w:val="1"/>
      <w:marLeft w:val="0"/>
      <w:marRight w:val="0"/>
      <w:marTop w:val="0"/>
      <w:marBottom w:val="0"/>
      <w:divBdr>
        <w:top w:val="none" w:sz="0" w:space="0" w:color="auto"/>
        <w:left w:val="none" w:sz="0" w:space="0" w:color="auto"/>
        <w:bottom w:val="none" w:sz="0" w:space="0" w:color="auto"/>
        <w:right w:val="none" w:sz="0" w:space="0" w:color="auto"/>
      </w:divBdr>
      <w:divsChild>
        <w:div w:id="1343120099">
          <w:marLeft w:val="0"/>
          <w:marRight w:val="0"/>
          <w:marTop w:val="0"/>
          <w:marBottom w:val="0"/>
          <w:divBdr>
            <w:top w:val="none" w:sz="0" w:space="0" w:color="auto"/>
            <w:left w:val="none" w:sz="0" w:space="0" w:color="auto"/>
            <w:bottom w:val="none" w:sz="0" w:space="0" w:color="auto"/>
            <w:right w:val="none" w:sz="0" w:space="0" w:color="auto"/>
          </w:divBdr>
          <w:divsChild>
            <w:div w:id="1781872492">
              <w:marLeft w:val="0"/>
              <w:marRight w:val="41"/>
              <w:marTop w:val="0"/>
              <w:marBottom w:val="0"/>
              <w:divBdr>
                <w:top w:val="none" w:sz="0" w:space="0" w:color="auto"/>
                <w:left w:val="none" w:sz="0" w:space="0" w:color="auto"/>
                <w:bottom w:val="none" w:sz="0" w:space="0" w:color="auto"/>
                <w:right w:val="none" w:sz="0" w:space="0" w:color="auto"/>
              </w:divBdr>
              <w:divsChild>
                <w:div w:id="1779791012">
                  <w:marLeft w:val="0"/>
                  <w:marRight w:val="0"/>
                  <w:marTop w:val="0"/>
                  <w:marBottom w:val="101"/>
                  <w:divBdr>
                    <w:top w:val="none" w:sz="0" w:space="0" w:color="auto"/>
                    <w:left w:val="none" w:sz="0" w:space="0" w:color="auto"/>
                    <w:bottom w:val="none" w:sz="0" w:space="0" w:color="auto"/>
                    <w:right w:val="none" w:sz="0" w:space="0" w:color="auto"/>
                  </w:divBdr>
                  <w:divsChild>
                    <w:div w:id="1840540489">
                      <w:marLeft w:val="0"/>
                      <w:marRight w:val="0"/>
                      <w:marTop w:val="0"/>
                      <w:marBottom w:val="0"/>
                      <w:divBdr>
                        <w:top w:val="none" w:sz="0" w:space="0" w:color="auto"/>
                        <w:left w:val="none" w:sz="0" w:space="0" w:color="auto"/>
                        <w:bottom w:val="none" w:sz="0" w:space="0" w:color="auto"/>
                        <w:right w:val="none" w:sz="0" w:space="0" w:color="auto"/>
                      </w:divBdr>
                      <w:divsChild>
                        <w:div w:id="3143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005706">
      <w:bodyDiv w:val="1"/>
      <w:marLeft w:val="0"/>
      <w:marRight w:val="0"/>
      <w:marTop w:val="0"/>
      <w:marBottom w:val="0"/>
      <w:divBdr>
        <w:top w:val="none" w:sz="0" w:space="0" w:color="auto"/>
        <w:left w:val="none" w:sz="0" w:space="0" w:color="auto"/>
        <w:bottom w:val="none" w:sz="0" w:space="0" w:color="auto"/>
        <w:right w:val="none" w:sz="0" w:space="0" w:color="auto"/>
      </w:divBdr>
      <w:divsChild>
        <w:div w:id="1018197422">
          <w:marLeft w:val="0"/>
          <w:marRight w:val="0"/>
          <w:marTop w:val="0"/>
          <w:marBottom w:val="0"/>
          <w:divBdr>
            <w:top w:val="none" w:sz="0" w:space="0" w:color="auto"/>
            <w:left w:val="none" w:sz="0" w:space="0" w:color="auto"/>
            <w:bottom w:val="none" w:sz="0" w:space="0" w:color="auto"/>
            <w:right w:val="none" w:sz="0" w:space="0" w:color="auto"/>
          </w:divBdr>
          <w:divsChild>
            <w:div w:id="855576502">
              <w:marLeft w:val="0"/>
              <w:marRight w:val="0"/>
              <w:marTop w:val="0"/>
              <w:marBottom w:val="0"/>
              <w:divBdr>
                <w:top w:val="none" w:sz="0" w:space="0" w:color="auto"/>
                <w:left w:val="none" w:sz="0" w:space="0" w:color="auto"/>
                <w:bottom w:val="none" w:sz="0" w:space="0" w:color="auto"/>
                <w:right w:val="none" w:sz="0" w:space="0" w:color="auto"/>
              </w:divBdr>
              <w:divsChild>
                <w:div w:id="69045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64284">
      <w:bodyDiv w:val="1"/>
      <w:marLeft w:val="0"/>
      <w:marRight w:val="0"/>
      <w:marTop w:val="0"/>
      <w:marBottom w:val="0"/>
      <w:divBdr>
        <w:top w:val="none" w:sz="0" w:space="0" w:color="auto"/>
        <w:left w:val="none" w:sz="0" w:space="0" w:color="auto"/>
        <w:bottom w:val="none" w:sz="0" w:space="0" w:color="auto"/>
        <w:right w:val="none" w:sz="0" w:space="0" w:color="auto"/>
      </w:divBdr>
    </w:div>
    <w:div w:id="1052195138">
      <w:bodyDiv w:val="1"/>
      <w:marLeft w:val="0"/>
      <w:marRight w:val="0"/>
      <w:marTop w:val="0"/>
      <w:marBottom w:val="0"/>
      <w:divBdr>
        <w:top w:val="none" w:sz="0" w:space="0" w:color="auto"/>
        <w:left w:val="none" w:sz="0" w:space="0" w:color="auto"/>
        <w:bottom w:val="none" w:sz="0" w:space="0" w:color="auto"/>
        <w:right w:val="none" w:sz="0" w:space="0" w:color="auto"/>
      </w:divBdr>
    </w:div>
    <w:div w:id="1067801743">
      <w:bodyDiv w:val="1"/>
      <w:marLeft w:val="0"/>
      <w:marRight w:val="0"/>
      <w:marTop w:val="0"/>
      <w:marBottom w:val="0"/>
      <w:divBdr>
        <w:top w:val="none" w:sz="0" w:space="0" w:color="auto"/>
        <w:left w:val="none" w:sz="0" w:space="0" w:color="auto"/>
        <w:bottom w:val="none" w:sz="0" w:space="0" w:color="auto"/>
        <w:right w:val="none" w:sz="0" w:space="0" w:color="auto"/>
      </w:divBdr>
    </w:div>
    <w:div w:id="1118454428">
      <w:bodyDiv w:val="1"/>
      <w:marLeft w:val="0"/>
      <w:marRight w:val="0"/>
      <w:marTop w:val="0"/>
      <w:marBottom w:val="0"/>
      <w:divBdr>
        <w:top w:val="none" w:sz="0" w:space="0" w:color="auto"/>
        <w:left w:val="none" w:sz="0" w:space="0" w:color="auto"/>
        <w:bottom w:val="none" w:sz="0" w:space="0" w:color="auto"/>
        <w:right w:val="none" w:sz="0" w:space="0" w:color="auto"/>
      </w:divBdr>
    </w:div>
    <w:div w:id="1142624918">
      <w:bodyDiv w:val="1"/>
      <w:marLeft w:val="0"/>
      <w:marRight w:val="0"/>
      <w:marTop w:val="0"/>
      <w:marBottom w:val="0"/>
      <w:divBdr>
        <w:top w:val="none" w:sz="0" w:space="0" w:color="auto"/>
        <w:left w:val="none" w:sz="0" w:space="0" w:color="auto"/>
        <w:bottom w:val="none" w:sz="0" w:space="0" w:color="auto"/>
        <w:right w:val="none" w:sz="0" w:space="0" w:color="auto"/>
      </w:divBdr>
    </w:div>
    <w:div w:id="115017493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23">
          <w:marLeft w:val="0"/>
          <w:marRight w:val="0"/>
          <w:marTop w:val="0"/>
          <w:marBottom w:val="0"/>
          <w:divBdr>
            <w:top w:val="none" w:sz="0" w:space="0" w:color="auto"/>
            <w:left w:val="none" w:sz="0" w:space="0" w:color="auto"/>
            <w:bottom w:val="none" w:sz="0" w:space="0" w:color="auto"/>
            <w:right w:val="none" w:sz="0" w:space="0" w:color="auto"/>
          </w:divBdr>
          <w:divsChild>
            <w:div w:id="1313293492">
              <w:marLeft w:val="0"/>
              <w:marRight w:val="0"/>
              <w:marTop w:val="0"/>
              <w:marBottom w:val="0"/>
              <w:divBdr>
                <w:top w:val="none" w:sz="0" w:space="0" w:color="auto"/>
                <w:left w:val="none" w:sz="0" w:space="0" w:color="auto"/>
                <w:bottom w:val="none" w:sz="0" w:space="0" w:color="auto"/>
                <w:right w:val="none" w:sz="0" w:space="0" w:color="auto"/>
              </w:divBdr>
              <w:divsChild>
                <w:div w:id="16847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258138">
      <w:bodyDiv w:val="1"/>
      <w:marLeft w:val="0"/>
      <w:marRight w:val="0"/>
      <w:marTop w:val="0"/>
      <w:marBottom w:val="0"/>
      <w:divBdr>
        <w:top w:val="none" w:sz="0" w:space="0" w:color="auto"/>
        <w:left w:val="none" w:sz="0" w:space="0" w:color="auto"/>
        <w:bottom w:val="none" w:sz="0" w:space="0" w:color="auto"/>
        <w:right w:val="none" w:sz="0" w:space="0" w:color="auto"/>
      </w:divBdr>
      <w:divsChild>
        <w:div w:id="186332919">
          <w:marLeft w:val="0"/>
          <w:marRight w:val="0"/>
          <w:marTop w:val="0"/>
          <w:marBottom w:val="0"/>
          <w:divBdr>
            <w:top w:val="none" w:sz="0" w:space="0" w:color="auto"/>
            <w:left w:val="none" w:sz="0" w:space="0" w:color="auto"/>
            <w:bottom w:val="none" w:sz="0" w:space="0" w:color="auto"/>
            <w:right w:val="none" w:sz="0" w:space="0" w:color="auto"/>
          </w:divBdr>
          <w:divsChild>
            <w:div w:id="171839112">
              <w:marLeft w:val="0"/>
              <w:marRight w:val="0"/>
              <w:marTop w:val="0"/>
              <w:marBottom w:val="0"/>
              <w:divBdr>
                <w:top w:val="none" w:sz="0" w:space="0" w:color="auto"/>
                <w:left w:val="none" w:sz="0" w:space="0" w:color="auto"/>
                <w:bottom w:val="none" w:sz="0" w:space="0" w:color="auto"/>
                <w:right w:val="none" w:sz="0" w:space="0" w:color="auto"/>
              </w:divBdr>
              <w:divsChild>
                <w:div w:id="1506360775">
                  <w:marLeft w:val="0"/>
                  <w:marRight w:val="0"/>
                  <w:marTop w:val="0"/>
                  <w:marBottom w:val="0"/>
                  <w:divBdr>
                    <w:top w:val="none" w:sz="0" w:space="0" w:color="auto"/>
                    <w:left w:val="none" w:sz="0" w:space="0" w:color="auto"/>
                    <w:bottom w:val="none" w:sz="0" w:space="0" w:color="auto"/>
                    <w:right w:val="none" w:sz="0" w:space="0" w:color="auto"/>
                  </w:divBdr>
                  <w:divsChild>
                    <w:div w:id="1218276278">
                      <w:marLeft w:val="0"/>
                      <w:marRight w:val="0"/>
                      <w:marTop w:val="0"/>
                      <w:marBottom w:val="0"/>
                      <w:divBdr>
                        <w:top w:val="none" w:sz="0" w:space="0" w:color="auto"/>
                        <w:left w:val="none" w:sz="0" w:space="0" w:color="auto"/>
                        <w:bottom w:val="none" w:sz="0" w:space="0" w:color="auto"/>
                        <w:right w:val="none" w:sz="0" w:space="0" w:color="auto"/>
                      </w:divBdr>
                      <w:divsChild>
                        <w:div w:id="1008100518">
                          <w:marLeft w:val="0"/>
                          <w:marRight w:val="0"/>
                          <w:marTop w:val="45"/>
                          <w:marBottom w:val="0"/>
                          <w:divBdr>
                            <w:top w:val="none" w:sz="0" w:space="0" w:color="auto"/>
                            <w:left w:val="none" w:sz="0" w:space="0" w:color="auto"/>
                            <w:bottom w:val="none" w:sz="0" w:space="0" w:color="auto"/>
                            <w:right w:val="none" w:sz="0" w:space="0" w:color="auto"/>
                          </w:divBdr>
                          <w:divsChild>
                            <w:div w:id="1804153267">
                              <w:marLeft w:val="0"/>
                              <w:marRight w:val="0"/>
                              <w:marTop w:val="0"/>
                              <w:marBottom w:val="0"/>
                              <w:divBdr>
                                <w:top w:val="none" w:sz="0" w:space="0" w:color="auto"/>
                                <w:left w:val="none" w:sz="0" w:space="0" w:color="auto"/>
                                <w:bottom w:val="none" w:sz="0" w:space="0" w:color="auto"/>
                                <w:right w:val="none" w:sz="0" w:space="0" w:color="auto"/>
                              </w:divBdr>
                              <w:divsChild>
                                <w:div w:id="1785080864">
                                  <w:marLeft w:val="2070"/>
                                  <w:marRight w:val="3810"/>
                                  <w:marTop w:val="0"/>
                                  <w:marBottom w:val="0"/>
                                  <w:divBdr>
                                    <w:top w:val="none" w:sz="0" w:space="0" w:color="auto"/>
                                    <w:left w:val="none" w:sz="0" w:space="0" w:color="auto"/>
                                    <w:bottom w:val="none" w:sz="0" w:space="0" w:color="auto"/>
                                    <w:right w:val="none" w:sz="0" w:space="0" w:color="auto"/>
                                  </w:divBdr>
                                  <w:divsChild>
                                    <w:div w:id="511802673">
                                      <w:marLeft w:val="0"/>
                                      <w:marRight w:val="0"/>
                                      <w:marTop w:val="0"/>
                                      <w:marBottom w:val="0"/>
                                      <w:divBdr>
                                        <w:top w:val="none" w:sz="0" w:space="0" w:color="auto"/>
                                        <w:left w:val="none" w:sz="0" w:space="0" w:color="auto"/>
                                        <w:bottom w:val="none" w:sz="0" w:space="0" w:color="auto"/>
                                        <w:right w:val="none" w:sz="0" w:space="0" w:color="auto"/>
                                      </w:divBdr>
                                      <w:divsChild>
                                        <w:div w:id="958294624">
                                          <w:marLeft w:val="0"/>
                                          <w:marRight w:val="0"/>
                                          <w:marTop w:val="0"/>
                                          <w:marBottom w:val="0"/>
                                          <w:divBdr>
                                            <w:top w:val="none" w:sz="0" w:space="0" w:color="auto"/>
                                            <w:left w:val="none" w:sz="0" w:space="0" w:color="auto"/>
                                            <w:bottom w:val="none" w:sz="0" w:space="0" w:color="auto"/>
                                            <w:right w:val="none" w:sz="0" w:space="0" w:color="auto"/>
                                          </w:divBdr>
                                          <w:divsChild>
                                            <w:div w:id="1407728739">
                                              <w:marLeft w:val="0"/>
                                              <w:marRight w:val="0"/>
                                              <w:marTop w:val="0"/>
                                              <w:marBottom w:val="0"/>
                                              <w:divBdr>
                                                <w:top w:val="none" w:sz="0" w:space="0" w:color="auto"/>
                                                <w:left w:val="none" w:sz="0" w:space="0" w:color="auto"/>
                                                <w:bottom w:val="none" w:sz="0" w:space="0" w:color="auto"/>
                                                <w:right w:val="none" w:sz="0" w:space="0" w:color="auto"/>
                                              </w:divBdr>
                                              <w:divsChild>
                                                <w:div w:id="1248466948">
                                                  <w:marLeft w:val="0"/>
                                                  <w:marRight w:val="0"/>
                                                  <w:marTop w:val="0"/>
                                                  <w:marBottom w:val="0"/>
                                                  <w:divBdr>
                                                    <w:top w:val="none" w:sz="0" w:space="0" w:color="auto"/>
                                                    <w:left w:val="none" w:sz="0" w:space="0" w:color="auto"/>
                                                    <w:bottom w:val="none" w:sz="0" w:space="0" w:color="auto"/>
                                                    <w:right w:val="none" w:sz="0" w:space="0" w:color="auto"/>
                                                  </w:divBdr>
                                                  <w:divsChild>
                                                    <w:div w:id="1100838662">
                                                      <w:marLeft w:val="0"/>
                                                      <w:marRight w:val="0"/>
                                                      <w:marTop w:val="0"/>
                                                      <w:marBottom w:val="0"/>
                                                      <w:divBdr>
                                                        <w:top w:val="none" w:sz="0" w:space="0" w:color="auto"/>
                                                        <w:left w:val="none" w:sz="0" w:space="0" w:color="auto"/>
                                                        <w:bottom w:val="none" w:sz="0" w:space="0" w:color="auto"/>
                                                        <w:right w:val="none" w:sz="0" w:space="0" w:color="auto"/>
                                                      </w:divBdr>
                                                      <w:divsChild>
                                                        <w:div w:id="653531870">
                                                          <w:marLeft w:val="0"/>
                                                          <w:marRight w:val="0"/>
                                                          <w:marTop w:val="0"/>
                                                          <w:marBottom w:val="0"/>
                                                          <w:divBdr>
                                                            <w:top w:val="none" w:sz="0" w:space="0" w:color="auto"/>
                                                            <w:left w:val="none" w:sz="0" w:space="0" w:color="auto"/>
                                                            <w:bottom w:val="none" w:sz="0" w:space="0" w:color="auto"/>
                                                            <w:right w:val="none" w:sz="0" w:space="0" w:color="auto"/>
                                                          </w:divBdr>
                                                          <w:divsChild>
                                                            <w:div w:id="562571298">
                                                              <w:marLeft w:val="0"/>
                                                              <w:marRight w:val="0"/>
                                                              <w:marTop w:val="0"/>
                                                              <w:marBottom w:val="0"/>
                                                              <w:divBdr>
                                                                <w:top w:val="none" w:sz="0" w:space="0" w:color="auto"/>
                                                                <w:left w:val="none" w:sz="0" w:space="0" w:color="auto"/>
                                                                <w:bottom w:val="none" w:sz="0" w:space="0" w:color="auto"/>
                                                                <w:right w:val="none" w:sz="0" w:space="0" w:color="auto"/>
                                                              </w:divBdr>
                                                              <w:divsChild>
                                                                <w:div w:id="405348328">
                                                                  <w:marLeft w:val="0"/>
                                                                  <w:marRight w:val="0"/>
                                                                  <w:marTop w:val="0"/>
                                                                  <w:marBottom w:val="0"/>
                                                                  <w:divBdr>
                                                                    <w:top w:val="none" w:sz="0" w:space="0" w:color="auto"/>
                                                                    <w:left w:val="none" w:sz="0" w:space="0" w:color="auto"/>
                                                                    <w:bottom w:val="none" w:sz="0" w:space="0" w:color="auto"/>
                                                                    <w:right w:val="none" w:sz="0" w:space="0" w:color="auto"/>
                                                                  </w:divBdr>
                                                                  <w:divsChild>
                                                                    <w:div w:id="490172254">
                                                                      <w:marLeft w:val="0"/>
                                                                      <w:marRight w:val="0"/>
                                                                      <w:marTop w:val="0"/>
                                                                      <w:marBottom w:val="0"/>
                                                                      <w:divBdr>
                                                                        <w:top w:val="none" w:sz="0" w:space="0" w:color="auto"/>
                                                                        <w:left w:val="none" w:sz="0" w:space="0" w:color="auto"/>
                                                                        <w:bottom w:val="none" w:sz="0" w:space="0" w:color="auto"/>
                                                                        <w:right w:val="none" w:sz="0" w:space="0" w:color="auto"/>
                                                                      </w:divBdr>
                                                                      <w:divsChild>
                                                                        <w:div w:id="163981629">
                                                                          <w:marLeft w:val="0"/>
                                                                          <w:marRight w:val="0"/>
                                                                          <w:marTop w:val="0"/>
                                                                          <w:marBottom w:val="0"/>
                                                                          <w:divBdr>
                                                                            <w:top w:val="none" w:sz="0" w:space="0" w:color="auto"/>
                                                                            <w:left w:val="none" w:sz="0" w:space="0" w:color="auto"/>
                                                                            <w:bottom w:val="none" w:sz="0" w:space="0" w:color="auto"/>
                                                                            <w:right w:val="none" w:sz="0" w:space="0" w:color="auto"/>
                                                                          </w:divBdr>
                                                                          <w:divsChild>
                                                                            <w:div w:id="31538584">
                                                                              <w:marLeft w:val="0"/>
                                                                              <w:marRight w:val="0"/>
                                                                              <w:marTop w:val="0"/>
                                                                              <w:marBottom w:val="0"/>
                                                                              <w:divBdr>
                                                                                <w:top w:val="none" w:sz="0" w:space="0" w:color="auto"/>
                                                                                <w:left w:val="none" w:sz="0" w:space="0" w:color="auto"/>
                                                                                <w:bottom w:val="none" w:sz="0" w:space="0" w:color="auto"/>
                                                                                <w:right w:val="none" w:sz="0" w:space="0" w:color="auto"/>
                                                                              </w:divBdr>
                                                                              <w:divsChild>
                                                                                <w:div w:id="140183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504308">
      <w:bodyDiv w:val="1"/>
      <w:marLeft w:val="0"/>
      <w:marRight w:val="0"/>
      <w:marTop w:val="0"/>
      <w:marBottom w:val="0"/>
      <w:divBdr>
        <w:top w:val="none" w:sz="0" w:space="0" w:color="auto"/>
        <w:left w:val="none" w:sz="0" w:space="0" w:color="auto"/>
        <w:bottom w:val="none" w:sz="0" w:space="0" w:color="auto"/>
        <w:right w:val="none" w:sz="0" w:space="0" w:color="auto"/>
      </w:divBdr>
    </w:div>
    <w:div w:id="1226525793">
      <w:bodyDiv w:val="1"/>
      <w:marLeft w:val="0"/>
      <w:marRight w:val="0"/>
      <w:marTop w:val="0"/>
      <w:marBottom w:val="0"/>
      <w:divBdr>
        <w:top w:val="none" w:sz="0" w:space="0" w:color="auto"/>
        <w:left w:val="none" w:sz="0" w:space="0" w:color="auto"/>
        <w:bottom w:val="none" w:sz="0" w:space="0" w:color="auto"/>
        <w:right w:val="none" w:sz="0" w:space="0" w:color="auto"/>
      </w:divBdr>
    </w:div>
    <w:div w:id="1261834892">
      <w:bodyDiv w:val="1"/>
      <w:marLeft w:val="0"/>
      <w:marRight w:val="0"/>
      <w:marTop w:val="0"/>
      <w:marBottom w:val="0"/>
      <w:divBdr>
        <w:top w:val="none" w:sz="0" w:space="0" w:color="auto"/>
        <w:left w:val="none" w:sz="0" w:space="0" w:color="auto"/>
        <w:bottom w:val="none" w:sz="0" w:space="0" w:color="auto"/>
        <w:right w:val="none" w:sz="0" w:space="0" w:color="auto"/>
      </w:divBdr>
      <w:divsChild>
        <w:div w:id="1127166901">
          <w:marLeft w:val="0"/>
          <w:marRight w:val="0"/>
          <w:marTop w:val="0"/>
          <w:marBottom w:val="0"/>
          <w:divBdr>
            <w:top w:val="none" w:sz="0" w:space="0" w:color="auto"/>
            <w:left w:val="none" w:sz="0" w:space="0" w:color="auto"/>
            <w:bottom w:val="none" w:sz="0" w:space="0" w:color="auto"/>
            <w:right w:val="none" w:sz="0" w:space="0" w:color="auto"/>
          </w:divBdr>
          <w:divsChild>
            <w:div w:id="972103787">
              <w:marLeft w:val="0"/>
              <w:marRight w:val="0"/>
              <w:marTop w:val="0"/>
              <w:marBottom w:val="0"/>
              <w:divBdr>
                <w:top w:val="none" w:sz="0" w:space="0" w:color="auto"/>
                <w:left w:val="none" w:sz="0" w:space="0" w:color="auto"/>
                <w:bottom w:val="none" w:sz="0" w:space="0" w:color="auto"/>
                <w:right w:val="none" w:sz="0" w:space="0" w:color="auto"/>
              </w:divBdr>
              <w:divsChild>
                <w:div w:id="102479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463524">
      <w:bodyDiv w:val="1"/>
      <w:marLeft w:val="0"/>
      <w:marRight w:val="0"/>
      <w:marTop w:val="0"/>
      <w:marBottom w:val="0"/>
      <w:divBdr>
        <w:top w:val="none" w:sz="0" w:space="0" w:color="auto"/>
        <w:left w:val="none" w:sz="0" w:space="0" w:color="auto"/>
        <w:bottom w:val="none" w:sz="0" w:space="0" w:color="auto"/>
        <w:right w:val="none" w:sz="0" w:space="0" w:color="auto"/>
      </w:divBdr>
    </w:div>
    <w:div w:id="1347053742">
      <w:bodyDiv w:val="1"/>
      <w:marLeft w:val="0"/>
      <w:marRight w:val="0"/>
      <w:marTop w:val="0"/>
      <w:marBottom w:val="0"/>
      <w:divBdr>
        <w:top w:val="none" w:sz="0" w:space="0" w:color="auto"/>
        <w:left w:val="none" w:sz="0" w:space="0" w:color="auto"/>
        <w:bottom w:val="none" w:sz="0" w:space="0" w:color="auto"/>
        <w:right w:val="none" w:sz="0" w:space="0" w:color="auto"/>
      </w:divBdr>
    </w:div>
    <w:div w:id="1414398875">
      <w:bodyDiv w:val="1"/>
      <w:marLeft w:val="0"/>
      <w:marRight w:val="0"/>
      <w:marTop w:val="0"/>
      <w:marBottom w:val="0"/>
      <w:divBdr>
        <w:top w:val="none" w:sz="0" w:space="0" w:color="auto"/>
        <w:left w:val="none" w:sz="0" w:space="0" w:color="auto"/>
        <w:bottom w:val="none" w:sz="0" w:space="0" w:color="auto"/>
        <w:right w:val="none" w:sz="0" w:space="0" w:color="auto"/>
      </w:divBdr>
    </w:div>
    <w:div w:id="1418362674">
      <w:bodyDiv w:val="1"/>
      <w:marLeft w:val="0"/>
      <w:marRight w:val="0"/>
      <w:marTop w:val="0"/>
      <w:marBottom w:val="0"/>
      <w:divBdr>
        <w:top w:val="none" w:sz="0" w:space="0" w:color="auto"/>
        <w:left w:val="none" w:sz="0" w:space="0" w:color="auto"/>
        <w:bottom w:val="none" w:sz="0" w:space="0" w:color="auto"/>
        <w:right w:val="none" w:sz="0" w:space="0" w:color="auto"/>
      </w:divBdr>
    </w:div>
    <w:div w:id="1483079956">
      <w:bodyDiv w:val="1"/>
      <w:marLeft w:val="0"/>
      <w:marRight w:val="0"/>
      <w:marTop w:val="0"/>
      <w:marBottom w:val="0"/>
      <w:divBdr>
        <w:top w:val="none" w:sz="0" w:space="0" w:color="auto"/>
        <w:left w:val="none" w:sz="0" w:space="0" w:color="auto"/>
        <w:bottom w:val="none" w:sz="0" w:space="0" w:color="auto"/>
        <w:right w:val="none" w:sz="0" w:space="0" w:color="auto"/>
      </w:divBdr>
    </w:div>
    <w:div w:id="1493906350">
      <w:bodyDiv w:val="1"/>
      <w:marLeft w:val="0"/>
      <w:marRight w:val="0"/>
      <w:marTop w:val="0"/>
      <w:marBottom w:val="0"/>
      <w:divBdr>
        <w:top w:val="none" w:sz="0" w:space="0" w:color="auto"/>
        <w:left w:val="none" w:sz="0" w:space="0" w:color="auto"/>
        <w:bottom w:val="none" w:sz="0" w:space="0" w:color="auto"/>
        <w:right w:val="none" w:sz="0" w:space="0" w:color="auto"/>
      </w:divBdr>
    </w:div>
    <w:div w:id="1569346406">
      <w:bodyDiv w:val="1"/>
      <w:marLeft w:val="0"/>
      <w:marRight w:val="0"/>
      <w:marTop w:val="0"/>
      <w:marBottom w:val="0"/>
      <w:divBdr>
        <w:top w:val="none" w:sz="0" w:space="0" w:color="auto"/>
        <w:left w:val="none" w:sz="0" w:space="0" w:color="auto"/>
        <w:bottom w:val="none" w:sz="0" w:space="0" w:color="auto"/>
        <w:right w:val="none" w:sz="0" w:space="0" w:color="auto"/>
      </w:divBdr>
      <w:divsChild>
        <w:div w:id="764500526">
          <w:marLeft w:val="0"/>
          <w:marRight w:val="0"/>
          <w:marTop w:val="0"/>
          <w:marBottom w:val="0"/>
          <w:divBdr>
            <w:top w:val="none" w:sz="0" w:space="0" w:color="auto"/>
            <w:left w:val="none" w:sz="0" w:space="0" w:color="auto"/>
            <w:bottom w:val="none" w:sz="0" w:space="0" w:color="auto"/>
            <w:right w:val="none" w:sz="0" w:space="0" w:color="auto"/>
          </w:divBdr>
          <w:divsChild>
            <w:div w:id="271981207">
              <w:marLeft w:val="0"/>
              <w:marRight w:val="0"/>
              <w:marTop w:val="0"/>
              <w:marBottom w:val="0"/>
              <w:divBdr>
                <w:top w:val="none" w:sz="0" w:space="0" w:color="auto"/>
                <w:left w:val="none" w:sz="0" w:space="0" w:color="auto"/>
                <w:bottom w:val="none" w:sz="0" w:space="0" w:color="auto"/>
                <w:right w:val="none" w:sz="0" w:space="0" w:color="auto"/>
              </w:divBdr>
              <w:divsChild>
                <w:div w:id="80100708">
                  <w:marLeft w:val="0"/>
                  <w:marRight w:val="0"/>
                  <w:marTop w:val="0"/>
                  <w:marBottom w:val="0"/>
                  <w:divBdr>
                    <w:top w:val="none" w:sz="0" w:space="0" w:color="auto"/>
                    <w:left w:val="none" w:sz="0" w:space="0" w:color="auto"/>
                    <w:bottom w:val="none" w:sz="0" w:space="0" w:color="auto"/>
                    <w:right w:val="none" w:sz="0" w:space="0" w:color="auto"/>
                  </w:divBdr>
                  <w:divsChild>
                    <w:div w:id="124855959">
                      <w:marLeft w:val="0"/>
                      <w:marRight w:val="0"/>
                      <w:marTop w:val="0"/>
                      <w:marBottom w:val="0"/>
                      <w:divBdr>
                        <w:top w:val="none" w:sz="0" w:space="0" w:color="auto"/>
                        <w:left w:val="none" w:sz="0" w:space="0" w:color="auto"/>
                        <w:bottom w:val="none" w:sz="0" w:space="0" w:color="auto"/>
                        <w:right w:val="none" w:sz="0" w:space="0" w:color="auto"/>
                      </w:divBdr>
                      <w:divsChild>
                        <w:div w:id="1349983838">
                          <w:marLeft w:val="0"/>
                          <w:marRight w:val="0"/>
                          <w:marTop w:val="0"/>
                          <w:marBottom w:val="0"/>
                          <w:divBdr>
                            <w:top w:val="none" w:sz="0" w:space="0" w:color="auto"/>
                            <w:left w:val="none" w:sz="0" w:space="0" w:color="auto"/>
                            <w:bottom w:val="none" w:sz="0" w:space="0" w:color="auto"/>
                            <w:right w:val="none" w:sz="0" w:space="0" w:color="auto"/>
                          </w:divBdr>
                          <w:divsChild>
                            <w:div w:id="919486864">
                              <w:marLeft w:val="0"/>
                              <w:marRight w:val="0"/>
                              <w:marTop w:val="0"/>
                              <w:marBottom w:val="0"/>
                              <w:divBdr>
                                <w:top w:val="none" w:sz="0" w:space="0" w:color="auto"/>
                                <w:left w:val="none" w:sz="0" w:space="0" w:color="auto"/>
                                <w:bottom w:val="none" w:sz="0" w:space="0" w:color="auto"/>
                                <w:right w:val="none" w:sz="0" w:space="0" w:color="auto"/>
                              </w:divBdr>
                              <w:divsChild>
                                <w:div w:id="1065643374">
                                  <w:marLeft w:val="0"/>
                                  <w:marRight w:val="0"/>
                                  <w:marTop w:val="0"/>
                                  <w:marBottom w:val="0"/>
                                  <w:divBdr>
                                    <w:top w:val="none" w:sz="0" w:space="0" w:color="auto"/>
                                    <w:left w:val="none" w:sz="0" w:space="0" w:color="auto"/>
                                    <w:bottom w:val="none" w:sz="0" w:space="0" w:color="auto"/>
                                    <w:right w:val="none" w:sz="0" w:space="0" w:color="auto"/>
                                  </w:divBdr>
                                  <w:divsChild>
                                    <w:div w:id="180516717">
                                      <w:marLeft w:val="0"/>
                                      <w:marRight w:val="0"/>
                                      <w:marTop w:val="0"/>
                                      <w:marBottom w:val="0"/>
                                      <w:divBdr>
                                        <w:top w:val="none" w:sz="0" w:space="0" w:color="auto"/>
                                        <w:left w:val="none" w:sz="0" w:space="0" w:color="auto"/>
                                        <w:bottom w:val="none" w:sz="0" w:space="0" w:color="auto"/>
                                        <w:right w:val="none" w:sz="0" w:space="0" w:color="auto"/>
                                      </w:divBdr>
                                      <w:divsChild>
                                        <w:div w:id="143401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6424069">
                  <w:marLeft w:val="0"/>
                  <w:marRight w:val="0"/>
                  <w:marTop w:val="0"/>
                  <w:marBottom w:val="0"/>
                  <w:divBdr>
                    <w:top w:val="none" w:sz="0" w:space="0" w:color="auto"/>
                    <w:left w:val="none" w:sz="0" w:space="0" w:color="auto"/>
                    <w:bottom w:val="none" w:sz="0" w:space="0" w:color="auto"/>
                    <w:right w:val="none" w:sz="0" w:space="0" w:color="auto"/>
                  </w:divBdr>
                  <w:divsChild>
                    <w:div w:id="920942478">
                      <w:marLeft w:val="0"/>
                      <w:marRight w:val="0"/>
                      <w:marTop w:val="0"/>
                      <w:marBottom w:val="0"/>
                      <w:divBdr>
                        <w:top w:val="none" w:sz="0" w:space="0" w:color="auto"/>
                        <w:left w:val="none" w:sz="0" w:space="0" w:color="auto"/>
                        <w:bottom w:val="none" w:sz="0" w:space="0" w:color="auto"/>
                        <w:right w:val="none" w:sz="0" w:space="0" w:color="auto"/>
                      </w:divBdr>
                      <w:divsChild>
                        <w:div w:id="1496847416">
                          <w:marLeft w:val="0"/>
                          <w:marRight w:val="0"/>
                          <w:marTop w:val="0"/>
                          <w:marBottom w:val="0"/>
                          <w:divBdr>
                            <w:top w:val="none" w:sz="0" w:space="0" w:color="auto"/>
                            <w:left w:val="none" w:sz="0" w:space="0" w:color="auto"/>
                            <w:bottom w:val="none" w:sz="0" w:space="0" w:color="auto"/>
                            <w:right w:val="none" w:sz="0" w:space="0" w:color="auto"/>
                          </w:divBdr>
                          <w:divsChild>
                            <w:div w:id="930964756">
                              <w:marLeft w:val="0"/>
                              <w:marRight w:val="0"/>
                              <w:marTop w:val="0"/>
                              <w:marBottom w:val="0"/>
                              <w:divBdr>
                                <w:top w:val="none" w:sz="0" w:space="0" w:color="auto"/>
                                <w:left w:val="none" w:sz="0" w:space="0" w:color="auto"/>
                                <w:bottom w:val="none" w:sz="0" w:space="0" w:color="auto"/>
                                <w:right w:val="none" w:sz="0" w:space="0" w:color="auto"/>
                              </w:divBdr>
                              <w:divsChild>
                                <w:div w:id="2051756216">
                                  <w:marLeft w:val="0"/>
                                  <w:marRight w:val="0"/>
                                  <w:marTop w:val="0"/>
                                  <w:marBottom w:val="0"/>
                                  <w:divBdr>
                                    <w:top w:val="none" w:sz="0" w:space="0" w:color="auto"/>
                                    <w:left w:val="none" w:sz="0" w:space="0" w:color="auto"/>
                                    <w:bottom w:val="none" w:sz="0" w:space="0" w:color="auto"/>
                                    <w:right w:val="none" w:sz="0" w:space="0" w:color="auto"/>
                                  </w:divBdr>
                                  <w:divsChild>
                                    <w:div w:id="1375082377">
                                      <w:marLeft w:val="0"/>
                                      <w:marRight w:val="0"/>
                                      <w:marTop w:val="0"/>
                                      <w:marBottom w:val="0"/>
                                      <w:divBdr>
                                        <w:top w:val="none" w:sz="0" w:space="0" w:color="auto"/>
                                        <w:left w:val="none" w:sz="0" w:space="0" w:color="auto"/>
                                        <w:bottom w:val="none" w:sz="0" w:space="0" w:color="auto"/>
                                        <w:right w:val="none" w:sz="0" w:space="0" w:color="auto"/>
                                      </w:divBdr>
                                      <w:divsChild>
                                        <w:div w:id="81448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9703768">
          <w:marLeft w:val="0"/>
          <w:marRight w:val="0"/>
          <w:marTop w:val="0"/>
          <w:marBottom w:val="0"/>
          <w:divBdr>
            <w:top w:val="none" w:sz="0" w:space="0" w:color="auto"/>
            <w:left w:val="none" w:sz="0" w:space="0" w:color="auto"/>
            <w:bottom w:val="none" w:sz="0" w:space="0" w:color="auto"/>
            <w:right w:val="none" w:sz="0" w:space="0" w:color="auto"/>
          </w:divBdr>
          <w:divsChild>
            <w:div w:id="1862543814">
              <w:marLeft w:val="0"/>
              <w:marRight w:val="0"/>
              <w:marTop w:val="0"/>
              <w:marBottom w:val="0"/>
              <w:divBdr>
                <w:top w:val="none" w:sz="0" w:space="0" w:color="auto"/>
                <w:left w:val="none" w:sz="0" w:space="0" w:color="auto"/>
                <w:bottom w:val="none" w:sz="0" w:space="0" w:color="auto"/>
                <w:right w:val="none" w:sz="0" w:space="0" w:color="auto"/>
              </w:divBdr>
              <w:divsChild>
                <w:div w:id="1615746077">
                  <w:marLeft w:val="0"/>
                  <w:marRight w:val="0"/>
                  <w:marTop w:val="0"/>
                  <w:marBottom w:val="0"/>
                  <w:divBdr>
                    <w:top w:val="none" w:sz="0" w:space="0" w:color="auto"/>
                    <w:left w:val="none" w:sz="0" w:space="0" w:color="auto"/>
                    <w:bottom w:val="none" w:sz="0" w:space="0" w:color="auto"/>
                    <w:right w:val="none" w:sz="0" w:space="0" w:color="auto"/>
                  </w:divBdr>
                  <w:divsChild>
                    <w:div w:id="898058344">
                      <w:marLeft w:val="0"/>
                      <w:marRight w:val="0"/>
                      <w:marTop w:val="0"/>
                      <w:marBottom w:val="0"/>
                      <w:divBdr>
                        <w:top w:val="none" w:sz="0" w:space="0" w:color="auto"/>
                        <w:left w:val="none" w:sz="0" w:space="0" w:color="auto"/>
                        <w:bottom w:val="none" w:sz="0" w:space="0" w:color="auto"/>
                        <w:right w:val="none" w:sz="0" w:space="0" w:color="auto"/>
                      </w:divBdr>
                      <w:divsChild>
                        <w:div w:id="2092502479">
                          <w:marLeft w:val="0"/>
                          <w:marRight w:val="0"/>
                          <w:marTop w:val="0"/>
                          <w:marBottom w:val="0"/>
                          <w:divBdr>
                            <w:top w:val="none" w:sz="0" w:space="0" w:color="auto"/>
                            <w:left w:val="none" w:sz="0" w:space="0" w:color="auto"/>
                            <w:bottom w:val="none" w:sz="0" w:space="0" w:color="auto"/>
                            <w:right w:val="none" w:sz="0" w:space="0" w:color="auto"/>
                          </w:divBdr>
                          <w:divsChild>
                            <w:div w:id="1399327084">
                              <w:marLeft w:val="0"/>
                              <w:marRight w:val="0"/>
                              <w:marTop w:val="0"/>
                              <w:marBottom w:val="0"/>
                              <w:divBdr>
                                <w:top w:val="none" w:sz="0" w:space="0" w:color="auto"/>
                                <w:left w:val="none" w:sz="0" w:space="0" w:color="auto"/>
                                <w:bottom w:val="none" w:sz="0" w:space="0" w:color="auto"/>
                                <w:right w:val="none" w:sz="0" w:space="0" w:color="auto"/>
                              </w:divBdr>
                              <w:divsChild>
                                <w:div w:id="1754399930">
                                  <w:marLeft w:val="0"/>
                                  <w:marRight w:val="0"/>
                                  <w:marTop w:val="0"/>
                                  <w:marBottom w:val="0"/>
                                  <w:divBdr>
                                    <w:top w:val="none" w:sz="0" w:space="0" w:color="auto"/>
                                    <w:left w:val="none" w:sz="0" w:space="0" w:color="auto"/>
                                    <w:bottom w:val="none" w:sz="0" w:space="0" w:color="auto"/>
                                    <w:right w:val="none" w:sz="0" w:space="0" w:color="auto"/>
                                  </w:divBdr>
                                  <w:divsChild>
                                    <w:div w:id="79911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79160">
                          <w:marLeft w:val="0"/>
                          <w:marRight w:val="0"/>
                          <w:marTop w:val="0"/>
                          <w:marBottom w:val="0"/>
                          <w:divBdr>
                            <w:top w:val="none" w:sz="0" w:space="0" w:color="auto"/>
                            <w:left w:val="none" w:sz="0" w:space="0" w:color="auto"/>
                            <w:bottom w:val="none" w:sz="0" w:space="0" w:color="auto"/>
                            <w:right w:val="none" w:sz="0" w:space="0" w:color="auto"/>
                          </w:divBdr>
                          <w:divsChild>
                            <w:div w:id="704714310">
                              <w:marLeft w:val="0"/>
                              <w:marRight w:val="0"/>
                              <w:marTop w:val="0"/>
                              <w:marBottom w:val="0"/>
                              <w:divBdr>
                                <w:top w:val="none" w:sz="0" w:space="0" w:color="auto"/>
                                <w:left w:val="none" w:sz="0" w:space="0" w:color="auto"/>
                                <w:bottom w:val="none" w:sz="0" w:space="0" w:color="auto"/>
                                <w:right w:val="none" w:sz="0" w:space="0" w:color="auto"/>
                              </w:divBdr>
                              <w:divsChild>
                                <w:div w:id="784151757">
                                  <w:marLeft w:val="0"/>
                                  <w:marRight w:val="0"/>
                                  <w:marTop w:val="0"/>
                                  <w:marBottom w:val="0"/>
                                  <w:divBdr>
                                    <w:top w:val="none" w:sz="0" w:space="0" w:color="auto"/>
                                    <w:left w:val="none" w:sz="0" w:space="0" w:color="auto"/>
                                    <w:bottom w:val="none" w:sz="0" w:space="0" w:color="auto"/>
                                    <w:right w:val="none" w:sz="0" w:space="0" w:color="auto"/>
                                  </w:divBdr>
                                  <w:divsChild>
                                    <w:div w:id="803351860">
                                      <w:marLeft w:val="0"/>
                                      <w:marRight w:val="0"/>
                                      <w:marTop w:val="0"/>
                                      <w:marBottom w:val="0"/>
                                      <w:divBdr>
                                        <w:top w:val="none" w:sz="0" w:space="0" w:color="auto"/>
                                        <w:left w:val="none" w:sz="0" w:space="0" w:color="auto"/>
                                        <w:bottom w:val="none" w:sz="0" w:space="0" w:color="auto"/>
                                        <w:right w:val="none" w:sz="0" w:space="0" w:color="auto"/>
                                      </w:divBdr>
                                      <w:divsChild>
                                        <w:div w:id="109081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68135">
                  <w:marLeft w:val="0"/>
                  <w:marRight w:val="0"/>
                  <w:marTop w:val="0"/>
                  <w:marBottom w:val="0"/>
                  <w:divBdr>
                    <w:top w:val="none" w:sz="0" w:space="0" w:color="auto"/>
                    <w:left w:val="none" w:sz="0" w:space="0" w:color="auto"/>
                    <w:bottom w:val="none" w:sz="0" w:space="0" w:color="auto"/>
                    <w:right w:val="none" w:sz="0" w:space="0" w:color="auto"/>
                  </w:divBdr>
                  <w:divsChild>
                    <w:div w:id="1700810734">
                      <w:marLeft w:val="0"/>
                      <w:marRight w:val="0"/>
                      <w:marTop w:val="0"/>
                      <w:marBottom w:val="0"/>
                      <w:divBdr>
                        <w:top w:val="none" w:sz="0" w:space="0" w:color="auto"/>
                        <w:left w:val="none" w:sz="0" w:space="0" w:color="auto"/>
                        <w:bottom w:val="none" w:sz="0" w:space="0" w:color="auto"/>
                        <w:right w:val="none" w:sz="0" w:space="0" w:color="auto"/>
                      </w:divBdr>
                      <w:divsChild>
                        <w:div w:id="1382511066">
                          <w:marLeft w:val="0"/>
                          <w:marRight w:val="0"/>
                          <w:marTop w:val="0"/>
                          <w:marBottom w:val="0"/>
                          <w:divBdr>
                            <w:top w:val="none" w:sz="0" w:space="0" w:color="auto"/>
                            <w:left w:val="none" w:sz="0" w:space="0" w:color="auto"/>
                            <w:bottom w:val="none" w:sz="0" w:space="0" w:color="auto"/>
                            <w:right w:val="none" w:sz="0" w:space="0" w:color="auto"/>
                          </w:divBdr>
                          <w:divsChild>
                            <w:div w:id="8609163">
                              <w:marLeft w:val="0"/>
                              <w:marRight w:val="0"/>
                              <w:marTop w:val="0"/>
                              <w:marBottom w:val="0"/>
                              <w:divBdr>
                                <w:top w:val="none" w:sz="0" w:space="0" w:color="auto"/>
                                <w:left w:val="none" w:sz="0" w:space="0" w:color="auto"/>
                                <w:bottom w:val="none" w:sz="0" w:space="0" w:color="auto"/>
                                <w:right w:val="none" w:sz="0" w:space="0" w:color="auto"/>
                              </w:divBdr>
                              <w:divsChild>
                                <w:div w:id="1642618206">
                                  <w:marLeft w:val="0"/>
                                  <w:marRight w:val="0"/>
                                  <w:marTop w:val="0"/>
                                  <w:marBottom w:val="0"/>
                                  <w:divBdr>
                                    <w:top w:val="none" w:sz="0" w:space="0" w:color="auto"/>
                                    <w:left w:val="none" w:sz="0" w:space="0" w:color="auto"/>
                                    <w:bottom w:val="none" w:sz="0" w:space="0" w:color="auto"/>
                                    <w:right w:val="none" w:sz="0" w:space="0" w:color="auto"/>
                                  </w:divBdr>
                                  <w:divsChild>
                                    <w:div w:id="12732590">
                                      <w:marLeft w:val="0"/>
                                      <w:marRight w:val="0"/>
                                      <w:marTop w:val="0"/>
                                      <w:marBottom w:val="0"/>
                                      <w:divBdr>
                                        <w:top w:val="none" w:sz="0" w:space="0" w:color="auto"/>
                                        <w:left w:val="none" w:sz="0" w:space="0" w:color="auto"/>
                                        <w:bottom w:val="none" w:sz="0" w:space="0" w:color="auto"/>
                                        <w:right w:val="none" w:sz="0" w:space="0" w:color="auto"/>
                                      </w:divBdr>
                                      <w:divsChild>
                                        <w:div w:id="6896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2494039">
      <w:bodyDiv w:val="1"/>
      <w:marLeft w:val="0"/>
      <w:marRight w:val="0"/>
      <w:marTop w:val="0"/>
      <w:marBottom w:val="0"/>
      <w:divBdr>
        <w:top w:val="none" w:sz="0" w:space="0" w:color="auto"/>
        <w:left w:val="none" w:sz="0" w:space="0" w:color="auto"/>
        <w:bottom w:val="none" w:sz="0" w:space="0" w:color="auto"/>
        <w:right w:val="none" w:sz="0" w:space="0" w:color="auto"/>
      </w:divBdr>
    </w:div>
    <w:div w:id="1646544583">
      <w:bodyDiv w:val="1"/>
      <w:marLeft w:val="0"/>
      <w:marRight w:val="0"/>
      <w:marTop w:val="0"/>
      <w:marBottom w:val="0"/>
      <w:divBdr>
        <w:top w:val="none" w:sz="0" w:space="0" w:color="auto"/>
        <w:left w:val="none" w:sz="0" w:space="0" w:color="auto"/>
        <w:bottom w:val="none" w:sz="0" w:space="0" w:color="auto"/>
        <w:right w:val="none" w:sz="0" w:space="0" w:color="auto"/>
      </w:divBdr>
    </w:div>
    <w:div w:id="1683319691">
      <w:bodyDiv w:val="1"/>
      <w:marLeft w:val="0"/>
      <w:marRight w:val="0"/>
      <w:marTop w:val="0"/>
      <w:marBottom w:val="0"/>
      <w:divBdr>
        <w:top w:val="none" w:sz="0" w:space="0" w:color="auto"/>
        <w:left w:val="none" w:sz="0" w:space="0" w:color="auto"/>
        <w:bottom w:val="none" w:sz="0" w:space="0" w:color="auto"/>
        <w:right w:val="none" w:sz="0" w:space="0" w:color="auto"/>
      </w:divBdr>
      <w:divsChild>
        <w:div w:id="1653557123">
          <w:marLeft w:val="0"/>
          <w:marRight w:val="0"/>
          <w:marTop w:val="0"/>
          <w:marBottom w:val="0"/>
          <w:divBdr>
            <w:top w:val="single" w:sz="2" w:space="0" w:color="D9D9E3"/>
            <w:left w:val="single" w:sz="2" w:space="0" w:color="D9D9E3"/>
            <w:bottom w:val="single" w:sz="2" w:space="0" w:color="D9D9E3"/>
            <w:right w:val="single" w:sz="2" w:space="0" w:color="D9D9E3"/>
          </w:divBdr>
          <w:divsChild>
            <w:div w:id="978998380">
              <w:marLeft w:val="0"/>
              <w:marRight w:val="0"/>
              <w:marTop w:val="0"/>
              <w:marBottom w:val="0"/>
              <w:divBdr>
                <w:top w:val="single" w:sz="2" w:space="0" w:color="D9D9E3"/>
                <w:left w:val="single" w:sz="2" w:space="0" w:color="D9D9E3"/>
                <w:bottom w:val="single" w:sz="2" w:space="0" w:color="D9D9E3"/>
                <w:right w:val="single" w:sz="2" w:space="0" w:color="D9D9E3"/>
              </w:divBdr>
              <w:divsChild>
                <w:div w:id="1076971653">
                  <w:marLeft w:val="0"/>
                  <w:marRight w:val="0"/>
                  <w:marTop w:val="0"/>
                  <w:marBottom w:val="0"/>
                  <w:divBdr>
                    <w:top w:val="single" w:sz="2" w:space="0" w:color="D9D9E3"/>
                    <w:left w:val="single" w:sz="2" w:space="0" w:color="D9D9E3"/>
                    <w:bottom w:val="single" w:sz="2" w:space="0" w:color="D9D9E3"/>
                    <w:right w:val="single" w:sz="2" w:space="0" w:color="D9D9E3"/>
                  </w:divBdr>
                  <w:divsChild>
                    <w:div w:id="1181974245">
                      <w:marLeft w:val="0"/>
                      <w:marRight w:val="0"/>
                      <w:marTop w:val="0"/>
                      <w:marBottom w:val="0"/>
                      <w:divBdr>
                        <w:top w:val="single" w:sz="2" w:space="0" w:color="D9D9E3"/>
                        <w:left w:val="single" w:sz="2" w:space="0" w:color="D9D9E3"/>
                        <w:bottom w:val="single" w:sz="2" w:space="0" w:color="D9D9E3"/>
                        <w:right w:val="single" w:sz="2" w:space="0" w:color="D9D9E3"/>
                      </w:divBdr>
                      <w:divsChild>
                        <w:div w:id="733510716">
                          <w:marLeft w:val="0"/>
                          <w:marRight w:val="0"/>
                          <w:marTop w:val="0"/>
                          <w:marBottom w:val="0"/>
                          <w:divBdr>
                            <w:top w:val="single" w:sz="2" w:space="0" w:color="auto"/>
                            <w:left w:val="single" w:sz="2" w:space="0" w:color="auto"/>
                            <w:bottom w:val="single" w:sz="6" w:space="0" w:color="auto"/>
                            <w:right w:val="single" w:sz="2" w:space="0" w:color="auto"/>
                          </w:divBdr>
                          <w:divsChild>
                            <w:div w:id="627246622">
                              <w:marLeft w:val="0"/>
                              <w:marRight w:val="0"/>
                              <w:marTop w:val="100"/>
                              <w:marBottom w:val="100"/>
                              <w:divBdr>
                                <w:top w:val="single" w:sz="2" w:space="0" w:color="D9D9E3"/>
                                <w:left w:val="single" w:sz="2" w:space="0" w:color="D9D9E3"/>
                                <w:bottom w:val="single" w:sz="2" w:space="0" w:color="D9D9E3"/>
                                <w:right w:val="single" w:sz="2" w:space="0" w:color="D9D9E3"/>
                              </w:divBdr>
                              <w:divsChild>
                                <w:div w:id="1634631500">
                                  <w:marLeft w:val="0"/>
                                  <w:marRight w:val="0"/>
                                  <w:marTop w:val="0"/>
                                  <w:marBottom w:val="0"/>
                                  <w:divBdr>
                                    <w:top w:val="single" w:sz="2" w:space="0" w:color="D9D9E3"/>
                                    <w:left w:val="single" w:sz="2" w:space="0" w:color="D9D9E3"/>
                                    <w:bottom w:val="single" w:sz="2" w:space="0" w:color="D9D9E3"/>
                                    <w:right w:val="single" w:sz="2" w:space="0" w:color="D9D9E3"/>
                                  </w:divBdr>
                                  <w:divsChild>
                                    <w:div w:id="790974032">
                                      <w:marLeft w:val="0"/>
                                      <w:marRight w:val="0"/>
                                      <w:marTop w:val="0"/>
                                      <w:marBottom w:val="0"/>
                                      <w:divBdr>
                                        <w:top w:val="single" w:sz="2" w:space="0" w:color="D9D9E3"/>
                                        <w:left w:val="single" w:sz="2" w:space="0" w:color="D9D9E3"/>
                                        <w:bottom w:val="single" w:sz="2" w:space="0" w:color="D9D9E3"/>
                                        <w:right w:val="single" w:sz="2" w:space="0" w:color="D9D9E3"/>
                                      </w:divBdr>
                                      <w:divsChild>
                                        <w:div w:id="1335916216">
                                          <w:marLeft w:val="0"/>
                                          <w:marRight w:val="0"/>
                                          <w:marTop w:val="0"/>
                                          <w:marBottom w:val="0"/>
                                          <w:divBdr>
                                            <w:top w:val="single" w:sz="2" w:space="0" w:color="D9D9E3"/>
                                            <w:left w:val="single" w:sz="2" w:space="0" w:color="D9D9E3"/>
                                            <w:bottom w:val="single" w:sz="2" w:space="0" w:color="D9D9E3"/>
                                            <w:right w:val="single" w:sz="2" w:space="0" w:color="D9D9E3"/>
                                          </w:divBdr>
                                          <w:divsChild>
                                            <w:div w:id="1180704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941066417">
          <w:marLeft w:val="0"/>
          <w:marRight w:val="0"/>
          <w:marTop w:val="0"/>
          <w:marBottom w:val="0"/>
          <w:divBdr>
            <w:top w:val="none" w:sz="0" w:space="0" w:color="auto"/>
            <w:left w:val="none" w:sz="0" w:space="0" w:color="auto"/>
            <w:bottom w:val="none" w:sz="0" w:space="0" w:color="auto"/>
            <w:right w:val="none" w:sz="0" w:space="0" w:color="auto"/>
          </w:divBdr>
          <w:divsChild>
            <w:div w:id="1337684412">
              <w:marLeft w:val="0"/>
              <w:marRight w:val="0"/>
              <w:marTop w:val="0"/>
              <w:marBottom w:val="0"/>
              <w:divBdr>
                <w:top w:val="single" w:sz="2" w:space="0" w:color="D9D9E3"/>
                <w:left w:val="single" w:sz="2" w:space="0" w:color="D9D9E3"/>
                <w:bottom w:val="single" w:sz="2" w:space="0" w:color="D9D9E3"/>
                <w:right w:val="single" w:sz="2" w:space="0" w:color="D9D9E3"/>
              </w:divBdr>
              <w:divsChild>
                <w:div w:id="379864698">
                  <w:marLeft w:val="0"/>
                  <w:marRight w:val="0"/>
                  <w:marTop w:val="0"/>
                  <w:marBottom w:val="0"/>
                  <w:divBdr>
                    <w:top w:val="single" w:sz="2" w:space="0" w:color="D9D9E3"/>
                    <w:left w:val="single" w:sz="2" w:space="0" w:color="D9D9E3"/>
                    <w:bottom w:val="single" w:sz="2" w:space="0" w:color="D9D9E3"/>
                    <w:right w:val="single" w:sz="2" w:space="0" w:color="D9D9E3"/>
                  </w:divBdr>
                  <w:divsChild>
                    <w:div w:id="1995865891">
                      <w:marLeft w:val="0"/>
                      <w:marRight w:val="0"/>
                      <w:marTop w:val="0"/>
                      <w:marBottom w:val="0"/>
                      <w:divBdr>
                        <w:top w:val="single" w:sz="2" w:space="0" w:color="D9D9E3"/>
                        <w:left w:val="single" w:sz="2" w:space="0" w:color="D9D9E3"/>
                        <w:bottom w:val="single" w:sz="2" w:space="0" w:color="D9D9E3"/>
                        <w:right w:val="single" w:sz="2" w:space="0" w:color="D9D9E3"/>
                      </w:divBdr>
                      <w:divsChild>
                        <w:div w:id="4045697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717467142">
      <w:bodyDiv w:val="1"/>
      <w:marLeft w:val="0"/>
      <w:marRight w:val="0"/>
      <w:marTop w:val="0"/>
      <w:marBottom w:val="0"/>
      <w:divBdr>
        <w:top w:val="none" w:sz="0" w:space="0" w:color="auto"/>
        <w:left w:val="none" w:sz="0" w:space="0" w:color="auto"/>
        <w:bottom w:val="none" w:sz="0" w:space="0" w:color="auto"/>
        <w:right w:val="none" w:sz="0" w:space="0" w:color="auto"/>
      </w:divBdr>
      <w:divsChild>
        <w:div w:id="19937423">
          <w:marLeft w:val="0"/>
          <w:marRight w:val="0"/>
          <w:marTop w:val="0"/>
          <w:marBottom w:val="0"/>
          <w:divBdr>
            <w:top w:val="none" w:sz="0" w:space="0" w:color="auto"/>
            <w:left w:val="none" w:sz="0" w:space="0" w:color="auto"/>
            <w:bottom w:val="none" w:sz="0" w:space="0" w:color="auto"/>
            <w:right w:val="none" w:sz="0" w:space="0" w:color="auto"/>
          </w:divBdr>
          <w:divsChild>
            <w:div w:id="1618832605">
              <w:marLeft w:val="480"/>
              <w:marRight w:val="480"/>
              <w:marTop w:val="0"/>
              <w:marBottom w:val="0"/>
              <w:divBdr>
                <w:top w:val="none" w:sz="0" w:space="0" w:color="auto"/>
                <w:left w:val="none" w:sz="0" w:space="0" w:color="auto"/>
                <w:bottom w:val="none" w:sz="0" w:space="0" w:color="auto"/>
                <w:right w:val="none" w:sz="0" w:space="0" w:color="auto"/>
              </w:divBdr>
              <w:divsChild>
                <w:div w:id="1662196530">
                  <w:marLeft w:val="0"/>
                  <w:marRight w:val="0"/>
                  <w:marTop w:val="0"/>
                  <w:marBottom w:val="0"/>
                  <w:divBdr>
                    <w:top w:val="none" w:sz="0" w:space="0" w:color="auto"/>
                    <w:left w:val="none" w:sz="0" w:space="0" w:color="auto"/>
                    <w:bottom w:val="none" w:sz="0" w:space="0" w:color="auto"/>
                    <w:right w:val="none" w:sz="0" w:space="0" w:color="auto"/>
                  </w:divBdr>
                  <w:divsChild>
                    <w:div w:id="79706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068734">
      <w:bodyDiv w:val="1"/>
      <w:marLeft w:val="0"/>
      <w:marRight w:val="0"/>
      <w:marTop w:val="0"/>
      <w:marBottom w:val="0"/>
      <w:divBdr>
        <w:top w:val="none" w:sz="0" w:space="0" w:color="auto"/>
        <w:left w:val="none" w:sz="0" w:space="0" w:color="auto"/>
        <w:bottom w:val="none" w:sz="0" w:space="0" w:color="auto"/>
        <w:right w:val="none" w:sz="0" w:space="0" w:color="auto"/>
      </w:divBdr>
    </w:div>
    <w:div w:id="1912620454">
      <w:bodyDiv w:val="1"/>
      <w:marLeft w:val="0"/>
      <w:marRight w:val="0"/>
      <w:marTop w:val="0"/>
      <w:marBottom w:val="0"/>
      <w:divBdr>
        <w:top w:val="none" w:sz="0" w:space="0" w:color="auto"/>
        <w:left w:val="none" w:sz="0" w:space="0" w:color="auto"/>
        <w:bottom w:val="none" w:sz="0" w:space="0" w:color="auto"/>
        <w:right w:val="none" w:sz="0" w:space="0" w:color="auto"/>
      </w:divBdr>
      <w:divsChild>
        <w:div w:id="2010016021">
          <w:marLeft w:val="0"/>
          <w:marRight w:val="0"/>
          <w:marTop w:val="0"/>
          <w:marBottom w:val="0"/>
          <w:divBdr>
            <w:top w:val="none" w:sz="0" w:space="0" w:color="auto"/>
            <w:left w:val="none" w:sz="0" w:space="0" w:color="auto"/>
            <w:bottom w:val="none" w:sz="0" w:space="0" w:color="auto"/>
            <w:right w:val="none" w:sz="0" w:space="0" w:color="auto"/>
          </w:divBdr>
          <w:divsChild>
            <w:div w:id="874854804">
              <w:marLeft w:val="0"/>
              <w:marRight w:val="0"/>
              <w:marTop w:val="0"/>
              <w:marBottom w:val="0"/>
              <w:divBdr>
                <w:top w:val="none" w:sz="0" w:space="0" w:color="auto"/>
                <w:left w:val="none" w:sz="0" w:space="0" w:color="auto"/>
                <w:bottom w:val="none" w:sz="0" w:space="0" w:color="auto"/>
                <w:right w:val="none" w:sz="0" w:space="0" w:color="auto"/>
              </w:divBdr>
              <w:divsChild>
                <w:div w:id="203234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543169">
      <w:bodyDiv w:val="1"/>
      <w:marLeft w:val="0"/>
      <w:marRight w:val="0"/>
      <w:marTop w:val="0"/>
      <w:marBottom w:val="0"/>
      <w:divBdr>
        <w:top w:val="none" w:sz="0" w:space="0" w:color="auto"/>
        <w:left w:val="none" w:sz="0" w:space="0" w:color="auto"/>
        <w:bottom w:val="none" w:sz="0" w:space="0" w:color="auto"/>
        <w:right w:val="none" w:sz="0" w:space="0" w:color="auto"/>
      </w:divBdr>
      <w:divsChild>
        <w:div w:id="2067213790">
          <w:marLeft w:val="0"/>
          <w:marRight w:val="0"/>
          <w:marTop w:val="0"/>
          <w:marBottom w:val="0"/>
          <w:divBdr>
            <w:top w:val="none" w:sz="0" w:space="0" w:color="auto"/>
            <w:left w:val="none" w:sz="0" w:space="0" w:color="auto"/>
            <w:bottom w:val="none" w:sz="0" w:space="0" w:color="auto"/>
            <w:right w:val="none" w:sz="0" w:space="0" w:color="auto"/>
          </w:divBdr>
          <w:divsChild>
            <w:div w:id="399792364">
              <w:marLeft w:val="0"/>
              <w:marRight w:val="0"/>
              <w:marTop w:val="0"/>
              <w:marBottom w:val="0"/>
              <w:divBdr>
                <w:top w:val="none" w:sz="0" w:space="0" w:color="auto"/>
                <w:left w:val="none" w:sz="0" w:space="0" w:color="auto"/>
                <w:bottom w:val="none" w:sz="0" w:space="0" w:color="auto"/>
                <w:right w:val="none" w:sz="0" w:space="0" w:color="auto"/>
              </w:divBdr>
              <w:divsChild>
                <w:div w:id="551382031">
                  <w:marLeft w:val="0"/>
                  <w:marRight w:val="0"/>
                  <w:marTop w:val="0"/>
                  <w:marBottom w:val="0"/>
                  <w:divBdr>
                    <w:top w:val="none" w:sz="0" w:space="0" w:color="auto"/>
                    <w:left w:val="none" w:sz="0" w:space="0" w:color="auto"/>
                    <w:bottom w:val="none" w:sz="0" w:space="0" w:color="auto"/>
                    <w:right w:val="none" w:sz="0" w:space="0" w:color="auto"/>
                  </w:divBdr>
                  <w:divsChild>
                    <w:div w:id="1071737160">
                      <w:marLeft w:val="0"/>
                      <w:marRight w:val="0"/>
                      <w:marTop w:val="0"/>
                      <w:marBottom w:val="0"/>
                      <w:divBdr>
                        <w:top w:val="none" w:sz="0" w:space="0" w:color="auto"/>
                        <w:left w:val="none" w:sz="0" w:space="0" w:color="auto"/>
                        <w:bottom w:val="none" w:sz="0" w:space="0" w:color="auto"/>
                        <w:right w:val="none" w:sz="0" w:space="0" w:color="auto"/>
                      </w:divBdr>
                      <w:divsChild>
                        <w:div w:id="2027749991">
                          <w:marLeft w:val="0"/>
                          <w:marRight w:val="0"/>
                          <w:marTop w:val="0"/>
                          <w:marBottom w:val="0"/>
                          <w:divBdr>
                            <w:top w:val="none" w:sz="0" w:space="0" w:color="auto"/>
                            <w:left w:val="none" w:sz="0" w:space="0" w:color="auto"/>
                            <w:bottom w:val="none" w:sz="0" w:space="0" w:color="auto"/>
                            <w:right w:val="none" w:sz="0" w:space="0" w:color="auto"/>
                          </w:divBdr>
                          <w:divsChild>
                            <w:div w:id="122232834">
                              <w:marLeft w:val="0"/>
                              <w:marRight w:val="0"/>
                              <w:marTop w:val="0"/>
                              <w:marBottom w:val="0"/>
                              <w:divBdr>
                                <w:top w:val="none" w:sz="0" w:space="0" w:color="auto"/>
                                <w:left w:val="none" w:sz="0" w:space="0" w:color="auto"/>
                                <w:bottom w:val="none" w:sz="0" w:space="0" w:color="auto"/>
                                <w:right w:val="none" w:sz="0" w:space="0" w:color="auto"/>
                              </w:divBdr>
                              <w:divsChild>
                                <w:div w:id="3940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677738">
                  <w:marLeft w:val="0"/>
                  <w:marRight w:val="0"/>
                  <w:marTop w:val="0"/>
                  <w:marBottom w:val="0"/>
                  <w:divBdr>
                    <w:top w:val="none" w:sz="0" w:space="0" w:color="auto"/>
                    <w:left w:val="none" w:sz="0" w:space="0" w:color="auto"/>
                    <w:bottom w:val="none" w:sz="0" w:space="0" w:color="auto"/>
                    <w:right w:val="none" w:sz="0" w:space="0" w:color="auto"/>
                  </w:divBdr>
                  <w:divsChild>
                    <w:div w:id="1928953581">
                      <w:marLeft w:val="0"/>
                      <w:marRight w:val="0"/>
                      <w:marTop w:val="0"/>
                      <w:marBottom w:val="0"/>
                      <w:divBdr>
                        <w:top w:val="none" w:sz="0" w:space="0" w:color="auto"/>
                        <w:left w:val="none" w:sz="0" w:space="0" w:color="auto"/>
                        <w:bottom w:val="none" w:sz="0" w:space="0" w:color="auto"/>
                        <w:right w:val="none" w:sz="0" w:space="0" w:color="auto"/>
                      </w:divBdr>
                      <w:divsChild>
                        <w:div w:id="1868717509">
                          <w:marLeft w:val="0"/>
                          <w:marRight w:val="0"/>
                          <w:marTop w:val="0"/>
                          <w:marBottom w:val="0"/>
                          <w:divBdr>
                            <w:top w:val="none" w:sz="0" w:space="0" w:color="auto"/>
                            <w:left w:val="none" w:sz="0" w:space="0" w:color="auto"/>
                            <w:bottom w:val="none" w:sz="0" w:space="0" w:color="auto"/>
                            <w:right w:val="none" w:sz="0" w:space="0" w:color="auto"/>
                          </w:divBdr>
                          <w:divsChild>
                            <w:div w:id="2066565515">
                              <w:marLeft w:val="0"/>
                              <w:marRight w:val="0"/>
                              <w:marTop w:val="0"/>
                              <w:marBottom w:val="0"/>
                              <w:divBdr>
                                <w:top w:val="none" w:sz="0" w:space="0" w:color="auto"/>
                                <w:left w:val="none" w:sz="0" w:space="0" w:color="auto"/>
                                <w:bottom w:val="none" w:sz="0" w:space="0" w:color="auto"/>
                                <w:right w:val="none" w:sz="0" w:space="0" w:color="auto"/>
                              </w:divBdr>
                              <w:divsChild>
                                <w:div w:id="77818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5210097">
          <w:marLeft w:val="0"/>
          <w:marRight w:val="0"/>
          <w:marTop w:val="0"/>
          <w:marBottom w:val="0"/>
          <w:divBdr>
            <w:top w:val="none" w:sz="0" w:space="0" w:color="auto"/>
            <w:left w:val="none" w:sz="0" w:space="0" w:color="auto"/>
            <w:bottom w:val="none" w:sz="0" w:space="0" w:color="auto"/>
            <w:right w:val="none" w:sz="0" w:space="0" w:color="auto"/>
          </w:divBdr>
          <w:divsChild>
            <w:div w:id="365954019">
              <w:marLeft w:val="0"/>
              <w:marRight w:val="0"/>
              <w:marTop w:val="0"/>
              <w:marBottom w:val="0"/>
              <w:divBdr>
                <w:top w:val="none" w:sz="0" w:space="0" w:color="auto"/>
                <w:left w:val="none" w:sz="0" w:space="0" w:color="auto"/>
                <w:bottom w:val="none" w:sz="0" w:space="0" w:color="auto"/>
                <w:right w:val="none" w:sz="0" w:space="0" w:color="auto"/>
              </w:divBdr>
              <w:divsChild>
                <w:div w:id="227113920">
                  <w:marLeft w:val="0"/>
                  <w:marRight w:val="0"/>
                  <w:marTop w:val="0"/>
                  <w:marBottom w:val="0"/>
                  <w:divBdr>
                    <w:top w:val="none" w:sz="0" w:space="0" w:color="auto"/>
                    <w:left w:val="none" w:sz="0" w:space="0" w:color="auto"/>
                    <w:bottom w:val="none" w:sz="0" w:space="0" w:color="auto"/>
                    <w:right w:val="none" w:sz="0" w:space="0" w:color="auto"/>
                  </w:divBdr>
                  <w:divsChild>
                    <w:div w:id="2050101970">
                      <w:marLeft w:val="0"/>
                      <w:marRight w:val="0"/>
                      <w:marTop w:val="0"/>
                      <w:marBottom w:val="0"/>
                      <w:divBdr>
                        <w:top w:val="none" w:sz="0" w:space="0" w:color="auto"/>
                        <w:left w:val="none" w:sz="0" w:space="0" w:color="auto"/>
                        <w:bottom w:val="none" w:sz="0" w:space="0" w:color="auto"/>
                        <w:right w:val="none" w:sz="0" w:space="0" w:color="auto"/>
                      </w:divBdr>
                      <w:divsChild>
                        <w:div w:id="1578586344">
                          <w:marLeft w:val="0"/>
                          <w:marRight w:val="0"/>
                          <w:marTop w:val="0"/>
                          <w:marBottom w:val="0"/>
                          <w:divBdr>
                            <w:top w:val="none" w:sz="0" w:space="0" w:color="auto"/>
                            <w:left w:val="none" w:sz="0" w:space="0" w:color="auto"/>
                            <w:bottom w:val="none" w:sz="0" w:space="0" w:color="auto"/>
                            <w:right w:val="none" w:sz="0" w:space="0" w:color="auto"/>
                          </w:divBdr>
                          <w:divsChild>
                            <w:div w:id="431825041">
                              <w:marLeft w:val="0"/>
                              <w:marRight w:val="0"/>
                              <w:marTop w:val="0"/>
                              <w:marBottom w:val="0"/>
                              <w:divBdr>
                                <w:top w:val="none" w:sz="0" w:space="0" w:color="auto"/>
                                <w:left w:val="none" w:sz="0" w:space="0" w:color="auto"/>
                                <w:bottom w:val="none" w:sz="0" w:space="0" w:color="auto"/>
                                <w:right w:val="none" w:sz="0" w:space="0" w:color="auto"/>
                              </w:divBdr>
                              <w:divsChild>
                                <w:div w:id="111412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940189">
                  <w:marLeft w:val="0"/>
                  <w:marRight w:val="0"/>
                  <w:marTop w:val="0"/>
                  <w:marBottom w:val="0"/>
                  <w:divBdr>
                    <w:top w:val="none" w:sz="0" w:space="0" w:color="auto"/>
                    <w:left w:val="none" w:sz="0" w:space="0" w:color="auto"/>
                    <w:bottom w:val="none" w:sz="0" w:space="0" w:color="auto"/>
                    <w:right w:val="none" w:sz="0" w:space="0" w:color="auto"/>
                  </w:divBdr>
                  <w:divsChild>
                    <w:div w:id="176384208">
                      <w:marLeft w:val="0"/>
                      <w:marRight w:val="0"/>
                      <w:marTop w:val="0"/>
                      <w:marBottom w:val="0"/>
                      <w:divBdr>
                        <w:top w:val="none" w:sz="0" w:space="0" w:color="auto"/>
                        <w:left w:val="none" w:sz="0" w:space="0" w:color="auto"/>
                        <w:bottom w:val="none" w:sz="0" w:space="0" w:color="auto"/>
                        <w:right w:val="none" w:sz="0" w:space="0" w:color="auto"/>
                      </w:divBdr>
                      <w:divsChild>
                        <w:div w:id="1086460009">
                          <w:marLeft w:val="0"/>
                          <w:marRight w:val="0"/>
                          <w:marTop w:val="0"/>
                          <w:marBottom w:val="0"/>
                          <w:divBdr>
                            <w:top w:val="none" w:sz="0" w:space="0" w:color="auto"/>
                            <w:left w:val="none" w:sz="0" w:space="0" w:color="auto"/>
                            <w:bottom w:val="none" w:sz="0" w:space="0" w:color="auto"/>
                            <w:right w:val="none" w:sz="0" w:space="0" w:color="auto"/>
                          </w:divBdr>
                          <w:divsChild>
                            <w:div w:id="1926261816">
                              <w:marLeft w:val="0"/>
                              <w:marRight w:val="0"/>
                              <w:marTop w:val="0"/>
                              <w:marBottom w:val="0"/>
                              <w:divBdr>
                                <w:top w:val="none" w:sz="0" w:space="0" w:color="auto"/>
                                <w:left w:val="none" w:sz="0" w:space="0" w:color="auto"/>
                                <w:bottom w:val="none" w:sz="0" w:space="0" w:color="auto"/>
                                <w:right w:val="none" w:sz="0" w:space="0" w:color="auto"/>
                              </w:divBdr>
                              <w:divsChild>
                                <w:div w:id="29945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92423">
          <w:marLeft w:val="0"/>
          <w:marRight w:val="0"/>
          <w:marTop w:val="0"/>
          <w:marBottom w:val="0"/>
          <w:divBdr>
            <w:top w:val="none" w:sz="0" w:space="0" w:color="auto"/>
            <w:left w:val="none" w:sz="0" w:space="0" w:color="auto"/>
            <w:bottom w:val="none" w:sz="0" w:space="0" w:color="auto"/>
            <w:right w:val="none" w:sz="0" w:space="0" w:color="auto"/>
          </w:divBdr>
          <w:divsChild>
            <w:div w:id="1819572440">
              <w:marLeft w:val="0"/>
              <w:marRight w:val="0"/>
              <w:marTop w:val="0"/>
              <w:marBottom w:val="0"/>
              <w:divBdr>
                <w:top w:val="none" w:sz="0" w:space="0" w:color="auto"/>
                <w:left w:val="none" w:sz="0" w:space="0" w:color="auto"/>
                <w:bottom w:val="none" w:sz="0" w:space="0" w:color="auto"/>
                <w:right w:val="none" w:sz="0" w:space="0" w:color="auto"/>
              </w:divBdr>
              <w:divsChild>
                <w:div w:id="2138915534">
                  <w:marLeft w:val="0"/>
                  <w:marRight w:val="0"/>
                  <w:marTop w:val="0"/>
                  <w:marBottom w:val="0"/>
                  <w:divBdr>
                    <w:top w:val="none" w:sz="0" w:space="0" w:color="auto"/>
                    <w:left w:val="none" w:sz="0" w:space="0" w:color="auto"/>
                    <w:bottom w:val="none" w:sz="0" w:space="0" w:color="auto"/>
                    <w:right w:val="none" w:sz="0" w:space="0" w:color="auto"/>
                  </w:divBdr>
                  <w:divsChild>
                    <w:div w:id="1699965235">
                      <w:marLeft w:val="0"/>
                      <w:marRight w:val="0"/>
                      <w:marTop w:val="0"/>
                      <w:marBottom w:val="0"/>
                      <w:divBdr>
                        <w:top w:val="none" w:sz="0" w:space="0" w:color="auto"/>
                        <w:left w:val="none" w:sz="0" w:space="0" w:color="auto"/>
                        <w:bottom w:val="none" w:sz="0" w:space="0" w:color="auto"/>
                        <w:right w:val="none" w:sz="0" w:space="0" w:color="auto"/>
                      </w:divBdr>
                      <w:divsChild>
                        <w:div w:id="1023358599">
                          <w:marLeft w:val="0"/>
                          <w:marRight w:val="0"/>
                          <w:marTop w:val="0"/>
                          <w:marBottom w:val="0"/>
                          <w:divBdr>
                            <w:top w:val="none" w:sz="0" w:space="0" w:color="auto"/>
                            <w:left w:val="none" w:sz="0" w:space="0" w:color="auto"/>
                            <w:bottom w:val="none" w:sz="0" w:space="0" w:color="auto"/>
                            <w:right w:val="none" w:sz="0" w:space="0" w:color="auto"/>
                          </w:divBdr>
                          <w:divsChild>
                            <w:div w:id="1278636855">
                              <w:marLeft w:val="0"/>
                              <w:marRight w:val="0"/>
                              <w:marTop w:val="0"/>
                              <w:marBottom w:val="0"/>
                              <w:divBdr>
                                <w:top w:val="none" w:sz="0" w:space="0" w:color="auto"/>
                                <w:left w:val="none" w:sz="0" w:space="0" w:color="auto"/>
                                <w:bottom w:val="none" w:sz="0" w:space="0" w:color="auto"/>
                                <w:right w:val="none" w:sz="0" w:space="0" w:color="auto"/>
                              </w:divBdr>
                              <w:divsChild>
                                <w:div w:id="34721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175479">
      <w:bodyDiv w:val="1"/>
      <w:marLeft w:val="0"/>
      <w:marRight w:val="0"/>
      <w:marTop w:val="0"/>
      <w:marBottom w:val="0"/>
      <w:divBdr>
        <w:top w:val="none" w:sz="0" w:space="0" w:color="auto"/>
        <w:left w:val="none" w:sz="0" w:space="0" w:color="auto"/>
        <w:bottom w:val="none" w:sz="0" w:space="0" w:color="auto"/>
        <w:right w:val="none" w:sz="0" w:space="0" w:color="auto"/>
      </w:divBdr>
    </w:div>
    <w:div w:id="2068143439">
      <w:bodyDiv w:val="1"/>
      <w:marLeft w:val="0"/>
      <w:marRight w:val="0"/>
      <w:marTop w:val="0"/>
      <w:marBottom w:val="0"/>
      <w:divBdr>
        <w:top w:val="none" w:sz="0" w:space="0" w:color="auto"/>
        <w:left w:val="none" w:sz="0" w:space="0" w:color="auto"/>
        <w:bottom w:val="none" w:sz="0" w:space="0" w:color="auto"/>
        <w:right w:val="none" w:sz="0" w:space="0" w:color="auto"/>
      </w:divBdr>
    </w:div>
    <w:div w:id="2087342910">
      <w:bodyDiv w:val="1"/>
      <w:marLeft w:val="0"/>
      <w:marRight w:val="0"/>
      <w:marTop w:val="0"/>
      <w:marBottom w:val="0"/>
      <w:divBdr>
        <w:top w:val="none" w:sz="0" w:space="0" w:color="auto"/>
        <w:left w:val="none" w:sz="0" w:space="0" w:color="auto"/>
        <w:bottom w:val="none" w:sz="0" w:space="0" w:color="auto"/>
        <w:right w:val="none" w:sz="0" w:space="0" w:color="auto"/>
      </w:divBdr>
    </w:div>
    <w:div w:id="2103528339">
      <w:bodyDiv w:val="1"/>
      <w:marLeft w:val="0"/>
      <w:marRight w:val="0"/>
      <w:marTop w:val="0"/>
      <w:marBottom w:val="0"/>
      <w:divBdr>
        <w:top w:val="none" w:sz="0" w:space="0" w:color="auto"/>
        <w:left w:val="none" w:sz="0" w:space="0" w:color="auto"/>
        <w:bottom w:val="none" w:sz="0" w:space="0" w:color="auto"/>
        <w:right w:val="none" w:sz="0" w:space="0" w:color="auto"/>
      </w:divBdr>
    </w:div>
    <w:div w:id="2106000479">
      <w:bodyDiv w:val="1"/>
      <w:marLeft w:val="0"/>
      <w:marRight w:val="0"/>
      <w:marTop w:val="0"/>
      <w:marBottom w:val="0"/>
      <w:divBdr>
        <w:top w:val="none" w:sz="0" w:space="0" w:color="auto"/>
        <w:left w:val="none" w:sz="0" w:space="0" w:color="auto"/>
        <w:bottom w:val="none" w:sz="0" w:space="0" w:color="auto"/>
        <w:right w:val="none" w:sz="0" w:space="0" w:color="auto"/>
      </w:divBdr>
    </w:div>
    <w:div w:id="212789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portal.gov.si/FDMN/index.html" TargetMode="External"/><Relationship Id="rId13" Type="http://schemas.openxmlformats.org/officeDocument/2006/relationships/hyperlink" Target="https://e-uprava.gov.si/si/drzava-in-druzba/e-demokracija/predlogi-predpisov/predlog-predpisa.html?id=1570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isrs.si/pregledPredpisa?id=PRAV7480" TargetMode="External"/><Relationship Id="rId17" Type="http://schemas.openxmlformats.org/officeDocument/2006/relationships/hyperlink" Target="https://www.gov.si/zbirke/projekti-in-programi/projekt-vzpostavitev-kompetencnega-modela/" TargetMode="External"/><Relationship Id="rId2" Type="http://schemas.openxmlformats.org/officeDocument/2006/relationships/numbering" Target="numbering.xml"/><Relationship Id="rId16" Type="http://schemas.openxmlformats.org/officeDocument/2006/relationships/hyperlink" Target="https://www.gov.si/zbirke/projekti-in-programi/vzpostavitev-informacijskega-sistema-za-upravljanje-in-razvoj-zaposlenih-v-drzavni-upravi-muz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vropskasredstva.si/app/uploads/2021/11/Sporazum-med-SLO-in-EK_2021-2027.pdf" TargetMode="External"/><Relationship Id="rId5" Type="http://schemas.openxmlformats.org/officeDocument/2006/relationships/webSettings" Target="webSettings.xml"/><Relationship Id="rId15" Type="http://schemas.openxmlformats.org/officeDocument/2006/relationships/hyperlink" Target="https://www.gov.si/drzavni-organi/ministrstva/ministrstvo-za-javno-upravo/o-ministrstvu/direktorat-za-kakovost/upravna-akademija/" TargetMode="External"/><Relationship Id="rId10" Type="http://schemas.openxmlformats.org/officeDocument/2006/relationships/hyperlink" Target="https://www.energetika-portal.si/dokumenti/strateski-razvojni-dokumenti/operativni-program-za-izvajanje-evropske-kohezijske-politik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ov.si/zbirke/projekti-in-programi/nacrt-za-okrevanje-in-odpornost/" TargetMode="External"/><Relationship Id="rId14" Type="http://schemas.openxmlformats.org/officeDocument/2006/relationships/hyperlink" Target="https://www.gov.si/assets/ministrstva/MJU/SUKV/VKM/Prirocnik-za-uporabo-kompetencnega-modela-ter-presojanje-in-razvoj-kompetenc-za-kadrovike.pdf"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si/assets/ministrstva/MJU/DJS/Standardi-strokovne-usposobljenosti-17.-4.-2023.docx" TargetMode="External"/><Relationship Id="rId13" Type="http://schemas.openxmlformats.org/officeDocument/2006/relationships/hyperlink" Target="https://knowledge4policy.ec.europa.eu/visualisation/competence-framework-%E2%80%98science-policy%E2%80%99-researchers_en" TargetMode="External"/><Relationship Id="rId3" Type="http://schemas.openxmlformats.org/officeDocument/2006/relationships/hyperlink" Target="https://ua.gov.si/aktivnosti?Tag=459" TargetMode="External"/><Relationship Id="rId7" Type="http://schemas.openxmlformats.org/officeDocument/2006/relationships/hyperlink" Target="https://view.officeapps.live.com/op/view.aspx?src=https%3A%2F%2Fwww.gov.si%2Fassets%2Fministrstva%2FMJU%2FUradniski-svet%2FPoslovnik-o-delu-posebnih-natecajnih-komisij-uradno-precisceno-besedilo-z-dne-21.-6.-2021.docx&amp;wdOrigin=BROWSELINK" TargetMode="External"/><Relationship Id="rId12" Type="http://schemas.openxmlformats.org/officeDocument/2006/relationships/hyperlink" Target="https://knowledge4policy.ec.europa.eu/visualisation/competence-framework-innovative-policymaking_en" TargetMode="External"/><Relationship Id="rId2" Type="http://schemas.openxmlformats.org/officeDocument/2006/relationships/hyperlink" Target="https://www.gov.si/drzavni-organi/ministrstva/ministrstvo-za-javno-upravo/o-ministrstvu/direktorat-za-kakovost/upravna-akademija/" TargetMode="External"/><Relationship Id="rId1" Type="http://schemas.openxmlformats.org/officeDocument/2006/relationships/hyperlink" Target="https://e-uprava.gov.si/si/drzava-in-druzba/e-demokracija/predlogi-predpisov/predlog-predpisa.html?id=15701" TargetMode="External"/><Relationship Id="rId6" Type="http://schemas.openxmlformats.org/officeDocument/2006/relationships/hyperlink" Target="https://www.gov.si/assets/ministrstva/MJU/KPDR/Javni-natecaji-prirocnik.pdf" TargetMode="External"/><Relationship Id="rId11" Type="http://schemas.openxmlformats.org/officeDocument/2006/relationships/hyperlink" Target="https://publications.jrc.ec.europa.eu/repository/handle/JRC128415" TargetMode="External"/><Relationship Id="rId5" Type="http://schemas.openxmlformats.org/officeDocument/2006/relationships/hyperlink" Target="http://pisrs.si/Pis.web/pregledPredpisa?id=URED4006" TargetMode="External"/><Relationship Id="rId15" Type="http://schemas.openxmlformats.org/officeDocument/2006/relationships/hyperlink" Target="https://podatki.gov.si/dataset/zbirka-let-kadrovskih-porocil-za-izvajanje-politike-upravljanja-s-kadr-viri-v-organih-drzavne-uprave" TargetMode="External"/><Relationship Id="rId10" Type="http://schemas.openxmlformats.org/officeDocument/2006/relationships/hyperlink" Target="https://www.gov.si/assets/ministrstva/MJU/SUKV/VKM/Vprasalnik-kom" TargetMode="External"/><Relationship Id="rId4" Type="http://schemas.openxmlformats.org/officeDocument/2006/relationships/hyperlink" Target="https://e-uprava.gov.si/si/drzava-in-druzba/e-demokracija/predlogi-predpisov/predlog-predpisa.html?id=15701" TargetMode="External"/><Relationship Id="rId9" Type="http://schemas.openxmlformats.org/officeDocument/2006/relationships/hyperlink" Target="https://www.gov.si/teme/upravljanje-kadrov/" TargetMode="External"/><Relationship Id="rId14" Type="http://schemas.openxmlformats.org/officeDocument/2006/relationships/hyperlink" Target="https://cop-demos.jrc.ec.europa.e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APPS\Predloge\Word\FIN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A6BDF6-B630-4B13-9FBA-F4020819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FIN1</Template>
  <TotalTime>4</TotalTime>
  <Pages>30</Pages>
  <Words>8535</Words>
  <Characters>58825</Characters>
  <Application>Microsoft Office Word</Application>
  <DocSecurity>4</DocSecurity>
  <Lines>490</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REPUBLIKA SLOVENIJA</vt:lpstr>
      <vt:lpstr>REPUBLIKA SLOVENIJA</vt:lpstr>
    </vt:vector>
  </TitlesOfParts>
  <Company>CURS</Company>
  <LinksUpToDate>false</LinksUpToDate>
  <CharactersWithSpaces>67226</CharactersWithSpaces>
  <SharedDoc>false</SharedDoc>
  <HLinks>
    <vt:vector size="12" baseType="variant">
      <vt:variant>
        <vt:i4>6684718</vt:i4>
      </vt:variant>
      <vt:variant>
        <vt:i4>3</vt:i4>
      </vt:variant>
      <vt:variant>
        <vt:i4>0</vt:i4>
      </vt:variant>
      <vt:variant>
        <vt:i4>5</vt:i4>
      </vt:variant>
      <vt:variant>
        <vt:lpwstr>https://sl.wikipedia.org/w/index.php?title=Izobrazba&amp;action=edit&amp;redlink=1</vt:lpwstr>
      </vt:variant>
      <vt:variant>
        <vt:lpwstr/>
      </vt:variant>
      <vt:variant>
        <vt:i4>5177360</vt:i4>
      </vt:variant>
      <vt:variant>
        <vt:i4>0</vt:i4>
      </vt:variant>
      <vt:variant>
        <vt:i4>0</vt:i4>
      </vt:variant>
      <vt:variant>
        <vt:i4>5</vt:i4>
      </vt:variant>
      <vt:variant>
        <vt:lpwstr>https://sl.wikipedia.org/wiki/Poklic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SLOVENIJA</dc:title>
  <cp:revision>2</cp:revision>
  <cp:lastPrinted>2024-03-25T06:28:00Z</cp:lastPrinted>
  <dcterms:created xsi:type="dcterms:W3CDTF">2024-08-02T09:43:00Z</dcterms:created>
  <dcterms:modified xsi:type="dcterms:W3CDTF">2024-08-02T09:43:00Z</dcterms:modified>
</cp:coreProperties>
</file>